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466B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300" w:afterAutospacing="0" w:line="600" w:lineRule="atLeast"/>
        <w:ind w:left="0" w:right="0" w:firstLine="0"/>
        <w:jc w:val="center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3E464C"/>
          <w:spacing w:val="0"/>
          <w:sz w:val="33"/>
          <w:szCs w:val="33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E464C"/>
          <w:spacing w:val="0"/>
          <w:kern w:val="0"/>
          <w:sz w:val="33"/>
          <w:szCs w:val="33"/>
          <w:shd w:val="clear" w:fill="FFFFFF"/>
          <w:lang w:val="en-US" w:eastAsia="zh-CN" w:bidi="ar"/>
        </w:rPr>
        <w:t>福建医科大学附属第一医院消毒机一批设备结果公告</w:t>
      </w:r>
    </w:p>
    <w:p w14:paraId="374C642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/>
        <w:jc w:val="left"/>
        <w:textAlignment w:val="auto"/>
        <w:rPr>
          <w:rStyle w:val="8"/>
          <w:b/>
          <w:bCs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</w:pPr>
      <w:r>
        <w:rPr>
          <w:rStyle w:val="8"/>
          <w:rFonts w:hint="eastAsia"/>
          <w:b/>
          <w:bCs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>一、采购结果及</w:t>
      </w:r>
      <w:r>
        <w:rPr>
          <w:rStyle w:val="8"/>
          <w:rFonts w:hint="eastAsia"/>
          <w:b/>
          <w:bCs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主要标的信息</w:t>
      </w:r>
    </w:p>
    <w:p w14:paraId="4407F8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48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2026年9月11日，经院内询价，结果公示如下：</w:t>
      </w:r>
    </w:p>
    <w:p w14:paraId="7F7CA08E"/>
    <w:tbl>
      <w:tblPr>
        <w:tblStyle w:val="6"/>
        <w:tblW w:w="11182" w:type="dxa"/>
        <w:tblInd w:w="-13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527"/>
        <w:gridCol w:w="1432"/>
        <w:gridCol w:w="750"/>
        <w:gridCol w:w="1336"/>
        <w:gridCol w:w="2046"/>
        <w:gridCol w:w="654"/>
        <w:gridCol w:w="1255"/>
        <w:gridCol w:w="1227"/>
      </w:tblGrid>
      <w:tr w14:paraId="331BD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955" w:type="dxa"/>
          </w:tcPr>
          <w:p w14:paraId="501706D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项目号</w:t>
            </w:r>
          </w:p>
        </w:tc>
        <w:tc>
          <w:tcPr>
            <w:tcW w:w="1527" w:type="dxa"/>
          </w:tcPr>
          <w:p w14:paraId="16CB028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1432" w:type="dxa"/>
          </w:tcPr>
          <w:p w14:paraId="21B981E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  <w:t>供应商名称</w:t>
            </w:r>
          </w:p>
        </w:tc>
        <w:tc>
          <w:tcPr>
            <w:tcW w:w="750" w:type="dxa"/>
            <w:shd w:val="clear" w:color="auto" w:fill="auto"/>
            <w:vAlign w:val="top"/>
          </w:tcPr>
          <w:p w14:paraId="5D41D7C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</w:rPr>
              <w:t>品牌</w:t>
            </w:r>
          </w:p>
        </w:tc>
        <w:tc>
          <w:tcPr>
            <w:tcW w:w="1336" w:type="dxa"/>
            <w:shd w:val="clear" w:color="auto" w:fill="auto"/>
            <w:vAlign w:val="top"/>
          </w:tcPr>
          <w:p w14:paraId="57E3A06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</w:rPr>
              <w:t>规格型号</w:t>
            </w:r>
          </w:p>
        </w:tc>
        <w:tc>
          <w:tcPr>
            <w:tcW w:w="2046" w:type="dxa"/>
            <w:shd w:val="clear" w:color="auto" w:fill="auto"/>
            <w:vAlign w:val="top"/>
          </w:tcPr>
          <w:p w14:paraId="550A77D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</w:rPr>
              <w:t>数量</w:t>
            </w:r>
          </w:p>
        </w:tc>
        <w:tc>
          <w:tcPr>
            <w:tcW w:w="654" w:type="dxa"/>
            <w:shd w:val="clear" w:color="auto" w:fill="auto"/>
            <w:vAlign w:val="top"/>
          </w:tcPr>
          <w:p w14:paraId="0E853FF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  <w:t>单位</w:t>
            </w:r>
          </w:p>
        </w:tc>
        <w:tc>
          <w:tcPr>
            <w:tcW w:w="1255" w:type="dxa"/>
            <w:shd w:val="clear" w:color="auto" w:fill="auto"/>
            <w:vAlign w:val="top"/>
          </w:tcPr>
          <w:p w14:paraId="320B3E5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  <w:t>单价(元)</w:t>
            </w:r>
          </w:p>
        </w:tc>
        <w:tc>
          <w:tcPr>
            <w:tcW w:w="1227" w:type="dxa"/>
            <w:shd w:val="clear" w:color="auto" w:fill="auto"/>
            <w:vAlign w:val="top"/>
          </w:tcPr>
          <w:p w14:paraId="0A16922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  <w:t>金额(元)</w:t>
            </w:r>
          </w:p>
        </w:tc>
      </w:tr>
      <w:tr w14:paraId="72259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955" w:type="dxa"/>
            <w:vMerge w:val="restart"/>
          </w:tcPr>
          <w:p w14:paraId="7979DA2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527" w:type="dxa"/>
            <w:vMerge w:val="restart"/>
          </w:tcPr>
          <w:p w14:paraId="302965E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消毒机一批</w:t>
            </w:r>
          </w:p>
        </w:tc>
        <w:tc>
          <w:tcPr>
            <w:tcW w:w="1432" w:type="dxa"/>
            <w:vMerge w:val="restart"/>
          </w:tcPr>
          <w:p w14:paraId="79EBE04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福州承光科技有限公司</w:t>
            </w:r>
          </w:p>
        </w:tc>
        <w:tc>
          <w:tcPr>
            <w:tcW w:w="750" w:type="dxa"/>
            <w:vMerge w:val="restart"/>
          </w:tcPr>
          <w:p w14:paraId="2C9C1D4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巨光</w:t>
            </w:r>
          </w:p>
        </w:tc>
        <w:tc>
          <w:tcPr>
            <w:tcW w:w="1336" w:type="dxa"/>
          </w:tcPr>
          <w:p w14:paraId="78F506E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PT-100B</w:t>
            </w:r>
          </w:p>
        </w:tc>
        <w:tc>
          <w:tcPr>
            <w:tcW w:w="2046" w:type="dxa"/>
          </w:tcPr>
          <w:p w14:paraId="2CB6186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暂估数量6</w:t>
            </w:r>
          </w:p>
        </w:tc>
        <w:tc>
          <w:tcPr>
            <w:tcW w:w="654" w:type="dxa"/>
          </w:tcPr>
          <w:p w14:paraId="39460E0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台</w:t>
            </w:r>
          </w:p>
        </w:tc>
        <w:tc>
          <w:tcPr>
            <w:tcW w:w="1255" w:type="dxa"/>
          </w:tcPr>
          <w:p w14:paraId="6582D08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2200</w:t>
            </w:r>
          </w:p>
        </w:tc>
        <w:tc>
          <w:tcPr>
            <w:tcW w:w="1227" w:type="dxa"/>
          </w:tcPr>
          <w:p w14:paraId="28BD53B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13200</w:t>
            </w:r>
          </w:p>
        </w:tc>
      </w:tr>
      <w:tr w14:paraId="76F1E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955" w:type="dxa"/>
            <w:vMerge w:val="continue"/>
            <w:tcBorders/>
          </w:tcPr>
          <w:p w14:paraId="0BEFFBF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27" w:type="dxa"/>
            <w:vMerge w:val="continue"/>
            <w:tcBorders/>
          </w:tcPr>
          <w:p w14:paraId="5A895A2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432" w:type="dxa"/>
            <w:vMerge w:val="continue"/>
            <w:tcBorders/>
          </w:tcPr>
          <w:p w14:paraId="18ED778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750" w:type="dxa"/>
            <w:vMerge w:val="continue"/>
            <w:tcBorders/>
          </w:tcPr>
          <w:p w14:paraId="52C1180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36" w:type="dxa"/>
          </w:tcPr>
          <w:p w14:paraId="0BDC7B4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PT-100X</w:t>
            </w:r>
          </w:p>
        </w:tc>
        <w:tc>
          <w:tcPr>
            <w:tcW w:w="2046" w:type="dxa"/>
          </w:tcPr>
          <w:p w14:paraId="0D1C80A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暂估数量10</w:t>
            </w:r>
          </w:p>
        </w:tc>
        <w:tc>
          <w:tcPr>
            <w:tcW w:w="654" w:type="dxa"/>
          </w:tcPr>
          <w:p w14:paraId="6CE0FCC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台</w:t>
            </w:r>
          </w:p>
        </w:tc>
        <w:tc>
          <w:tcPr>
            <w:tcW w:w="1255" w:type="dxa"/>
          </w:tcPr>
          <w:p w14:paraId="6356A22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2600</w:t>
            </w:r>
          </w:p>
        </w:tc>
        <w:tc>
          <w:tcPr>
            <w:tcW w:w="1227" w:type="dxa"/>
          </w:tcPr>
          <w:p w14:paraId="1DBC2C4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26000</w:t>
            </w:r>
          </w:p>
        </w:tc>
      </w:tr>
    </w:tbl>
    <w:p w14:paraId="12BCFF0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/>
        <w:jc w:val="left"/>
        <w:textAlignment w:val="auto"/>
        <w:rPr>
          <w:b w:val="0"/>
          <w:bCs w:val="0"/>
          <w:sz w:val="24"/>
          <w:szCs w:val="24"/>
        </w:rPr>
      </w:pPr>
      <w:r>
        <w:rPr>
          <w:rStyle w:val="8"/>
          <w:rFonts w:hint="eastAsia"/>
          <w:b/>
          <w:bCs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>二</w:t>
      </w:r>
      <w:r>
        <w:rPr>
          <w:rStyle w:val="8"/>
          <w:b/>
          <w:bCs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、公告期限</w:t>
      </w:r>
    </w:p>
    <w:p w14:paraId="07FD356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 w:firstLine="48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自本公告发布之日起1个工作日。</w:t>
      </w:r>
      <w:bookmarkStart w:id="0" w:name="_GoBack"/>
      <w:bookmarkEnd w:id="0"/>
    </w:p>
    <w:p w14:paraId="3C4B982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/>
        <w:jc w:val="left"/>
        <w:textAlignment w:val="auto"/>
        <w:rPr>
          <w:b w:val="0"/>
          <w:bCs w:val="0"/>
          <w:sz w:val="24"/>
          <w:szCs w:val="24"/>
        </w:rPr>
      </w:pPr>
      <w:r>
        <w:rPr>
          <w:rStyle w:val="8"/>
          <w:rFonts w:hint="eastAsia"/>
          <w:b/>
          <w:bCs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>三</w:t>
      </w:r>
      <w:r>
        <w:rPr>
          <w:rStyle w:val="8"/>
          <w:b/>
          <w:bCs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、凡对本次公告内容提出询</w:t>
      </w:r>
      <w:r>
        <w:rPr>
          <w:rStyle w:val="8"/>
          <w:rFonts w:hint="eastAsia"/>
          <w:b/>
          <w:bCs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Style w:val="8"/>
          <w:b/>
          <w:bCs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问，请按以下方式联系。</w:t>
      </w:r>
    </w:p>
    <w:p w14:paraId="6C4086F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 w:firstLine="48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名称：福建医科大学附属第一医院</w:t>
      </w:r>
    </w:p>
    <w:p w14:paraId="4512195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 w:firstLine="48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地址：福州市台江区茶中路20号</w:t>
      </w:r>
    </w:p>
    <w:p w14:paraId="69C4B67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 w:firstLine="480"/>
        <w:jc w:val="both"/>
        <w:textAlignment w:val="auto"/>
        <w:rPr>
          <w:rFonts w:hint="default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联系方式：0591-8798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>1187</w:t>
      </w:r>
    </w:p>
    <w:p w14:paraId="3E0C743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 w:firstLine="48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</w:pPr>
    </w:p>
    <w:p w14:paraId="0C9E8F1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left="0" w:right="0" w:firstLine="480"/>
        <w:jc w:val="righ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福建医科大学附属第一医院</w:t>
      </w:r>
    </w:p>
    <w:p w14:paraId="55B25F3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left="0" w:right="0" w:firstLine="480"/>
        <w:jc w:val="right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>11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日</w:t>
      </w:r>
    </w:p>
    <w:p w14:paraId="67D30CE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5B4A76"/>
    <w:rsid w:val="06071298"/>
    <w:rsid w:val="07480781"/>
    <w:rsid w:val="07C104FD"/>
    <w:rsid w:val="0BF73B5D"/>
    <w:rsid w:val="0DCB1C37"/>
    <w:rsid w:val="10E17224"/>
    <w:rsid w:val="11975C08"/>
    <w:rsid w:val="148A6B2F"/>
    <w:rsid w:val="22FB7ADB"/>
    <w:rsid w:val="24791B67"/>
    <w:rsid w:val="27EB2178"/>
    <w:rsid w:val="2A5870AC"/>
    <w:rsid w:val="2D1163FE"/>
    <w:rsid w:val="3264169D"/>
    <w:rsid w:val="340A481B"/>
    <w:rsid w:val="34E1134D"/>
    <w:rsid w:val="358F1EEB"/>
    <w:rsid w:val="3B3210D0"/>
    <w:rsid w:val="3B5D44F4"/>
    <w:rsid w:val="3E250D07"/>
    <w:rsid w:val="450E5C77"/>
    <w:rsid w:val="4590283F"/>
    <w:rsid w:val="48A24858"/>
    <w:rsid w:val="48C53F99"/>
    <w:rsid w:val="4BA021F2"/>
    <w:rsid w:val="4C5B4A76"/>
    <w:rsid w:val="4CA2515E"/>
    <w:rsid w:val="4CF831B6"/>
    <w:rsid w:val="5A9461FA"/>
    <w:rsid w:val="5D065E88"/>
    <w:rsid w:val="77AC6C64"/>
    <w:rsid w:val="796000E8"/>
    <w:rsid w:val="7B2E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3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214</Words>
  <Characters>254</Characters>
  <Lines>0</Lines>
  <Paragraphs>0</Paragraphs>
  <TotalTime>5</TotalTime>
  <ScaleCrop>false</ScaleCrop>
  <LinksUpToDate>false</LinksUpToDate>
  <CharactersWithSpaces>256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2025-07-22T07:09:00Z</dcterms:created>
  <dc:creator>苏若</dc:creator>
  <cp:lastModifiedBy>恒阳</cp:lastModifiedBy>
  <cp:lastPrinted>2026-07-24T07:25:00Z</cp:lastPrinted>
  <dcterms:modified xsi:type="dcterms:W3CDTF">2026-09-11T02:35:05Z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529430FD3A894B859EC7E29D04FD37D1_13</vt:lpwstr>
  </property>
  <property fmtid="{D5CDD505-2E9C-101B-9397-08002B2CF9AE}" pid="4" name="KSOTemplateDocerSaveRecord">
    <vt:lpwstr>eyJoZGlkIjoiYTBkYmQ3M2JlNGQyNGM4YzY4ZDU5OWYyMGRkMGU3MTYiLCJ1c2VySWQiOiI0NDkxNDE1ODYifQ==</vt:lpwstr>
  </property>
</Properties>
</file>