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hint="eastAsia"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hint="eastAsia" w:ascii="方正小标宋简体" w:hAnsi="微软雅黑" w:eastAsia="方正小标宋简体" w:cs="宋体"/>
          <w:color w:val="000000"/>
          <w:kern w:val="0"/>
          <w:sz w:val="44"/>
          <w:szCs w:val="44"/>
        </w:rPr>
      </w:pPr>
    </w:p>
    <w:p>
      <w:pPr>
        <w:widowControl/>
        <w:shd w:val="clear" w:color="auto" w:fill="FFFFFF"/>
        <w:spacing w:line="560" w:lineRule="exact"/>
        <w:jc w:val="both"/>
        <w:outlineLvl w:val="1"/>
        <w:rPr>
          <w:rFonts w:ascii="方正小标宋简体" w:hAnsi="微软雅黑" w:eastAsia="方正小标宋简体" w:cs="宋体"/>
          <w:color w:val="000000"/>
          <w:kern w:val="0"/>
          <w:sz w:val="44"/>
          <w:szCs w:val="44"/>
        </w:rPr>
      </w:pPr>
    </w:p>
    <w:p>
      <w:pPr>
        <w:spacing w:line="560" w:lineRule="exact"/>
        <w:jc w:val="center"/>
        <w:rPr>
          <w:sz w:val="32"/>
        </w:rPr>
      </w:pPr>
      <w:r>
        <w:rPr>
          <w:rFonts w:hint="eastAsia" w:ascii="仿宋_GB2312" w:eastAsia="仿宋_GB2312"/>
          <w:color w:val="000000"/>
          <w:sz w:val="32"/>
          <w:szCs w:val="32"/>
        </w:rPr>
        <w:t>团闽委联〔20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号</w:t>
      </w: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共青团福建省委  福建省青年联合会</w:t>
      </w: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r>
        <w:rPr>
          <w:rFonts w:hint="eastAsia" w:ascii="方正小标宋简体" w:eastAsia="方正小标宋简体"/>
          <w:sz w:val="44"/>
          <w:szCs w:val="44"/>
        </w:rPr>
        <w:t>关于开展</w:t>
      </w:r>
      <w:r>
        <w:rPr>
          <w:rFonts w:hint="eastAsia" w:ascii="方正小标宋简体" w:hAnsi="微软雅黑" w:eastAsia="方正小标宋简体" w:cs="宋体"/>
          <w:color w:val="000000"/>
          <w:kern w:val="0"/>
          <w:sz w:val="44"/>
          <w:szCs w:val="44"/>
        </w:rPr>
        <w:t>第十</w:t>
      </w:r>
      <w:r>
        <w:rPr>
          <w:rFonts w:hint="eastAsia" w:ascii="方正小标宋简体" w:hAnsi="微软雅黑" w:eastAsia="方正小标宋简体" w:cs="宋体"/>
          <w:color w:val="000000"/>
          <w:kern w:val="0"/>
          <w:sz w:val="44"/>
          <w:szCs w:val="44"/>
          <w:lang w:eastAsia="zh-CN"/>
        </w:rPr>
        <w:t>七</w:t>
      </w:r>
      <w:r>
        <w:rPr>
          <w:rFonts w:hint="eastAsia" w:ascii="方正小标宋简体" w:hAnsi="微软雅黑" w:eastAsia="方正小标宋简体" w:cs="宋体"/>
          <w:color w:val="000000"/>
          <w:kern w:val="0"/>
          <w:sz w:val="44"/>
          <w:szCs w:val="44"/>
        </w:rPr>
        <w:t>届“福建青年五四奖章”</w:t>
      </w:r>
    </w:p>
    <w:p>
      <w:pPr>
        <w:widowControl/>
        <w:shd w:val="clear" w:color="auto" w:fill="FFFFFF"/>
        <w:spacing w:line="56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评选表彰活动</w:t>
      </w:r>
      <w:r>
        <w:rPr>
          <w:rFonts w:hint="eastAsia" w:ascii="方正小标宋简体" w:eastAsia="方正小标宋简体"/>
          <w:sz w:val="44"/>
          <w:szCs w:val="44"/>
        </w:rPr>
        <w:t>的通知</w:t>
      </w:r>
    </w:p>
    <w:p>
      <w:pPr>
        <w:spacing w:line="560" w:lineRule="exact"/>
        <w:jc w:val="both"/>
        <w:rPr>
          <w:rFonts w:hint="eastAsia" w:ascii="方正小标宋简体" w:hAnsi="微软雅黑" w:eastAsia="方正小标宋简体" w:cs="宋体"/>
          <w:color w:val="000000"/>
          <w:kern w:val="0"/>
          <w:sz w:val="44"/>
          <w:szCs w:val="44"/>
        </w:rPr>
      </w:pPr>
    </w:p>
    <w:p>
      <w:pPr>
        <w:spacing w:line="520" w:lineRule="exact"/>
        <w:rPr>
          <w:rFonts w:ascii="仿宋_GB2312" w:eastAsia="仿宋_GB2312"/>
          <w:sz w:val="32"/>
          <w:szCs w:val="32"/>
        </w:rPr>
      </w:pPr>
      <w:r>
        <w:rPr>
          <w:rFonts w:hint="eastAsia" w:ascii="仿宋_GB2312" w:hAnsi="宋体" w:eastAsia="仿宋_GB2312" w:cs="宋体"/>
          <w:kern w:val="0"/>
          <w:sz w:val="32"/>
          <w:szCs w:val="32"/>
        </w:rPr>
        <w:t>各设区市团委、青联，平潭综合实验区团委，省直机关团工委、青联，省教育团工委，省国资委团工委，</w:t>
      </w:r>
      <w:r>
        <w:rPr>
          <w:rFonts w:hint="eastAsia" w:ascii="仿宋_GB2312" w:hAnsi="仿宋" w:eastAsia="仿宋_GB2312" w:cs="FZFSK--GBK1-0"/>
          <w:color w:val="000000"/>
          <w:kern w:val="0"/>
          <w:sz w:val="32"/>
          <w:szCs w:val="32"/>
        </w:rPr>
        <w:t>各直属高校团委，各直属企业团委，</w:t>
      </w:r>
      <w:r>
        <w:rPr>
          <w:rFonts w:hint="eastAsia" w:ascii="仿宋_GB2312" w:hAnsi="宋体" w:eastAsia="仿宋_GB2312" w:cs="宋体"/>
          <w:kern w:val="0"/>
          <w:sz w:val="32"/>
          <w:szCs w:val="32"/>
        </w:rPr>
        <w:t>福建金融团工委，各省级青年社团，九省（市、区）驻闽团工委，各福建驻外团工委：</w:t>
      </w:r>
    </w:p>
    <w:p>
      <w:pPr>
        <w:spacing w:line="52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为进一步在全省广大青年中形成崇尚先进、学习先进、争当先进的氛围，</w:t>
      </w:r>
      <w:r>
        <w:rPr>
          <w:rFonts w:hint="eastAsia" w:ascii="仿宋_GB2312" w:hAnsi="宋体" w:eastAsia="仿宋_GB2312" w:cs="宋体"/>
          <w:kern w:val="0"/>
          <w:sz w:val="32"/>
          <w:szCs w:val="32"/>
          <w:lang w:eastAsia="zh-CN"/>
        </w:rPr>
        <w:t>激励投身在新冠肺炎疫情防控一线的优秀青年代表，</w:t>
      </w:r>
      <w:r>
        <w:rPr>
          <w:rFonts w:hint="eastAsia" w:ascii="仿宋_GB2312" w:hAnsi="宋体" w:eastAsia="仿宋_GB2312" w:cs="宋体"/>
          <w:kern w:val="0"/>
          <w:sz w:val="32"/>
          <w:szCs w:val="32"/>
        </w:rPr>
        <w:t>引导全省广大团员青年</w:t>
      </w:r>
      <w:r>
        <w:rPr>
          <w:rFonts w:hint="eastAsia" w:ascii="仿宋_GB2312" w:hAnsi="宋体" w:eastAsia="仿宋_GB2312" w:cs="宋体"/>
          <w:kern w:val="0"/>
          <w:sz w:val="32"/>
          <w:szCs w:val="32"/>
          <w:lang w:eastAsia="zh-CN"/>
        </w:rPr>
        <w:t>担当作为、攻坚克难，</w:t>
      </w:r>
      <w:r>
        <w:rPr>
          <w:rFonts w:hint="eastAsia" w:ascii="仿宋_GB2312" w:hAnsi="宋体" w:eastAsia="仿宋_GB2312" w:cs="宋体"/>
          <w:kern w:val="0"/>
          <w:sz w:val="32"/>
          <w:szCs w:val="32"/>
        </w:rPr>
        <w:t>为</w:t>
      </w:r>
      <w:r>
        <w:rPr>
          <w:rFonts w:hint="eastAsia" w:ascii="仿宋_GB2312" w:hAnsi="宋体" w:eastAsia="仿宋_GB2312" w:cs="宋体"/>
          <w:kern w:val="0"/>
          <w:sz w:val="32"/>
          <w:szCs w:val="32"/>
          <w:lang w:eastAsia="zh-CN"/>
        </w:rPr>
        <w:t>坚持高质量发展落实赶超，加快推进新时代新福建建设</w:t>
      </w:r>
      <w:r>
        <w:rPr>
          <w:rFonts w:hint="eastAsia" w:ascii="仿宋_GB2312" w:hAnsi="宋体" w:eastAsia="仿宋_GB2312" w:cs="宋体"/>
          <w:kern w:val="0"/>
          <w:sz w:val="32"/>
          <w:szCs w:val="32"/>
        </w:rPr>
        <w:t>贡献力量，共青团福建省委、福建省青年联合会决定开展第十</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届“福建青年五四奖章”集体和个人评选表彰活动，</w:t>
      </w:r>
      <w:r>
        <w:rPr>
          <w:rFonts w:hint="eastAsia" w:ascii="仿宋_GB2312" w:eastAsia="仿宋_GB2312"/>
          <w:sz w:val="32"/>
          <w:szCs w:val="32"/>
        </w:rPr>
        <w:t>具体</w:t>
      </w:r>
      <w:r>
        <w:rPr>
          <w:rFonts w:hint="eastAsia" w:ascii="仿宋_GB2312" w:eastAsia="仿宋_GB2312"/>
          <w:sz w:val="32"/>
          <w:szCs w:val="32"/>
          <w:lang w:eastAsia="zh-CN"/>
        </w:rPr>
        <w:t>通知</w:t>
      </w:r>
      <w:r>
        <w:rPr>
          <w:rFonts w:hint="eastAsia" w:ascii="仿宋_GB2312" w:eastAsia="仿宋_GB2312"/>
          <w:sz w:val="32"/>
          <w:szCs w:val="32"/>
        </w:rPr>
        <w:t>如下。</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一、评选名额</w:t>
      </w:r>
    </w:p>
    <w:p>
      <w:pPr>
        <w:widowControl/>
        <w:shd w:val="clear" w:color="auto" w:fill="FFFFFF"/>
        <w:spacing w:line="520" w:lineRule="exact"/>
        <w:ind w:firstLine="640"/>
        <w:rPr>
          <w:rFonts w:hint="eastAsia" w:ascii="仿宋_GB2312" w:hAnsi="仿宋" w:eastAsia="仿宋_GB2312"/>
          <w:sz w:val="32"/>
          <w:szCs w:val="32"/>
        </w:rPr>
      </w:pPr>
      <w:r>
        <w:rPr>
          <w:rFonts w:hint="eastAsia" w:ascii="仿宋_GB2312" w:hAnsi="仿宋" w:eastAsia="仿宋_GB2312"/>
          <w:sz w:val="32"/>
          <w:szCs w:val="32"/>
        </w:rPr>
        <w:t>按照</w:t>
      </w:r>
      <w:r>
        <w:rPr>
          <w:rFonts w:hint="eastAsia" w:ascii="仿宋_GB2312" w:hAnsi="仿宋" w:eastAsia="仿宋_GB2312"/>
          <w:sz w:val="32"/>
          <w:szCs w:val="32"/>
          <w:lang w:eastAsia="zh-CN"/>
        </w:rPr>
        <w:t>高于</w:t>
      </w:r>
      <w:r>
        <w:rPr>
          <w:rFonts w:hint="eastAsia" w:ascii="仿宋_GB2312" w:hAnsi="仿宋" w:eastAsia="仿宋_GB2312"/>
          <w:sz w:val="32"/>
          <w:szCs w:val="32"/>
        </w:rPr>
        <w:t>1.2:1的比例，对全省推报的候选人（集体）进行统筹评选。</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（一）“福建青年五四奖章”集体</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“福建青年五四奖章”集体</w:t>
      </w:r>
      <w:r>
        <w:rPr>
          <w:rFonts w:hint="eastAsia" w:ascii="仿宋_GB2312" w:hAnsi="仿宋" w:eastAsia="仿宋_GB2312"/>
          <w:sz w:val="32"/>
          <w:szCs w:val="32"/>
          <w:lang w:val="en-US" w:eastAsia="zh-CN"/>
        </w:rPr>
        <w:t>4</w:t>
      </w:r>
      <w:r>
        <w:rPr>
          <w:rFonts w:hint="eastAsia" w:ascii="仿宋_GB2312" w:hAnsi="仿宋" w:eastAsia="仿宋_GB2312"/>
          <w:sz w:val="32"/>
          <w:szCs w:val="32"/>
        </w:rPr>
        <w:t>0个，</w:t>
      </w:r>
      <w:r>
        <w:rPr>
          <w:rFonts w:hint="eastAsia" w:ascii="仿宋_GB2312" w:hAnsi="宋体" w:eastAsia="仿宋_GB2312" w:cs="宋体"/>
          <w:kern w:val="0"/>
          <w:sz w:val="32"/>
          <w:szCs w:val="32"/>
        </w:rPr>
        <w:t>设青年创业团队、青年科研团队、青年卫士团队、青年志愿服务团队、青年精准扶贫团队及其</w:t>
      </w:r>
      <w:r>
        <w:rPr>
          <w:rFonts w:hint="eastAsia" w:ascii="仿宋_GB2312" w:hAnsi="仿宋" w:eastAsia="仿宋_GB2312"/>
          <w:sz w:val="32"/>
          <w:szCs w:val="32"/>
        </w:rPr>
        <w:t>他综合类团队等6个类别。</w:t>
      </w:r>
    </w:p>
    <w:p>
      <w:pPr>
        <w:spacing w:line="560" w:lineRule="exact"/>
        <w:ind w:firstLine="480" w:firstLineChars="150"/>
        <w:rPr>
          <w:rFonts w:ascii="楷体" w:hAnsi="楷体" w:eastAsia="楷体"/>
          <w:sz w:val="32"/>
          <w:szCs w:val="32"/>
        </w:rPr>
      </w:pPr>
      <w:r>
        <w:rPr>
          <w:rFonts w:hint="eastAsia" w:ascii="楷体" w:hAnsi="楷体" w:eastAsia="楷体"/>
          <w:sz w:val="32"/>
          <w:szCs w:val="32"/>
        </w:rPr>
        <w:t>（二）“福建青年五四奖章”个人</w:t>
      </w:r>
    </w:p>
    <w:p>
      <w:pPr>
        <w:spacing w:line="52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“福建青年五四奖章”个人</w:t>
      </w:r>
      <w:r>
        <w:rPr>
          <w:rFonts w:hint="eastAsia" w:ascii="仿宋_GB2312" w:hAnsi="仿宋" w:eastAsia="仿宋_GB2312"/>
          <w:bCs/>
          <w:color w:val="000000" w:themeColor="text1"/>
          <w:sz w:val="32"/>
          <w:szCs w:val="32"/>
          <w:lang w:val="en-US" w:eastAsia="zh-CN"/>
          <w14:textFill>
            <w14:solidFill>
              <w14:schemeClr w14:val="tx1"/>
            </w14:solidFill>
          </w14:textFill>
        </w:rPr>
        <w:t>85</w:t>
      </w:r>
      <w:r>
        <w:rPr>
          <w:rFonts w:hint="eastAsia" w:ascii="仿宋_GB2312" w:hAnsi="仿宋" w:eastAsia="仿宋_GB2312"/>
          <w:bCs/>
          <w:color w:val="000000" w:themeColor="text1"/>
          <w:sz w:val="32"/>
          <w:szCs w:val="32"/>
          <w14:textFill>
            <w14:solidFill>
              <w14:schemeClr w14:val="tx1"/>
            </w14:solidFill>
          </w14:textFill>
        </w:rPr>
        <w:t>名，</w:t>
      </w:r>
      <w:r>
        <w:rPr>
          <w:rFonts w:hint="eastAsia" w:ascii="仿宋_GB2312" w:hAnsi="仿宋" w:eastAsia="仿宋_GB2312"/>
          <w:sz w:val="32"/>
          <w:szCs w:val="32"/>
        </w:rPr>
        <w:t>设</w:t>
      </w:r>
      <w:r>
        <w:rPr>
          <w:rFonts w:hint="eastAsia" w:ascii="仿宋_GB2312" w:hAnsi="仿宋" w:eastAsia="仿宋_GB2312"/>
          <w:bCs/>
          <w:color w:val="000000" w:themeColor="text1"/>
          <w:sz w:val="32"/>
          <w:szCs w:val="32"/>
          <w14:textFill>
            <w14:solidFill>
              <w14:schemeClr w14:val="tx1"/>
            </w14:solidFill>
          </w14:textFill>
        </w:rPr>
        <w:t>青年农民、青年技能人才、青年科教人才、青年法务工作者、青年金融商务工作者、青年经济工作者、青年台胞及港澳人才、青年海外华侨人士、青年社会科学工作者、青年社会组织和社会中介骨干、青年文体工作者、青年新闻工作者、青年医药卫生工作者及其他综合类等14个类别。</w:t>
      </w:r>
    </w:p>
    <w:p>
      <w:pPr>
        <w:widowControl/>
        <w:spacing w:line="520" w:lineRule="exact"/>
        <w:ind w:firstLine="600" w:firstLineChars="200"/>
        <w:rPr>
          <w:rFonts w:hint="eastAsia" w:ascii="楷体" w:hAnsi="楷体" w:eastAsia="楷体"/>
          <w:sz w:val="32"/>
          <w:szCs w:val="32"/>
        </w:rPr>
      </w:pPr>
      <w:r>
        <w:rPr>
          <w:rFonts w:hint="eastAsia" w:ascii="楷体" w:hAnsi="楷体" w:eastAsia="楷体"/>
          <w:sz w:val="32"/>
          <w:szCs w:val="32"/>
          <w:lang w:eastAsia="zh-CN"/>
        </w:rPr>
        <w:t>（三）</w:t>
      </w:r>
      <w:r>
        <w:rPr>
          <w:rFonts w:hint="eastAsia" w:ascii="楷体" w:hAnsi="楷体" w:eastAsia="楷体"/>
          <w:sz w:val="32"/>
          <w:szCs w:val="32"/>
        </w:rPr>
        <w:t>疫情防控一线优秀个人（集体）</w:t>
      </w:r>
    </w:p>
    <w:p>
      <w:pPr>
        <w:spacing w:line="520" w:lineRule="exact"/>
        <w:ind w:firstLine="640" w:firstLineChars="200"/>
        <w:rPr>
          <w:rFonts w:hint="eastAsia" w:ascii="仿宋_GB2312" w:hAnsi="仿宋" w:eastAsia="仿宋_GB2312"/>
          <w:bCs/>
          <w:color w:val="000000"/>
          <w:sz w:val="32"/>
          <w:szCs w:val="32"/>
          <w:lang w:eastAsia="zh-CN"/>
        </w:rPr>
      </w:pPr>
      <w:r>
        <w:rPr>
          <w:rFonts w:hint="eastAsia" w:ascii="仿宋_GB2312" w:hAnsi="仿宋" w:eastAsia="仿宋_GB2312"/>
          <w:bCs/>
          <w:color w:val="000000"/>
          <w:sz w:val="32"/>
          <w:szCs w:val="32"/>
          <w:lang w:eastAsia="zh-CN"/>
        </w:rPr>
        <w:t>增设疫情防控一线优秀个人（集体）专项，疫情防控一线优秀集体</w:t>
      </w:r>
      <w:r>
        <w:rPr>
          <w:rFonts w:hint="eastAsia" w:ascii="仿宋_GB2312" w:hAnsi="仿宋" w:eastAsia="仿宋_GB2312"/>
          <w:sz w:val="32"/>
          <w:szCs w:val="32"/>
          <w:lang w:val="en-US" w:eastAsia="zh-CN"/>
        </w:rPr>
        <w:t>10</w:t>
      </w:r>
      <w:r>
        <w:rPr>
          <w:rFonts w:hint="eastAsia" w:ascii="仿宋_GB2312" w:hAnsi="仿宋" w:eastAsia="仿宋_GB2312"/>
          <w:sz w:val="32"/>
          <w:szCs w:val="32"/>
        </w:rPr>
        <w:t>个</w:t>
      </w:r>
      <w:r>
        <w:rPr>
          <w:rFonts w:hint="eastAsia" w:ascii="仿宋_GB2312" w:hAnsi="仿宋" w:eastAsia="仿宋_GB2312"/>
          <w:sz w:val="32"/>
          <w:szCs w:val="32"/>
          <w:lang w:eastAsia="zh-CN"/>
        </w:rPr>
        <w:t>，</w:t>
      </w:r>
      <w:r>
        <w:rPr>
          <w:rFonts w:hint="eastAsia" w:ascii="仿宋_GB2312" w:hAnsi="仿宋" w:eastAsia="仿宋_GB2312"/>
          <w:bCs/>
          <w:color w:val="000000"/>
          <w:sz w:val="32"/>
          <w:szCs w:val="32"/>
          <w:lang w:eastAsia="zh-CN"/>
        </w:rPr>
        <w:t>疫情防控一线优秀个人</w:t>
      </w:r>
      <w:r>
        <w:rPr>
          <w:rFonts w:hint="eastAsia" w:ascii="仿宋_GB2312" w:hAnsi="仿宋" w:eastAsia="仿宋_GB2312"/>
          <w:bCs/>
          <w:color w:val="000000"/>
          <w:sz w:val="32"/>
          <w:szCs w:val="32"/>
          <w:lang w:val="en-US" w:eastAsia="zh-CN"/>
        </w:rPr>
        <w:t>15</w:t>
      </w:r>
      <w:r>
        <w:rPr>
          <w:rFonts w:hint="eastAsia" w:ascii="仿宋_GB2312" w:hAnsi="仿宋" w:eastAsia="仿宋_GB2312"/>
          <w:bCs/>
          <w:color w:val="000000"/>
          <w:sz w:val="32"/>
          <w:szCs w:val="32"/>
        </w:rPr>
        <w:t>名</w:t>
      </w:r>
      <w:r>
        <w:rPr>
          <w:rFonts w:hint="eastAsia" w:ascii="仿宋_GB2312" w:hAnsi="仿宋" w:eastAsia="仿宋_GB2312"/>
          <w:bCs/>
          <w:color w:val="000000"/>
          <w:sz w:val="32"/>
          <w:szCs w:val="32"/>
          <w:lang w:eastAsia="zh-CN"/>
        </w:rPr>
        <w:t>。</w:t>
      </w:r>
    </w:p>
    <w:p>
      <w:pPr>
        <w:spacing w:line="520" w:lineRule="exact"/>
        <w:ind w:firstLine="640" w:firstLineChars="200"/>
        <w:rPr>
          <w:rFonts w:hint="eastAsia" w:ascii="仿宋_GB2312" w:hAnsi="仿宋" w:eastAsia="仿宋_GB2312"/>
          <w:bCs/>
          <w:color w:val="000000"/>
          <w:sz w:val="32"/>
          <w:szCs w:val="32"/>
          <w:lang w:eastAsia="zh-CN"/>
        </w:rPr>
      </w:pPr>
      <w:r>
        <w:rPr>
          <w:rFonts w:hint="eastAsia" w:ascii="仿宋_GB2312" w:hAnsi="仿宋" w:eastAsia="仿宋_GB2312"/>
          <w:sz w:val="32"/>
          <w:szCs w:val="32"/>
          <w:lang w:eastAsia="zh-CN"/>
        </w:rPr>
        <w:t>标兵由专家评审产生，</w:t>
      </w:r>
      <w:r>
        <w:rPr>
          <w:rFonts w:hint="eastAsia" w:ascii="仿宋_GB2312" w:hAnsi="仿宋" w:eastAsia="仿宋_GB2312"/>
          <w:bCs/>
          <w:color w:val="000000" w:themeColor="text1"/>
          <w:sz w:val="32"/>
          <w:szCs w:val="32"/>
          <w14:textFill>
            <w14:solidFill>
              <w14:schemeClr w14:val="tx1"/>
            </w14:solidFill>
          </w14:textFill>
        </w:rPr>
        <w:t>类别</w:t>
      </w:r>
      <w:r>
        <w:rPr>
          <w:rFonts w:hint="eastAsia" w:ascii="仿宋_GB2312" w:hAnsi="仿宋" w:eastAsia="仿宋_GB2312"/>
          <w:bCs/>
          <w:color w:val="000000" w:themeColor="text1"/>
          <w:sz w:val="32"/>
          <w:szCs w:val="32"/>
          <w:lang w:eastAsia="zh-CN"/>
          <w14:textFill>
            <w14:solidFill>
              <w14:schemeClr w14:val="tx1"/>
            </w14:solidFill>
          </w14:textFill>
        </w:rPr>
        <w:t>可</w:t>
      </w:r>
      <w:r>
        <w:rPr>
          <w:rFonts w:hint="eastAsia" w:ascii="仿宋_GB2312" w:hAnsi="仿宋" w:eastAsia="仿宋_GB2312"/>
          <w:bCs/>
          <w:color w:val="000000" w:themeColor="text1"/>
          <w:sz w:val="32"/>
          <w:szCs w:val="32"/>
          <w14:textFill>
            <w14:solidFill>
              <w14:schemeClr w14:val="tx1"/>
            </w14:solidFill>
          </w14:textFill>
        </w:rPr>
        <w:t>根据</w:t>
      </w:r>
      <w:r>
        <w:rPr>
          <w:rFonts w:hint="eastAsia" w:ascii="仿宋_GB2312" w:hAnsi="仿宋" w:eastAsia="仿宋_GB2312"/>
          <w:bCs/>
          <w:color w:val="000000" w:themeColor="text1"/>
          <w:sz w:val="32"/>
          <w:szCs w:val="32"/>
          <w:lang w:eastAsia="zh-CN"/>
          <w14:textFill>
            <w14:solidFill>
              <w14:schemeClr w14:val="tx1"/>
            </w14:solidFill>
          </w14:textFill>
        </w:rPr>
        <w:t>评选</w:t>
      </w:r>
      <w:r>
        <w:rPr>
          <w:rFonts w:hint="eastAsia" w:ascii="仿宋_GB2312" w:hAnsi="仿宋" w:eastAsia="仿宋_GB2312"/>
          <w:bCs/>
          <w:color w:val="000000" w:themeColor="text1"/>
          <w:sz w:val="32"/>
          <w:szCs w:val="32"/>
          <w14:textFill>
            <w14:solidFill>
              <w14:schemeClr w14:val="tx1"/>
            </w14:solidFill>
          </w14:textFill>
        </w:rPr>
        <w:t>情况作适当调整</w:t>
      </w:r>
      <w:r>
        <w:rPr>
          <w:rFonts w:hint="eastAsia" w:ascii="仿宋_GB2312" w:hAnsi="仿宋" w:eastAsia="仿宋_GB2312"/>
          <w:bCs/>
          <w:color w:val="000000" w:themeColor="text1"/>
          <w:sz w:val="32"/>
          <w:szCs w:val="32"/>
          <w:lang w:eastAsia="zh-CN"/>
          <w14:textFill>
            <w14:solidFill>
              <w14:schemeClr w14:val="tx1"/>
            </w14:solidFill>
          </w14:textFill>
        </w:rPr>
        <w:t>。</w:t>
      </w:r>
    </w:p>
    <w:p>
      <w:pPr>
        <w:spacing w:line="520" w:lineRule="exact"/>
        <w:ind w:firstLine="640" w:firstLineChars="200"/>
        <w:rPr>
          <w:rFonts w:ascii="黑体" w:hAnsi="黑体" w:eastAsia="黑体" w:cs="黑体"/>
          <w:kern w:val="0"/>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cs="黑体"/>
          <w:kern w:val="0"/>
          <w:sz w:val="32"/>
          <w:szCs w:val="32"/>
        </w:rPr>
        <w:t>申报条件</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（一）“福建青年五四奖章”集体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b/>
          <w:sz w:val="32"/>
          <w:szCs w:val="32"/>
          <w:u w:val="single"/>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bCs/>
          <w:sz w:val="32"/>
          <w:szCs w:val="32"/>
        </w:rPr>
        <w:t>35岁以下青年数应不少于集体人数的60%；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成员拥护中国共产党的领导，热爱祖国、热爱人民、热爱社会主义，遵纪守法，作风正派；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在重要领域、重点工程、突发事件和具有广泛社会影响的重大事件中发挥关键作用，取得突出业绩；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集体或所在单位（所在单位须是以该集体成员为主体的单位）获得过市级“青年五四奖章集体”或其他地厅级（含）以上荣誉。其中，荣誉应该是综合类奖项，不包括竞赛类、提名类。</w:t>
      </w:r>
    </w:p>
    <w:p>
      <w:pPr>
        <w:spacing w:line="560" w:lineRule="exact"/>
        <w:ind w:firstLine="480" w:firstLineChars="150"/>
        <w:rPr>
          <w:rFonts w:ascii="楷体" w:hAnsi="楷体" w:eastAsia="楷体"/>
          <w:sz w:val="32"/>
          <w:szCs w:val="32"/>
        </w:rPr>
      </w:pPr>
      <w:r>
        <w:rPr>
          <w:rFonts w:hint="eastAsia" w:ascii="楷体" w:hAnsi="楷体" w:eastAsia="楷体"/>
          <w:sz w:val="32"/>
          <w:szCs w:val="32"/>
        </w:rPr>
        <w:t>（二）“福建青年五四奖章”个人的评选条件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年满14周岁、不满40周岁（19</w:t>
      </w:r>
      <w:r>
        <w:rPr>
          <w:rFonts w:hint="eastAsia" w:ascii="仿宋_GB2312" w:hAnsi="仿宋" w:eastAsia="仿宋_GB2312"/>
          <w:sz w:val="32"/>
          <w:szCs w:val="32"/>
          <w:lang w:val="en-US" w:eastAsia="zh-CN"/>
        </w:rPr>
        <w:t>80</w:t>
      </w:r>
      <w:r>
        <w:rPr>
          <w:rFonts w:hint="eastAsia" w:ascii="仿宋_GB2312" w:hAnsi="仿宋" w:eastAsia="仿宋_GB2312"/>
          <w:sz w:val="32"/>
          <w:szCs w:val="32"/>
        </w:rPr>
        <w:t>年5月1日-200</w:t>
      </w:r>
      <w:r>
        <w:rPr>
          <w:rFonts w:hint="eastAsia" w:ascii="仿宋_GB2312" w:hAnsi="仿宋" w:eastAsia="仿宋_GB2312"/>
          <w:sz w:val="32"/>
          <w:szCs w:val="32"/>
          <w:lang w:val="en-US" w:eastAsia="zh-CN"/>
        </w:rPr>
        <w:t>6</w:t>
      </w:r>
      <w:r>
        <w:rPr>
          <w:rFonts w:hint="eastAsia" w:ascii="仿宋_GB2312" w:hAnsi="仿宋" w:eastAsia="仿宋_GB2312"/>
          <w:sz w:val="32"/>
          <w:szCs w:val="32"/>
        </w:rPr>
        <w:t>年4月30日出生）的在闽或闽籍青年，中国公民，重点推荐35周岁以下（198</w:t>
      </w:r>
      <w:r>
        <w:rPr>
          <w:rFonts w:hint="eastAsia" w:ascii="仿宋_GB2312" w:hAnsi="仿宋" w:eastAsia="仿宋_GB2312"/>
          <w:sz w:val="32"/>
          <w:szCs w:val="32"/>
          <w:lang w:val="en-US" w:eastAsia="zh-CN"/>
        </w:rPr>
        <w:t>5</w:t>
      </w:r>
      <w:r>
        <w:rPr>
          <w:rFonts w:hint="eastAsia" w:ascii="仿宋_GB2312" w:hAnsi="仿宋" w:eastAsia="仿宋_GB2312"/>
          <w:sz w:val="32"/>
          <w:szCs w:val="32"/>
        </w:rPr>
        <w:t>年5月1日后出生）青年；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坚决拥护中国共产党的领导，热爱祖国，热爱人民，热爱社会主义；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遵纪守法，作风正派；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理想信念坚定、本领过硬、勇于创新创造、矢志艰苦奋斗、品格高尚，自觉践行和弘扬社会主义核心价值观，服务</w:t>
      </w:r>
      <w:r>
        <w:rPr>
          <w:rFonts w:hint="eastAsia" w:ascii="仿宋_GB2312" w:hAnsi="仿宋" w:eastAsia="仿宋_GB2312"/>
          <w:sz w:val="32"/>
          <w:szCs w:val="32"/>
          <w:lang w:eastAsia="zh-CN"/>
        </w:rPr>
        <w:t>新福建建设</w:t>
      </w:r>
      <w:r>
        <w:rPr>
          <w:rFonts w:hint="eastAsia" w:ascii="仿宋_GB2312" w:hAnsi="仿宋" w:eastAsia="仿宋_GB2312"/>
          <w:sz w:val="32"/>
          <w:szCs w:val="32"/>
        </w:rPr>
        <w:t>，在本职岗位上创先争优并取得突出成绩，具有良好的社会影响；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获得过市级“青年五四奖章”或其他地厅级（含）以上荣誉。其中，荣誉应该是综合类奖项，不包括竞赛类、提名类；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“福建青年五四奖章”个人中，科级领导班子成员比例不超过</w:t>
      </w:r>
      <w:r>
        <w:rPr>
          <w:rFonts w:hint="eastAsia" w:ascii="仿宋_GB2312" w:hAnsi="仿宋" w:eastAsia="仿宋_GB2312"/>
          <w:bCs/>
          <w:sz w:val="32"/>
          <w:szCs w:val="32"/>
        </w:rPr>
        <w:t>5%，</w:t>
      </w:r>
      <w:r>
        <w:rPr>
          <w:rFonts w:hint="eastAsia" w:ascii="仿宋_GB2312" w:hAnsi="仿宋" w:eastAsia="仿宋_GB2312"/>
          <w:sz w:val="32"/>
          <w:szCs w:val="32"/>
        </w:rPr>
        <w:t>县处级领导干部严格控制</w:t>
      </w:r>
      <w:r>
        <w:rPr>
          <w:rFonts w:hint="eastAsia" w:ascii="仿宋_GB2312" w:hAnsi="仿宋" w:eastAsia="仿宋_GB2312"/>
          <w:color w:val="000000"/>
          <w:sz w:val="32"/>
          <w:szCs w:val="32"/>
        </w:rPr>
        <w:t>，</w:t>
      </w:r>
      <w:r>
        <w:rPr>
          <w:rFonts w:hint="eastAsia" w:ascii="仿宋_GB2312" w:hAnsi="仿宋" w:eastAsia="仿宋_GB2312"/>
          <w:sz w:val="32"/>
          <w:szCs w:val="32"/>
        </w:rPr>
        <w:t>主要倾向于基层一线，需在抢险救灾、应急救援、脱贫攻坚、援疆援藏、下派驻村等重大任务中有突出贡献。</w:t>
      </w:r>
    </w:p>
    <w:p>
      <w:pPr>
        <w:widowControl/>
        <w:spacing w:line="520" w:lineRule="exact"/>
        <w:ind w:firstLine="600" w:firstLineChars="200"/>
        <w:rPr>
          <w:rFonts w:hint="eastAsia" w:ascii="楷体" w:hAnsi="楷体" w:eastAsia="楷体"/>
          <w:sz w:val="32"/>
          <w:szCs w:val="32"/>
        </w:rPr>
      </w:pPr>
      <w:r>
        <w:rPr>
          <w:rFonts w:hint="eastAsia" w:ascii="楷体" w:hAnsi="楷体" w:eastAsia="楷体"/>
          <w:sz w:val="32"/>
          <w:szCs w:val="32"/>
          <w:lang w:eastAsia="zh-CN"/>
        </w:rPr>
        <w:t>（三）</w:t>
      </w:r>
      <w:r>
        <w:rPr>
          <w:rFonts w:hint="eastAsia" w:ascii="楷体" w:hAnsi="楷体" w:eastAsia="楷体"/>
          <w:sz w:val="32"/>
          <w:szCs w:val="32"/>
        </w:rPr>
        <w:t>疫情防控一线优秀个人（集体）</w:t>
      </w:r>
    </w:p>
    <w:p>
      <w:pPr>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bCs/>
          <w:color w:val="000000"/>
          <w:sz w:val="32"/>
          <w:szCs w:val="32"/>
        </w:rPr>
        <w:t>对投身疫情防控一线、作出突出贡献的</w:t>
      </w:r>
      <w:r>
        <w:rPr>
          <w:rFonts w:hint="eastAsia" w:ascii="仿宋_GB2312" w:hAnsi="仿宋" w:eastAsia="仿宋_GB2312"/>
          <w:bCs/>
          <w:color w:val="000000"/>
          <w:sz w:val="32"/>
          <w:szCs w:val="32"/>
          <w:lang w:eastAsia="zh-CN"/>
        </w:rPr>
        <w:t>各类青年集体和</w:t>
      </w:r>
      <w:r>
        <w:rPr>
          <w:rFonts w:hint="eastAsia" w:ascii="仿宋_GB2312" w:hAnsi="仿宋" w:eastAsia="仿宋_GB2312"/>
          <w:bCs/>
          <w:color w:val="000000"/>
          <w:sz w:val="32"/>
          <w:szCs w:val="32"/>
        </w:rPr>
        <w:t>青年医务工作者、科技工作者、官兵干警等各行业、各领域青年代表，以及优秀青年突击队员、青年志愿者代表</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rPr>
        <w:t>符合个人申报</w:t>
      </w:r>
      <w:r>
        <w:rPr>
          <w:rFonts w:hint="eastAsia" w:ascii="仿宋_GB2312" w:hAnsi="仿宋" w:eastAsia="仿宋_GB2312"/>
          <w:bCs/>
          <w:color w:val="000000"/>
          <w:sz w:val="32"/>
          <w:szCs w:val="32"/>
          <w:lang w:eastAsia="zh-CN"/>
        </w:rPr>
        <w:t>条件</w:t>
      </w:r>
      <w:r>
        <w:rPr>
          <w:rFonts w:hint="eastAsia" w:ascii="仿宋_GB2312" w:hAnsi="仿宋" w:eastAsia="仿宋_GB2312"/>
          <w:bCs/>
          <w:color w:val="000000"/>
          <w:sz w:val="32"/>
          <w:szCs w:val="32"/>
        </w:rPr>
        <w:t>第1-</w:t>
      </w:r>
      <w:r>
        <w:rPr>
          <w:rFonts w:hint="eastAsia" w:ascii="仿宋_GB2312" w:hAnsi="仿宋" w:eastAsia="仿宋_GB2312"/>
          <w:bCs/>
          <w:color w:val="000000"/>
          <w:sz w:val="32"/>
          <w:szCs w:val="32"/>
          <w:lang w:val="en-US" w:eastAsia="zh-CN"/>
        </w:rPr>
        <w:t>4</w:t>
      </w:r>
      <w:r>
        <w:rPr>
          <w:rFonts w:hint="eastAsia" w:ascii="仿宋_GB2312" w:hAnsi="仿宋" w:eastAsia="仿宋_GB2312"/>
          <w:bCs/>
          <w:color w:val="000000"/>
          <w:sz w:val="32"/>
          <w:szCs w:val="32"/>
        </w:rPr>
        <w:t>条标准的，可</w:t>
      </w:r>
      <w:r>
        <w:rPr>
          <w:rFonts w:hint="eastAsia" w:ascii="仿宋_GB2312" w:hAnsi="仿宋" w:eastAsia="仿宋_GB2312"/>
          <w:bCs/>
          <w:color w:val="000000"/>
          <w:sz w:val="32"/>
          <w:szCs w:val="32"/>
          <w:lang w:eastAsia="zh-CN"/>
        </w:rPr>
        <w:t>申报</w:t>
      </w:r>
      <w:r>
        <w:rPr>
          <w:rFonts w:hint="eastAsia" w:ascii="仿宋_GB2312" w:hAnsi="仿宋" w:eastAsia="仿宋_GB2312"/>
          <w:bCs/>
          <w:color w:val="000000"/>
          <w:sz w:val="32"/>
          <w:szCs w:val="32"/>
        </w:rPr>
        <w:t>“</w:t>
      </w:r>
      <w:r>
        <w:rPr>
          <w:rFonts w:hint="eastAsia" w:ascii="仿宋_GB2312" w:hAnsi="仿宋" w:eastAsia="仿宋_GB2312"/>
          <w:bCs/>
          <w:color w:val="000000"/>
          <w:sz w:val="32"/>
          <w:szCs w:val="32"/>
          <w:lang w:eastAsia="zh-CN"/>
        </w:rPr>
        <w:t>福建</w:t>
      </w:r>
      <w:r>
        <w:rPr>
          <w:rFonts w:hint="eastAsia" w:ascii="仿宋_GB2312" w:hAnsi="仿宋" w:eastAsia="仿宋_GB2312"/>
          <w:bCs/>
          <w:color w:val="000000"/>
          <w:sz w:val="32"/>
          <w:szCs w:val="32"/>
        </w:rPr>
        <w:t>青年五四奖章”</w:t>
      </w:r>
      <w:r>
        <w:rPr>
          <w:rFonts w:hint="eastAsia" w:ascii="仿宋_GB2312" w:hAnsi="仿宋" w:eastAsia="仿宋_GB2312"/>
          <w:bCs/>
          <w:color w:val="000000"/>
          <w:sz w:val="32"/>
          <w:szCs w:val="32"/>
          <w:lang w:eastAsia="zh-CN"/>
        </w:rPr>
        <w:t>个人，</w:t>
      </w:r>
      <w:r>
        <w:rPr>
          <w:rFonts w:hint="eastAsia" w:ascii="仿宋_GB2312" w:hAnsi="仿宋" w:eastAsia="仿宋_GB2312"/>
          <w:sz w:val="32"/>
          <w:szCs w:val="32"/>
          <w:lang w:eastAsia="zh-CN"/>
        </w:rPr>
        <w:t>符合集体申报条件第</w:t>
      </w:r>
      <w:r>
        <w:rPr>
          <w:rFonts w:hint="eastAsia" w:ascii="仿宋_GB2312" w:hAnsi="仿宋" w:eastAsia="仿宋_GB2312"/>
          <w:sz w:val="32"/>
          <w:szCs w:val="32"/>
          <w:lang w:val="en-US" w:eastAsia="zh-CN"/>
        </w:rPr>
        <w:t>1-3条标准的，可申报“福建青年五四奖章”集体，统一</w:t>
      </w:r>
      <w:r>
        <w:rPr>
          <w:rFonts w:hint="eastAsia" w:ascii="仿宋_GB2312" w:hAnsi="仿宋" w:eastAsia="仿宋_GB2312"/>
          <w:bCs/>
          <w:color w:val="000000"/>
          <w:sz w:val="32"/>
          <w:szCs w:val="32"/>
          <w:lang w:eastAsia="zh-CN"/>
        </w:rPr>
        <w:t>由各推报单位依程序申报。</w:t>
      </w:r>
    </w:p>
    <w:p>
      <w:pPr>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在以上申报人选之外，对于在疫情防控工作中不幸因公殉职的优秀青年医务工作者和其他各行业、各领域青年，符合个人申报</w:t>
      </w:r>
      <w:r>
        <w:rPr>
          <w:rFonts w:hint="eastAsia" w:ascii="仿宋_GB2312" w:hAnsi="仿宋" w:eastAsia="仿宋_GB2312"/>
          <w:sz w:val="32"/>
          <w:szCs w:val="32"/>
          <w:lang w:eastAsia="zh-CN"/>
        </w:rPr>
        <w:t>条件</w:t>
      </w:r>
      <w:r>
        <w:rPr>
          <w:rFonts w:hint="eastAsia" w:ascii="仿宋_GB2312" w:hAnsi="仿宋" w:eastAsia="仿宋_GB2312"/>
          <w:sz w:val="32"/>
          <w:szCs w:val="32"/>
        </w:rPr>
        <w:t>第1-</w:t>
      </w:r>
      <w:r>
        <w:rPr>
          <w:rFonts w:hint="eastAsia" w:ascii="仿宋_GB2312" w:hAnsi="仿宋" w:eastAsia="仿宋_GB2312"/>
          <w:sz w:val="32"/>
          <w:szCs w:val="32"/>
          <w:lang w:val="en-US" w:eastAsia="zh-CN"/>
        </w:rPr>
        <w:t>4</w:t>
      </w:r>
      <w:r>
        <w:rPr>
          <w:rFonts w:hint="eastAsia" w:ascii="仿宋_GB2312" w:hAnsi="仿宋" w:eastAsia="仿宋_GB2312"/>
          <w:sz w:val="32"/>
          <w:szCs w:val="32"/>
        </w:rPr>
        <w:t>条标准的，追授“福建青年五四奖章”。</w:t>
      </w:r>
      <w:r>
        <w:rPr>
          <w:rFonts w:hint="eastAsia" w:ascii="仿宋_GB2312" w:hAnsi="仿宋" w:eastAsia="仿宋_GB2312"/>
          <w:sz w:val="32"/>
          <w:szCs w:val="32"/>
          <w:lang w:eastAsia="zh-CN"/>
        </w:rPr>
        <w:t>此类不占分配名额。</w:t>
      </w:r>
    </w:p>
    <w:p>
      <w:pPr>
        <w:widowControl/>
        <w:spacing w:line="520" w:lineRule="exact"/>
        <w:ind w:firstLine="600" w:firstLineChars="200"/>
        <w:rPr>
          <w:rFonts w:hint="eastAsia" w:ascii="楷体" w:hAnsi="楷体" w:eastAsia="楷体"/>
          <w:sz w:val="32"/>
          <w:szCs w:val="32"/>
          <w:lang w:eastAsia="zh-CN"/>
        </w:rPr>
      </w:pPr>
      <w:r>
        <w:rPr>
          <w:rFonts w:hint="eastAsia" w:ascii="楷体" w:hAnsi="楷体" w:eastAsia="楷体"/>
          <w:sz w:val="32"/>
          <w:szCs w:val="32"/>
          <w:lang w:eastAsia="zh-CN"/>
        </w:rPr>
        <w:t>（四）台港澳青年（集体）</w:t>
      </w: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鼓励优秀台港澳青年（集体）申报。鉴于台港澳青年（集体）在获得荣誉方面受限，特放宽“获得荣誉”条件，即台港澳青年符合</w:t>
      </w:r>
      <w:r>
        <w:rPr>
          <w:rFonts w:hint="eastAsia" w:ascii="仿宋_GB2312" w:hAnsi="仿宋" w:eastAsia="仿宋_GB2312"/>
          <w:sz w:val="32"/>
          <w:szCs w:val="32"/>
        </w:rPr>
        <w:t>个人申报</w:t>
      </w:r>
      <w:r>
        <w:rPr>
          <w:rFonts w:hint="eastAsia" w:ascii="仿宋_GB2312" w:hAnsi="仿宋" w:eastAsia="仿宋_GB2312"/>
          <w:sz w:val="32"/>
          <w:szCs w:val="32"/>
          <w:lang w:eastAsia="zh-CN"/>
        </w:rPr>
        <w:t>条件</w:t>
      </w:r>
      <w:r>
        <w:rPr>
          <w:rFonts w:hint="eastAsia" w:ascii="仿宋_GB2312" w:hAnsi="仿宋" w:eastAsia="仿宋_GB2312"/>
          <w:sz w:val="32"/>
          <w:szCs w:val="32"/>
        </w:rPr>
        <w:t>第1-</w:t>
      </w:r>
      <w:r>
        <w:rPr>
          <w:rFonts w:hint="eastAsia" w:ascii="仿宋_GB2312" w:hAnsi="仿宋" w:eastAsia="仿宋_GB2312"/>
          <w:sz w:val="32"/>
          <w:szCs w:val="32"/>
          <w:lang w:val="en-US" w:eastAsia="zh-CN"/>
        </w:rPr>
        <w:t>4</w:t>
      </w:r>
      <w:r>
        <w:rPr>
          <w:rFonts w:hint="eastAsia" w:ascii="仿宋_GB2312" w:hAnsi="仿宋" w:eastAsia="仿宋_GB2312"/>
          <w:sz w:val="32"/>
          <w:szCs w:val="32"/>
        </w:rPr>
        <w:t>条标准</w:t>
      </w:r>
      <w:r>
        <w:rPr>
          <w:rFonts w:hint="eastAsia" w:ascii="仿宋_GB2312" w:hAnsi="仿宋" w:eastAsia="仿宋_GB2312"/>
          <w:sz w:val="32"/>
          <w:szCs w:val="32"/>
          <w:lang w:eastAsia="zh-CN"/>
        </w:rPr>
        <w:t>、台港澳青年集体符合集体申报条件第</w:t>
      </w:r>
      <w:r>
        <w:rPr>
          <w:rFonts w:hint="eastAsia" w:ascii="仿宋_GB2312" w:hAnsi="仿宋" w:eastAsia="仿宋_GB2312"/>
          <w:sz w:val="32"/>
          <w:szCs w:val="32"/>
          <w:lang w:val="en-US" w:eastAsia="zh-CN"/>
        </w:rPr>
        <w:t>1-3条标准，且入选“百人计划”或获得其他县处级（含）以上荣誉。</w:t>
      </w:r>
      <w:r>
        <w:rPr>
          <w:rFonts w:hint="eastAsia" w:ascii="仿宋_GB2312" w:hAnsi="仿宋" w:eastAsia="仿宋_GB2312"/>
          <w:sz w:val="32"/>
          <w:szCs w:val="32"/>
          <w:lang w:eastAsia="zh-CN"/>
        </w:rPr>
        <w:t>此类不占分配名额。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上述奖项不对同一集体或个人重复授予,已获得该奖项者原则上不再参评</w:t>
      </w:r>
      <w:r>
        <w:rPr>
          <w:rFonts w:hint="eastAsia" w:ascii="仿宋_GB2312" w:hAnsi="仿宋" w:eastAsia="仿宋_GB2312"/>
          <w:sz w:val="32"/>
          <w:szCs w:val="32"/>
          <w:lang w:eastAsia="zh-CN"/>
        </w:rPr>
        <w:t>，</w:t>
      </w:r>
      <w:r>
        <w:rPr>
          <w:rFonts w:hint="eastAsia" w:ascii="仿宋_GB2312" w:hAnsi="仿宋" w:eastAsia="仿宋_GB2312"/>
          <w:sz w:val="32"/>
          <w:szCs w:val="32"/>
        </w:rPr>
        <w:t>专职团干原则上不参评。</w:t>
      </w:r>
    </w:p>
    <w:p>
      <w:pPr>
        <w:widowControl/>
        <w:shd w:val="clear" w:color="auto" w:fill="FFFFFF"/>
        <w:spacing w:line="560" w:lineRule="exact"/>
        <w:ind w:firstLine="640"/>
        <w:rPr>
          <w:rFonts w:ascii="宋体" w:hAnsi="宋体" w:cs="宋体"/>
          <w:color w:val="646464"/>
          <w:kern w:val="0"/>
          <w:sz w:val="32"/>
          <w:szCs w:val="32"/>
        </w:rPr>
      </w:pPr>
      <w:r>
        <w:rPr>
          <w:rFonts w:hint="eastAsia" w:ascii="黑体" w:hAnsi="黑体" w:eastAsia="黑体" w:cs="宋体"/>
          <w:kern w:val="0"/>
          <w:sz w:val="32"/>
          <w:szCs w:val="32"/>
          <w:lang w:eastAsia="zh-CN"/>
        </w:rPr>
        <w:t>三</w:t>
      </w:r>
      <w:r>
        <w:rPr>
          <w:rFonts w:hint="eastAsia" w:ascii="黑体" w:hAnsi="黑体" w:eastAsia="黑体" w:cs="宋体"/>
          <w:kern w:val="0"/>
          <w:sz w:val="32"/>
          <w:szCs w:val="32"/>
        </w:rPr>
        <w:t>、有关要求</w:t>
      </w:r>
    </w:p>
    <w:p>
      <w:pPr>
        <w:widowControl/>
        <w:shd w:val="clear" w:color="auto" w:fill="FFFFFF"/>
        <w:spacing w:line="560" w:lineRule="exact"/>
        <w:ind w:firstLine="640"/>
        <w:rPr>
          <w:rFonts w:ascii="宋体" w:hAnsi="宋体" w:cs="宋体"/>
          <w:color w:val="646464"/>
          <w:kern w:val="0"/>
          <w:sz w:val="32"/>
          <w:szCs w:val="32"/>
        </w:rPr>
      </w:pPr>
      <w:r>
        <w:rPr>
          <w:rFonts w:hint="eastAsia" w:ascii="仿宋_GB2312" w:hAnsi="仿宋" w:eastAsia="仿宋_GB2312"/>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加强组织领导。</w:t>
      </w:r>
      <w:r>
        <w:rPr>
          <w:rFonts w:hint="eastAsia" w:ascii="仿宋_GB2312" w:hAnsi="宋体" w:eastAsia="仿宋_GB2312" w:cs="宋体"/>
          <w:kern w:val="0"/>
          <w:sz w:val="32"/>
          <w:szCs w:val="32"/>
        </w:rPr>
        <w:t>团省委、省青联联合成立第</w:t>
      </w:r>
      <w:r>
        <w:rPr>
          <w:rFonts w:hint="eastAsia" w:ascii="仿宋_GB2312" w:hAnsi="宋体" w:eastAsia="仿宋_GB2312" w:cs="宋体"/>
          <w:kern w:val="0"/>
          <w:sz w:val="32"/>
          <w:szCs w:val="32"/>
          <w:lang w:eastAsia="zh-CN"/>
        </w:rPr>
        <w:t>十七</w:t>
      </w:r>
      <w:r>
        <w:rPr>
          <w:rFonts w:hint="eastAsia" w:ascii="仿宋_GB2312" w:hAnsi="宋体" w:eastAsia="仿宋_GB2312" w:cs="宋体"/>
          <w:kern w:val="0"/>
          <w:sz w:val="32"/>
          <w:szCs w:val="32"/>
        </w:rPr>
        <w:t>届“福建青年五四奖章”评选表彰工作领导小组，领导小组下设办公室。各推报单位也应成立相应的组织机构，做好本地本单位的推荐评选工作。</w:t>
      </w:r>
    </w:p>
    <w:p>
      <w:pPr>
        <w:widowControl/>
        <w:shd w:val="clear" w:color="auto" w:fill="FFFFFF"/>
        <w:spacing w:line="560" w:lineRule="exact"/>
        <w:ind w:firstLine="640"/>
        <w:rPr>
          <w:rFonts w:ascii="仿宋_GB2312" w:hAnsi="宋体" w:eastAsia="仿宋_GB2312" w:cs="宋体"/>
          <w:kern w:val="0"/>
          <w:sz w:val="32"/>
          <w:szCs w:val="32"/>
        </w:rPr>
      </w:pPr>
      <w:r>
        <w:rPr>
          <w:rFonts w:hint="eastAsia" w:ascii="仿宋_GB2312" w:hAnsi="仿宋" w:eastAsia="仿宋_GB2312"/>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加强申报把关。</w:t>
      </w:r>
      <w:r>
        <w:rPr>
          <w:rFonts w:hint="eastAsia" w:ascii="仿宋_GB2312" w:hAnsi="宋体" w:eastAsia="仿宋_GB2312" w:cs="宋体"/>
          <w:kern w:val="0"/>
          <w:sz w:val="32"/>
          <w:szCs w:val="32"/>
        </w:rPr>
        <w:t>坚持严实标准，严格对照申报条件，对初步推报候选人（集体）进行全面了解和把关，征求人选所在单位团员青年、党团组织、纪检机关及有关方面意见，严格审核有关档案资料</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非公企业需由工商部门提供非公评价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各推报单位</w:t>
      </w:r>
      <w:r>
        <w:rPr>
          <w:rFonts w:hint="eastAsia" w:ascii="仿宋_GB2312" w:hAnsi="宋体" w:eastAsia="仿宋_GB2312" w:cs="宋体"/>
          <w:kern w:val="0"/>
          <w:sz w:val="32"/>
          <w:szCs w:val="32"/>
          <w:lang w:eastAsia="zh-CN"/>
        </w:rPr>
        <w:t>先将</w:t>
      </w:r>
      <w:r>
        <w:rPr>
          <w:rFonts w:hint="eastAsia" w:ascii="仿宋_GB2312" w:hAnsi="宋体" w:eastAsia="仿宋_GB2312" w:cs="宋体"/>
          <w:kern w:val="0"/>
          <w:sz w:val="32"/>
          <w:szCs w:val="32"/>
        </w:rPr>
        <w:t>汇总名单报第十七届“福建青年五四奖章”评选表彰工作领导小组办公室</w:t>
      </w:r>
      <w:r>
        <w:rPr>
          <w:rFonts w:hint="eastAsia" w:ascii="仿宋_GB2312" w:hAnsi="宋体" w:eastAsia="仿宋_GB2312" w:cs="宋体"/>
          <w:kern w:val="0"/>
          <w:sz w:val="32"/>
          <w:szCs w:val="32"/>
          <w:lang w:eastAsia="zh-CN"/>
        </w:rPr>
        <w:t>初审</w:t>
      </w:r>
      <w:r>
        <w:rPr>
          <w:rFonts w:hint="eastAsia" w:ascii="仿宋_GB2312" w:hAnsi="宋体" w:eastAsia="仿宋_GB2312" w:cs="宋体"/>
          <w:kern w:val="0"/>
          <w:sz w:val="32"/>
          <w:szCs w:val="32"/>
        </w:rPr>
        <w:t>，审核无误后再由各推报单位党委（组）会议最终确定上报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申报人选（集体）应在所在单位或地区进行不少于5个工作日的公示。</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加强材料报送。</w:t>
      </w:r>
      <w:r>
        <w:rPr>
          <w:rFonts w:hint="eastAsia" w:ascii="仿宋_GB2312" w:hAnsi="仿宋" w:eastAsia="仿宋_GB2312"/>
          <w:sz w:val="32"/>
          <w:szCs w:val="32"/>
        </w:rPr>
        <w:t>直属高校申报工作由省教育团工委和团省委学校部负责统筹；直属企业申报工作由团省委青年发展部负责统筹；省国资委所辖企业的申报工作由省国资委团工委负责统筹</w:t>
      </w:r>
      <w:r>
        <w:rPr>
          <w:rFonts w:hint="eastAsia" w:ascii="仿宋_GB2312" w:hAnsi="仿宋" w:eastAsia="仿宋_GB2312"/>
          <w:sz w:val="32"/>
          <w:szCs w:val="32"/>
          <w:lang w:eastAsia="zh-CN"/>
        </w:rPr>
        <w:t>；</w:t>
      </w:r>
      <w:r>
        <w:rPr>
          <w:rFonts w:hint="eastAsia" w:ascii="仿宋_GB2312" w:hAnsi="仿宋" w:eastAsia="仿宋_GB2312"/>
          <w:sz w:val="32"/>
          <w:szCs w:val="32"/>
        </w:rPr>
        <w:t>省级主要青年社团组织</w:t>
      </w:r>
      <w:r>
        <w:rPr>
          <w:rFonts w:hint="eastAsia" w:ascii="仿宋_GB2312" w:hAnsi="仿宋" w:eastAsia="仿宋_GB2312"/>
          <w:sz w:val="32"/>
          <w:szCs w:val="32"/>
          <w:lang w:eastAsia="zh-CN"/>
        </w:rPr>
        <w:t>和台港澳青年（集体）</w:t>
      </w:r>
      <w:r>
        <w:rPr>
          <w:rFonts w:hint="eastAsia" w:ascii="仿宋_GB2312" w:hAnsi="仿宋" w:eastAsia="仿宋_GB2312"/>
          <w:sz w:val="32"/>
          <w:szCs w:val="32"/>
        </w:rPr>
        <w:t>申报工作由团省委统战部负责统筹</w:t>
      </w:r>
      <w:r>
        <w:rPr>
          <w:rFonts w:hint="eastAsia" w:ascii="仿宋_GB2312" w:hAnsi="仿宋" w:eastAsia="仿宋_GB2312"/>
          <w:sz w:val="32"/>
          <w:szCs w:val="32"/>
          <w:lang w:eastAsia="zh-CN"/>
        </w:rPr>
        <w:t>。</w:t>
      </w:r>
      <w:r>
        <w:rPr>
          <w:rFonts w:hint="eastAsia" w:ascii="仿宋_GB2312" w:hAnsi="楷体" w:eastAsia="仿宋_GB2312" w:cs="宋体"/>
          <w:kern w:val="0"/>
          <w:sz w:val="32"/>
          <w:szCs w:val="32"/>
        </w:rPr>
        <w:t>请推报单位</w:t>
      </w:r>
      <w:r>
        <w:rPr>
          <w:rFonts w:hint="eastAsia" w:ascii="仿宋_GB2312" w:hAnsi="宋体" w:eastAsia="仿宋_GB2312" w:cs="宋体"/>
          <w:kern w:val="0"/>
          <w:sz w:val="32"/>
          <w:szCs w:val="32"/>
        </w:rPr>
        <w:t>于3月</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日前将推荐人选（集体）</w:t>
      </w:r>
      <w:r>
        <w:rPr>
          <w:rFonts w:hint="eastAsia" w:ascii="仿宋_GB2312" w:hAnsi="宋体" w:eastAsia="仿宋_GB2312" w:cs="宋体"/>
          <w:kern w:val="0"/>
          <w:sz w:val="32"/>
          <w:szCs w:val="32"/>
          <w:lang w:eastAsia="zh-CN"/>
        </w:rPr>
        <w:t>汇总表、</w:t>
      </w:r>
      <w:r>
        <w:rPr>
          <w:rFonts w:hint="eastAsia" w:ascii="仿宋_GB2312" w:hAnsi="宋体" w:eastAsia="仿宋_GB2312" w:cs="宋体"/>
          <w:kern w:val="0"/>
          <w:sz w:val="32"/>
          <w:szCs w:val="32"/>
        </w:rPr>
        <w:t>申报表和事迹材料（1000字以内）等材料纸质版（一式两份）和电子版，身份证复印件、所获奖励证书复印件、党委（组）会议纪要、公示无异议证明材料等材料的纸质版（一式一份），以及推报人选1张</w:t>
      </w:r>
      <w:r>
        <w:rPr>
          <w:rFonts w:hint="eastAsia" w:ascii="仿宋_GB2312" w:hAnsi="宋体" w:eastAsia="仿宋_GB2312" w:cs="宋体"/>
          <w:kern w:val="0"/>
          <w:sz w:val="32"/>
          <w:szCs w:val="32"/>
          <w:lang w:eastAsia="zh-CN"/>
        </w:rPr>
        <w:t>蓝底证件照和</w:t>
      </w:r>
      <w:r>
        <w:rPr>
          <w:rFonts w:hint="eastAsia" w:ascii="仿宋_GB2312" w:hAnsi="宋体" w:eastAsia="仿宋_GB2312" w:cs="宋体"/>
          <w:kern w:val="0"/>
          <w:sz w:val="32"/>
          <w:szCs w:val="32"/>
        </w:rPr>
        <w:t>生活照，推报集体1张活动照（格式为JPG，不小于500K），</w:t>
      </w:r>
      <w:r>
        <w:rPr>
          <w:rFonts w:hint="eastAsia" w:ascii="仿宋_GB2312" w:hAnsi="宋体" w:eastAsia="仿宋_GB2312" w:cs="宋体"/>
          <w:kern w:val="0"/>
          <w:sz w:val="32"/>
          <w:szCs w:val="32"/>
          <w:lang w:eastAsia="zh-CN"/>
        </w:rPr>
        <w:t>宣传材料（</w:t>
      </w:r>
      <w:r>
        <w:rPr>
          <w:rFonts w:hint="eastAsia" w:ascii="仿宋_GB2312" w:hAnsi="宋体" w:eastAsia="仿宋_GB2312" w:cs="宋体"/>
          <w:kern w:val="0"/>
          <w:sz w:val="32"/>
          <w:szCs w:val="32"/>
          <w:lang w:val="en-US" w:eastAsia="zh-CN"/>
        </w:rPr>
        <w:t>word</w:t>
      </w:r>
      <w:r>
        <w:rPr>
          <w:rFonts w:hint="eastAsia" w:ascii="仿宋_GB2312" w:hAnsi="宋体" w:eastAsia="仿宋_GB2312" w:cs="宋体"/>
          <w:kern w:val="0"/>
          <w:sz w:val="32"/>
          <w:szCs w:val="32"/>
        </w:rPr>
        <w:t>文档编辑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500字以内</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一段青春感言（140字以内）等材料的电子版报团省委组织部。逾期不报、材料不全的，视为自动放弃，不予补报。</w:t>
      </w:r>
    </w:p>
    <w:p>
      <w:pPr>
        <w:widowControl/>
        <w:shd w:val="clear" w:color="auto" w:fill="FFFFFF"/>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有关评选未尽事宜，由团省委组织部负责解释。</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 系 人：李 超</w:t>
      </w:r>
    </w:p>
    <w:p>
      <w:pPr>
        <w:spacing w:line="520" w:lineRule="exact"/>
        <w:ind w:firstLine="640" w:firstLineChars="200"/>
        <w:rPr>
          <w:rFonts w:ascii="仿宋_GB2312" w:hAnsi="仿宋" w:eastAsia="仿宋_GB2312"/>
          <w:bCs/>
          <w:color w:val="FF0000"/>
          <w:sz w:val="32"/>
          <w:szCs w:val="32"/>
        </w:rPr>
      </w:pPr>
      <w:r>
        <w:rPr>
          <w:rFonts w:hint="eastAsia" w:ascii="仿宋_GB2312" w:hAnsi="仿宋" w:eastAsia="仿宋_GB2312"/>
          <w:sz w:val="32"/>
          <w:szCs w:val="32"/>
        </w:rPr>
        <w:t>联系电话：0591-87533637，87533386（传真）</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电子邮箱：fjqnwsjz@163.com</w:t>
      </w:r>
      <w:r>
        <w:rPr>
          <w:rFonts w:hint="eastAsia" w:ascii="仿宋_GB2312" w:hAnsi="仿宋" w:eastAsia="仿宋_GB2312"/>
          <w:color w:val="000000"/>
          <w:sz w:val="32"/>
          <w:szCs w:val="32"/>
        </w:rPr>
        <w:br w:type="textWrapping"/>
      </w:r>
      <w:r>
        <w:rPr>
          <w:rFonts w:hint="eastAsia" w:ascii="仿宋_GB2312" w:hAnsi="仿宋" w:eastAsia="仿宋_GB2312"/>
          <w:sz w:val="32"/>
          <w:szCs w:val="32"/>
        </w:rPr>
        <w:t xml:space="preserve">    通讯地址：福州市鼓楼区东街83号中庚青年广场1305室团省委组织部，邮编350001</w:t>
      </w:r>
    </w:p>
    <w:p>
      <w:pPr>
        <w:spacing w:line="560" w:lineRule="exact"/>
        <w:jc w:val="left"/>
        <w:rPr>
          <w:rFonts w:hint="eastAsia" w:ascii="仿宋_GB2312" w:eastAsia="仿宋_GB2312"/>
          <w:sz w:val="32"/>
          <w:szCs w:val="32"/>
        </w:rPr>
      </w:pPr>
    </w:p>
    <w:p>
      <w:pPr>
        <w:widowControl/>
        <w:shd w:val="clear" w:color="auto" w:fill="FFFFFF"/>
        <w:spacing w:line="520" w:lineRule="exact"/>
        <w:ind w:left="2011" w:leftChars="348" w:hanging="1280" w:hangingChars="400"/>
        <w:rPr>
          <w:rFonts w:ascii="宋体" w:hAnsi="宋体" w:cs="宋体"/>
          <w:color w:val="646464"/>
          <w:kern w:val="0"/>
          <w:sz w:val="23"/>
          <w:szCs w:val="23"/>
        </w:rPr>
      </w:pPr>
      <w:r>
        <w:rPr>
          <w:rFonts w:hint="eastAsia" w:ascii="仿宋_GB2312" w:hAnsi="宋体" w:eastAsia="仿宋_GB2312" w:cs="宋体"/>
          <w:kern w:val="0"/>
          <w:sz w:val="32"/>
          <w:szCs w:val="32"/>
        </w:rPr>
        <w:t>附件：1.第十</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届“福建青年五四奖章”评选表彰工作领导小组及办公室成员名单</w:t>
      </w:r>
    </w:p>
    <w:p>
      <w:pPr>
        <w:widowControl/>
        <w:shd w:val="clear" w:color="auto" w:fill="FFFFFF"/>
        <w:spacing w:line="520" w:lineRule="exact"/>
        <w:ind w:left="2000" w:leftChars="800" w:hanging="320" w:hangingChars="100"/>
        <w:rPr>
          <w:rFonts w:ascii="仿宋_GB2312" w:hAnsi="宋体" w:eastAsia="仿宋_GB2312" w:cs="宋体"/>
          <w:kern w:val="0"/>
          <w:sz w:val="32"/>
          <w:szCs w:val="32"/>
        </w:rPr>
      </w:pPr>
      <w:r>
        <w:rPr>
          <w:rFonts w:hint="eastAsia" w:ascii="仿宋_GB2312" w:hAnsi="宋体" w:eastAsia="仿宋_GB2312" w:cs="宋体"/>
          <w:kern w:val="0"/>
          <w:sz w:val="32"/>
          <w:szCs w:val="32"/>
        </w:rPr>
        <w:t>2.第十</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届“福建青年五四奖章”推报单位名额分配表</w:t>
      </w:r>
    </w:p>
    <w:p>
      <w:pPr>
        <w:widowControl/>
        <w:shd w:val="clear" w:color="auto" w:fill="FFFFFF"/>
        <w:spacing w:line="520" w:lineRule="exact"/>
        <w:ind w:left="1895" w:leftChars="750" w:hanging="320" w:hangingChars="1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3.第十</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届“福建青年五四奖章”提名人选（集</w:t>
      </w:r>
    </w:p>
    <w:p>
      <w:pPr>
        <w:widowControl/>
        <w:shd w:val="clear" w:color="auto" w:fill="FFFFFF"/>
        <w:spacing w:line="520" w:lineRule="exact"/>
        <w:ind w:left="1895" w:leftChars="750" w:hanging="320" w:hangingChars="100"/>
        <w:rPr>
          <w:rFonts w:ascii="宋体" w:hAnsi="宋体" w:cs="宋体"/>
          <w:color w:val="646464"/>
          <w:kern w:val="0"/>
          <w:sz w:val="23"/>
          <w:szCs w:val="23"/>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体）汇总表</w:t>
      </w:r>
    </w:p>
    <w:p>
      <w:pPr>
        <w:widowControl/>
        <w:shd w:val="clear" w:color="auto" w:fill="FFFFFF"/>
        <w:spacing w:line="520" w:lineRule="exact"/>
        <w:ind w:firstLine="1600"/>
        <w:rPr>
          <w:rFonts w:ascii="宋体" w:hAnsi="宋体" w:cs="宋体"/>
          <w:color w:val="646464"/>
          <w:kern w:val="0"/>
          <w:sz w:val="23"/>
          <w:szCs w:val="23"/>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4.第十</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届“福建青年五四奖章集体”申报表</w:t>
      </w:r>
    </w:p>
    <w:p>
      <w:pPr>
        <w:widowControl/>
        <w:shd w:val="clear" w:color="auto" w:fill="FFFFFF"/>
        <w:spacing w:line="520" w:lineRule="exact"/>
        <w:ind w:firstLine="1600" w:firstLineChars="500"/>
        <w:rPr>
          <w:rFonts w:ascii="宋体" w:hAnsi="宋体" w:cs="宋体"/>
          <w:color w:val="646464"/>
          <w:kern w:val="0"/>
          <w:sz w:val="23"/>
          <w:szCs w:val="23"/>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5.第十</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届“福建青年五四奖章”人选申报表</w:t>
      </w: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right"/>
        <w:rPr>
          <w:rFonts w:hint="eastAsia" w:ascii="仿宋_GB2312" w:eastAsia="仿宋_GB2312"/>
          <w:sz w:val="32"/>
          <w:szCs w:val="32"/>
        </w:rPr>
      </w:pPr>
      <w:r>
        <w:rPr>
          <w:rFonts w:hint="eastAsia" w:ascii="仿宋_GB2312" w:eastAsia="仿宋_GB2312"/>
          <w:sz w:val="32"/>
          <w:szCs w:val="32"/>
        </w:rPr>
        <w:t xml:space="preserve">共青团福建省委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福建省青年联合会</w:t>
      </w:r>
    </w:p>
    <w:p>
      <w:pPr>
        <w:spacing w:line="560" w:lineRule="exact"/>
        <w:jc w:val="right"/>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年3月</w:t>
      </w:r>
      <w:r>
        <w:rPr>
          <w:rFonts w:hint="eastAsia" w:ascii="仿宋_GB2312" w:eastAsia="仿宋_GB2312"/>
          <w:sz w:val="32"/>
          <w:szCs w:val="32"/>
          <w:lang w:val="en-US" w:eastAsia="zh-CN"/>
        </w:rPr>
        <w:t>18</w:t>
      </w:r>
      <w:r>
        <w:rPr>
          <w:rFonts w:hint="eastAsia" w:ascii="仿宋_GB2312" w:eastAsia="仿宋_GB2312"/>
          <w:sz w:val="32"/>
          <w:szCs w:val="32"/>
        </w:rPr>
        <w:t>日</w:t>
      </w:r>
    </w:p>
    <w:p>
      <w:pPr>
        <w:spacing w:line="560" w:lineRule="exact"/>
        <w:jc w:val="right"/>
        <w:rPr>
          <w:rFonts w:hint="eastAsia" w:ascii="仿宋_GB2312" w:eastAsia="仿宋_GB2312"/>
          <w:sz w:val="32"/>
          <w:szCs w:val="32"/>
        </w:rPr>
      </w:pPr>
    </w:p>
    <w:p>
      <w:pPr>
        <w:spacing w:line="560" w:lineRule="exact"/>
        <w:jc w:val="right"/>
        <w:rPr>
          <w:rFonts w:hint="eastAsia" w:ascii="仿宋_GB2312" w:eastAsia="仿宋_GB2312"/>
          <w:sz w:val="32"/>
          <w:szCs w:val="32"/>
        </w:rPr>
      </w:pPr>
    </w:p>
    <w:p>
      <w:pPr>
        <w:spacing w:line="560" w:lineRule="exact"/>
        <w:jc w:val="left"/>
        <w:rPr>
          <w:rFonts w:hint="eastAsia" w:ascii="仿宋_GB2312" w:eastAsia="仿宋_GB2312"/>
          <w:sz w:val="32"/>
          <w:szCs w:val="32"/>
        </w:rPr>
      </w:pPr>
      <w:r>
        <w:rPr>
          <w:rFonts w:hint="eastAsia" w:ascii="仿宋_GB2312" w:eastAsia="仿宋_GB2312"/>
          <w:sz w:val="32"/>
          <w:szCs w:val="32"/>
        </w:rPr>
        <w:br w:type="page"/>
      </w:r>
    </w:p>
    <w:p>
      <w:pPr>
        <w:spacing w:line="560" w:lineRule="exact"/>
        <w:jc w:val="left"/>
        <w:rPr>
          <w:rFonts w:ascii="黑体" w:hAnsi="黑体" w:eastAsia="黑体"/>
          <w:sz w:val="32"/>
          <w:szCs w:val="32"/>
        </w:rPr>
      </w:pPr>
      <w:r>
        <w:rPr>
          <w:rFonts w:hint="eastAsia" w:ascii="黑体" w:hAnsi="黑体" w:eastAsia="黑体"/>
          <w:sz w:val="32"/>
          <w:szCs w:val="32"/>
        </w:rPr>
        <w:t>附件1</w:t>
      </w:r>
    </w:p>
    <w:p>
      <w:pPr>
        <w:spacing w:line="560" w:lineRule="exact"/>
        <w:jc w:val="left"/>
        <w:rPr>
          <w:rFonts w:hint="eastAsia" w:ascii="仿宋_GB2312" w:eastAsia="仿宋_GB2312"/>
          <w:sz w:val="32"/>
          <w:szCs w:val="32"/>
        </w:rPr>
      </w:pPr>
    </w:p>
    <w:p>
      <w:pPr>
        <w:spacing w:line="560" w:lineRule="exact"/>
        <w:jc w:val="left"/>
        <w:rPr>
          <w:rFonts w:ascii="方正小标宋简体" w:hAnsi="仿宋" w:eastAsia="方正小标宋简体"/>
          <w:sz w:val="44"/>
          <w:szCs w:val="44"/>
        </w:rPr>
      </w:pPr>
      <w:r>
        <w:rPr>
          <w:rFonts w:hint="eastAsia" w:ascii="方正小标宋简体" w:hAnsi="仿宋" w:eastAsia="方正小标宋简体"/>
          <w:sz w:val="44"/>
          <w:szCs w:val="44"/>
        </w:rPr>
        <w:t>第</w:t>
      </w:r>
      <w:r>
        <w:rPr>
          <w:rFonts w:hint="eastAsia" w:ascii="方正小标宋简体" w:hAnsi="仿宋" w:eastAsia="方正小标宋简体"/>
          <w:sz w:val="44"/>
          <w:szCs w:val="44"/>
          <w:lang w:eastAsia="zh-CN"/>
        </w:rPr>
        <w:t>十七</w:t>
      </w:r>
      <w:r>
        <w:rPr>
          <w:rFonts w:hint="eastAsia" w:ascii="方正小标宋简体" w:hAnsi="仿宋" w:eastAsia="方正小标宋简体"/>
          <w:sz w:val="44"/>
          <w:szCs w:val="44"/>
        </w:rPr>
        <w:t>届“福建青年五四奖章”评选表彰</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工作领导小组及办公室成员名单</w:t>
      </w:r>
    </w:p>
    <w:p>
      <w:pPr>
        <w:spacing w:line="560" w:lineRule="exact"/>
        <w:rPr>
          <w:rFonts w:ascii="仿宋_GB2312" w:hAnsi="仿宋" w:eastAsia="仿宋_GB2312"/>
          <w:color w:val="FF0000"/>
          <w:sz w:val="32"/>
          <w:szCs w:val="32"/>
        </w:rPr>
      </w:pPr>
    </w:p>
    <w:p>
      <w:pPr>
        <w:spacing w:line="520" w:lineRule="exact"/>
        <w:rPr>
          <w:rFonts w:ascii="仿宋_GB2312" w:hAnsi="仿宋" w:eastAsia="仿宋_GB2312"/>
          <w:sz w:val="32"/>
          <w:szCs w:val="32"/>
        </w:rPr>
      </w:pPr>
      <w:r>
        <w:rPr>
          <w:rFonts w:hint="eastAsia" w:ascii="仿宋_GB2312" w:hAnsi="仿宋" w:eastAsia="仿宋_GB2312"/>
          <w:sz w:val="32"/>
          <w:szCs w:val="32"/>
        </w:rPr>
        <w:t>组  长：肖华鑫   团省委书记</w:t>
      </w:r>
    </w:p>
    <w:p>
      <w:pPr>
        <w:spacing w:line="520" w:lineRule="exact"/>
        <w:rPr>
          <w:rFonts w:ascii="仿宋_GB2312" w:hAnsi="仿宋" w:eastAsia="仿宋_GB2312"/>
          <w:sz w:val="32"/>
          <w:szCs w:val="32"/>
        </w:rPr>
      </w:pPr>
      <w:r>
        <w:rPr>
          <w:rFonts w:hint="eastAsia" w:ascii="仿宋_GB2312" w:hAnsi="仿宋" w:eastAsia="仿宋_GB2312"/>
          <w:color w:val="000000"/>
          <w:sz w:val="32"/>
          <w:szCs w:val="32"/>
        </w:rPr>
        <w:t>副组长：</w:t>
      </w:r>
      <w:r>
        <w:rPr>
          <w:rFonts w:hint="eastAsia" w:ascii="仿宋_GB2312" w:hAnsi="仿宋" w:eastAsia="仿宋_GB2312"/>
          <w:sz w:val="32"/>
          <w:szCs w:val="32"/>
        </w:rPr>
        <w:t>陈  涛   团省委副书记</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杨  溢   团省委副书记</w:t>
      </w:r>
    </w:p>
    <w:p>
      <w:pPr>
        <w:spacing w:line="520" w:lineRule="exact"/>
        <w:ind w:firstLine="1280" w:firstLineChars="400"/>
        <w:rPr>
          <w:rFonts w:ascii="仿宋_GB2312" w:hAnsi="仿宋" w:eastAsia="仿宋_GB2312"/>
          <w:color w:val="000000"/>
          <w:sz w:val="32"/>
          <w:szCs w:val="32"/>
        </w:rPr>
      </w:pPr>
      <w:r>
        <w:rPr>
          <w:rFonts w:hint="eastAsia" w:ascii="仿宋_GB2312" w:hAnsi="仿宋" w:eastAsia="仿宋_GB2312"/>
          <w:sz w:val="32"/>
          <w:szCs w:val="32"/>
        </w:rPr>
        <w:t>陈训明   团省委副书记</w:t>
      </w:r>
    </w:p>
    <w:p>
      <w:pPr>
        <w:spacing w:line="520" w:lineRule="exact"/>
        <w:ind w:firstLine="1280" w:firstLineChars="400"/>
        <w:rPr>
          <w:rFonts w:ascii="仿宋_GB2312" w:hAnsi="仿宋" w:eastAsia="仿宋_GB2312"/>
          <w:sz w:val="32"/>
          <w:szCs w:val="32"/>
        </w:rPr>
      </w:pPr>
      <w:r>
        <w:rPr>
          <w:rFonts w:hint="eastAsia" w:ascii="仿宋_GB2312" w:hAnsi="仿宋" w:eastAsia="仿宋_GB2312"/>
          <w:color w:val="000000"/>
          <w:sz w:val="32"/>
          <w:szCs w:val="32"/>
        </w:rPr>
        <w:t>陈志勇   团省委副书记</w:t>
      </w:r>
    </w:p>
    <w:p>
      <w:pPr>
        <w:spacing w:line="520" w:lineRule="exact"/>
        <w:ind w:left="2720" w:hanging="2720" w:hangingChars="850"/>
        <w:rPr>
          <w:rFonts w:ascii="仿宋_GB2312" w:hAnsi="仿宋" w:eastAsia="仿宋_GB2312"/>
          <w:sz w:val="32"/>
          <w:szCs w:val="32"/>
        </w:rPr>
      </w:pPr>
      <w:r>
        <w:rPr>
          <w:rFonts w:hint="eastAsia" w:ascii="仿宋_GB2312" w:hAnsi="仿宋" w:eastAsia="仿宋_GB2312"/>
          <w:sz w:val="32"/>
          <w:szCs w:val="32"/>
        </w:rPr>
        <w:t>成  员：陈  怡   团省委常委、组织部部长</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陈文伟   团省委常委、青年发展部部长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石智勇   团省委常委、少年部部长</w:t>
      </w:r>
    </w:p>
    <w:p>
      <w:pPr>
        <w:spacing w:line="520" w:lineRule="exact"/>
        <w:ind w:firstLine="1280" w:firstLineChars="400"/>
        <w:rPr>
          <w:rFonts w:hint="eastAsia" w:ascii="仿宋_GB2312" w:hAnsi="仿宋" w:eastAsia="仿宋_GB2312"/>
          <w:spacing w:val="0"/>
          <w:w w:val="90"/>
          <w:sz w:val="32"/>
          <w:szCs w:val="32"/>
        </w:rPr>
      </w:pPr>
      <w:r>
        <w:rPr>
          <w:rFonts w:hint="eastAsia" w:ascii="仿宋_GB2312" w:hAnsi="仿宋" w:eastAsia="仿宋_GB2312"/>
          <w:sz w:val="32"/>
          <w:szCs w:val="32"/>
        </w:rPr>
        <w:t>刘</w:t>
      </w:r>
      <w:r>
        <w:rPr>
          <w:rFonts w:hint="eastAsia" w:ascii="仿宋_GB2312" w:hAnsi="仿宋" w:eastAsia="仿宋_GB2312"/>
          <w:sz w:val="32"/>
          <w:szCs w:val="32"/>
          <w:lang w:eastAsia="zh-CN"/>
        </w:rPr>
        <w:t>珠明</w:t>
      </w:r>
      <w:r>
        <w:rPr>
          <w:rFonts w:hint="eastAsia" w:ascii="仿宋_GB2312" w:hAnsi="仿宋" w:eastAsia="仿宋_GB2312"/>
          <w:sz w:val="32"/>
          <w:szCs w:val="32"/>
        </w:rPr>
        <w:t xml:space="preserve">   </w:t>
      </w:r>
      <w:r>
        <w:rPr>
          <w:rFonts w:hint="eastAsia" w:ascii="仿宋_GB2312" w:hAnsi="仿宋" w:eastAsia="仿宋_GB2312"/>
          <w:spacing w:val="0"/>
          <w:w w:val="95"/>
          <w:sz w:val="32"/>
          <w:szCs w:val="32"/>
        </w:rPr>
        <w:t>省纪委监委驻省总工会纪检监察组</w:t>
      </w:r>
      <w:r>
        <w:rPr>
          <w:rFonts w:hint="eastAsia" w:ascii="仿宋_GB2312" w:hAnsi="仿宋" w:eastAsia="仿宋_GB2312"/>
          <w:spacing w:val="0"/>
          <w:w w:val="95"/>
          <w:sz w:val="32"/>
          <w:szCs w:val="32"/>
          <w:lang w:eastAsia="zh-CN"/>
        </w:rPr>
        <w:t>副</w:t>
      </w:r>
      <w:r>
        <w:rPr>
          <w:rFonts w:hint="eastAsia" w:ascii="仿宋_GB2312" w:hAnsi="仿宋" w:eastAsia="仿宋_GB2312"/>
          <w:spacing w:val="0"/>
          <w:w w:val="95"/>
          <w:sz w:val="32"/>
          <w:szCs w:val="32"/>
        </w:rPr>
        <w:t>组长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王家新   团省委权益部部长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黄  翎   团省委机关党委专职副书记</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张阿峰   团省委办公室主任</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陈建新   团省委统战部部长</w:t>
      </w:r>
    </w:p>
    <w:p>
      <w:pPr>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李  强   团省委宣传部部长</w:t>
      </w:r>
    </w:p>
    <w:p>
      <w:pPr>
        <w:spacing w:line="520" w:lineRule="exact"/>
        <w:ind w:firstLine="1280" w:firstLineChars="400"/>
        <w:rPr>
          <w:rFonts w:hint="eastAsia" w:ascii="仿宋_GB2312" w:hAnsi="仿宋" w:eastAsia="仿宋_GB2312"/>
          <w:sz w:val="32"/>
          <w:szCs w:val="32"/>
          <w:lang w:eastAsia="zh-CN"/>
        </w:rPr>
      </w:pPr>
      <w:r>
        <w:rPr>
          <w:rFonts w:hint="eastAsia" w:ascii="仿宋_GB2312" w:hAnsi="仿宋" w:eastAsia="仿宋_GB2312"/>
          <w:sz w:val="32"/>
          <w:szCs w:val="32"/>
          <w:lang w:eastAsia="zh-CN"/>
        </w:rPr>
        <w:t>周</w:t>
      </w:r>
      <w:r>
        <w:rPr>
          <w:rFonts w:hint="eastAsia" w:ascii="仿宋_GB2312" w:hAnsi="仿宋" w:eastAsia="仿宋_GB2312"/>
          <w:sz w:val="32"/>
          <w:szCs w:val="32"/>
          <w:lang w:val="en-US" w:eastAsia="zh-CN"/>
        </w:rPr>
        <w:t xml:space="preserve">  睿   团省委学校部部长</w:t>
      </w:r>
    </w:p>
    <w:p>
      <w:pPr>
        <w:spacing w:line="520" w:lineRule="exact"/>
        <w:rPr>
          <w:rFonts w:ascii="仿宋_GB2312" w:hAnsi="仿宋" w:eastAsia="仿宋_GB2312"/>
          <w:sz w:val="32"/>
          <w:szCs w:val="32"/>
        </w:rPr>
      </w:pPr>
      <w:r>
        <w:rPr>
          <w:rFonts w:hint="eastAsia" w:ascii="仿宋_GB2312" w:hAnsi="仿宋" w:eastAsia="仿宋_GB2312"/>
          <w:sz w:val="32"/>
          <w:szCs w:val="32"/>
        </w:rPr>
        <w:t>领导小组办公室</w:t>
      </w:r>
    </w:p>
    <w:p>
      <w:pPr>
        <w:spacing w:line="520" w:lineRule="exact"/>
        <w:rPr>
          <w:rFonts w:ascii="仿宋_GB2312" w:hAnsi="仿宋" w:eastAsia="仿宋_GB2312"/>
          <w:sz w:val="32"/>
          <w:szCs w:val="32"/>
        </w:rPr>
      </w:pPr>
      <w:r>
        <w:rPr>
          <w:rFonts w:hint="eastAsia" w:ascii="仿宋_GB2312" w:hAnsi="仿宋" w:eastAsia="仿宋_GB2312"/>
          <w:sz w:val="32"/>
          <w:szCs w:val="32"/>
        </w:rPr>
        <w:t>主  任：陈  怡（兼）</w:t>
      </w:r>
    </w:p>
    <w:p>
      <w:pPr>
        <w:spacing w:line="520" w:lineRule="exact"/>
        <w:rPr>
          <w:rFonts w:hint="eastAsia" w:ascii="仿宋_GB2312" w:hAnsi="仿宋" w:eastAsia="仿宋_GB2312"/>
          <w:sz w:val="32"/>
          <w:szCs w:val="32"/>
        </w:rPr>
      </w:pPr>
      <w:r>
        <w:rPr>
          <w:rFonts w:hint="eastAsia" w:ascii="仿宋_GB2312" w:hAnsi="仿宋" w:eastAsia="仿宋_GB2312"/>
          <w:sz w:val="32"/>
          <w:szCs w:val="32"/>
        </w:rPr>
        <w:t>副主任：李  强（兼）</w:t>
      </w:r>
    </w:p>
    <w:p>
      <w:pPr>
        <w:spacing w:line="560" w:lineRule="exact"/>
        <w:jc w:val="center"/>
        <w:rPr>
          <w:rFonts w:hint="eastAsia" w:ascii="仿宋_GB2312" w:eastAsia="仿宋_GB2312"/>
          <w:sz w:val="32"/>
          <w:szCs w:val="32"/>
        </w:rPr>
      </w:pPr>
      <w:r>
        <w:rPr>
          <w:rFonts w:hint="eastAsia" w:ascii="仿宋_GB2312" w:eastAsia="仿宋_GB2312"/>
          <w:sz w:val="32"/>
          <w:szCs w:val="32"/>
        </w:rPr>
        <w:br w:type="page"/>
      </w:r>
    </w:p>
    <w:p>
      <w:pPr>
        <w:spacing w:line="560" w:lineRule="exact"/>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jc w:val="center"/>
        <w:rPr>
          <w:rFonts w:hint="eastAsia" w:ascii="仿宋_GB2312" w:eastAsia="仿宋_GB2312"/>
          <w:sz w:val="32"/>
          <w:szCs w:val="32"/>
        </w:rPr>
      </w:pPr>
    </w:p>
    <w:p>
      <w:pPr>
        <w:spacing w:line="560" w:lineRule="exact"/>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第</w:t>
      </w:r>
      <w:r>
        <w:rPr>
          <w:rFonts w:hint="eastAsia" w:ascii="方正小标宋简体" w:hAnsi="仿宋" w:eastAsia="方正小标宋简体"/>
          <w:kern w:val="0"/>
          <w:sz w:val="44"/>
          <w:szCs w:val="44"/>
          <w:lang w:eastAsia="zh-CN"/>
        </w:rPr>
        <w:t>十七</w:t>
      </w:r>
      <w:r>
        <w:rPr>
          <w:rFonts w:hint="eastAsia" w:ascii="方正小标宋简体" w:hAnsi="仿宋" w:eastAsia="方正小标宋简体"/>
          <w:kern w:val="0"/>
          <w:sz w:val="44"/>
          <w:szCs w:val="44"/>
        </w:rPr>
        <w:t>届“福建青年五四奖章”推报单位</w:t>
      </w:r>
    </w:p>
    <w:p>
      <w:pPr>
        <w:spacing w:line="560" w:lineRule="exact"/>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名额分配表</w:t>
      </w:r>
    </w:p>
    <w:tbl>
      <w:tblPr>
        <w:tblStyle w:val="6"/>
        <w:tblpPr w:leftFromText="180" w:rightFromText="180" w:vertAnchor="text" w:horzAnchor="margin" w:tblpY="77"/>
        <w:tblW w:w="8810" w:type="dxa"/>
        <w:tblInd w:w="0" w:type="dxa"/>
        <w:tblLayout w:type="fixed"/>
        <w:tblCellMar>
          <w:top w:w="0" w:type="dxa"/>
          <w:left w:w="108" w:type="dxa"/>
          <w:bottom w:w="0" w:type="dxa"/>
          <w:right w:w="108" w:type="dxa"/>
        </w:tblCellMar>
      </w:tblPr>
      <w:tblGrid>
        <w:gridCol w:w="2939"/>
        <w:gridCol w:w="3096"/>
        <w:gridCol w:w="2775"/>
      </w:tblGrid>
      <w:tr>
        <w:tblPrEx>
          <w:tblLayout w:type="fixed"/>
          <w:tblCellMar>
            <w:top w:w="0" w:type="dxa"/>
            <w:left w:w="108" w:type="dxa"/>
            <w:bottom w:w="0" w:type="dxa"/>
            <w:right w:w="108" w:type="dxa"/>
          </w:tblCellMar>
        </w:tblPrEx>
        <w:trPr>
          <w:trHeight w:val="562" w:hRule="atLeast"/>
        </w:trPr>
        <w:tc>
          <w:tcPr>
            <w:tcW w:w="2939"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480"/>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 xml:space="preserve">         项目</w:t>
            </w:r>
          </w:p>
          <w:p>
            <w:pPr>
              <w:spacing w:line="400" w:lineRule="exac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单位</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集体</w:t>
            </w:r>
          </w:p>
        </w:tc>
        <w:tc>
          <w:tcPr>
            <w:tcW w:w="2775" w:type="dxa"/>
            <w:tcBorders>
              <w:top w:val="single" w:color="000000" w:sz="4" w:space="0"/>
              <w:left w:val="nil"/>
              <w:bottom w:val="single" w:color="000000" w:sz="4" w:space="0"/>
              <w:right w:val="single" w:color="000000" w:sz="4" w:space="0"/>
            </w:tcBorders>
            <w:vAlign w:val="center"/>
          </w:tcPr>
          <w:p>
            <w:pPr>
              <w:spacing w:line="400" w:lineRule="exact"/>
              <w:ind w:firstLine="29"/>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个人</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福州市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5</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12</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厦门市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3</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7</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漳州市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8</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泉州市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5</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12</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三明市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3</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6</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莆田市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3</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6</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南平市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3</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6</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龙岩市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3</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6</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宁德市</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3</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lang w:val="en-US" w:eastAsia="zh-CN"/>
              </w:rPr>
              <w:t>6</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平潭综合实验区</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省直机关团工委</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5</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8</w:t>
            </w:r>
          </w:p>
        </w:tc>
      </w:tr>
      <w:tr>
        <w:tblPrEx>
          <w:tblLayout w:type="fixed"/>
          <w:tblCellMar>
            <w:top w:w="0" w:type="dxa"/>
            <w:left w:w="108" w:type="dxa"/>
            <w:bottom w:w="0" w:type="dxa"/>
            <w:right w:w="108" w:type="dxa"/>
          </w:tblCellMar>
        </w:tblPrEx>
        <w:trPr>
          <w:trHeight w:val="445"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省教育团工委</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6</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13</w:t>
            </w:r>
          </w:p>
        </w:tc>
      </w:tr>
      <w:tr>
        <w:tblPrEx>
          <w:tblLayout w:type="fixed"/>
          <w:tblCellMar>
            <w:top w:w="0" w:type="dxa"/>
            <w:left w:w="108" w:type="dxa"/>
            <w:bottom w:w="0" w:type="dxa"/>
            <w:right w:w="108" w:type="dxa"/>
          </w:tblCellMar>
        </w:tblPrEx>
        <w:trPr>
          <w:trHeight w:val="476"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省国资委团工委</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4</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7</w:t>
            </w:r>
          </w:p>
        </w:tc>
      </w:tr>
      <w:tr>
        <w:tblPrEx>
          <w:tblLayout w:type="fixed"/>
          <w:tblCellMar>
            <w:top w:w="0" w:type="dxa"/>
            <w:left w:w="108" w:type="dxa"/>
            <w:bottom w:w="0" w:type="dxa"/>
            <w:right w:w="108" w:type="dxa"/>
          </w:tblCellMar>
        </w:tblPrEx>
        <w:trPr>
          <w:trHeight w:val="479"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省直属企业团委</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w:t>
            </w:r>
          </w:p>
        </w:tc>
      </w:tr>
      <w:tr>
        <w:tblPrEx>
          <w:tblLayout w:type="fixed"/>
          <w:tblCellMar>
            <w:top w:w="0" w:type="dxa"/>
            <w:left w:w="108" w:type="dxa"/>
            <w:bottom w:w="0" w:type="dxa"/>
            <w:right w:w="108" w:type="dxa"/>
          </w:tblCellMar>
        </w:tblPrEx>
        <w:trPr>
          <w:trHeight w:val="494"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福建金融团工委</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bCs/>
                <w:color w:val="000000"/>
                <w:sz w:val="24"/>
                <w:szCs w:val="24"/>
              </w:rPr>
            </w:pPr>
            <w:r>
              <w:rPr>
                <w:rFonts w:hint="eastAsia" w:ascii="仿宋_GB2312" w:hAnsi="仿宋" w:eastAsia="仿宋_GB2312" w:cs="宋体"/>
                <w:bCs/>
                <w:color w:val="000000"/>
                <w:sz w:val="24"/>
                <w:szCs w:val="24"/>
              </w:rPr>
              <w:t>3</w:t>
            </w:r>
          </w:p>
        </w:tc>
      </w:tr>
      <w:tr>
        <w:tblPrEx>
          <w:tblLayout w:type="fixed"/>
          <w:tblCellMar>
            <w:top w:w="0" w:type="dxa"/>
            <w:left w:w="108" w:type="dxa"/>
            <w:bottom w:w="0" w:type="dxa"/>
            <w:right w:w="108" w:type="dxa"/>
          </w:tblCellMar>
        </w:tblPrEx>
        <w:trPr>
          <w:trHeight w:val="494"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政法系统</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8</w:t>
            </w:r>
          </w:p>
        </w:tc>
      </w:tr>
      <w:tr>
        <w:tblPrEx>
          <w:tblLayout w:type="fixed"/>
          <w:tblCellMar>
            <w:top w:w="0" w:type="dxa"/>
            <w:left w:w="108" w:type="dxa"/>
            <w:bottom w:w="0" w:type="dxa"/>
            <w:right w:w="108" w:type="dxa"/>
          </w:tblCellMar>
        </w:tblPrEx>
        <w:trPr>
          <w:trHeight w:val="494"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驻外团工委</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w:t>
            </w:r>
          </w:p>
        </w:tc>
      </w:tr>
      <w:tr>
        <w:tblPrEx>
          <w:tblLayout w:type="fixed"/>
          <w:tblCellMar>
            <w:top w:w="0" w:type="dxa"/>
            <w:left w:w="108" w:type="dxa"/>
            <w:bottom w:w="0" w:type="dxa"/>
            <w:right w:w="108" w:type="dxa"/>
          </w:tblCellMar>
        </w:tblPrEx>
        <w:trPr>
          <w:trHeight w:val="494" w:hRule="atLeast"/>
        </w:trPr>
        <w:tc>
          <w:tcPr>
            <w:tcW w:w="29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省级主要青年社团</w:t>
            </w:r>
          </w:p>
        </w:tc>
        <w:tc>
          <w:tcPr>
            <w:tcW w:w="3096"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bCs/>
                <w:color w:val="000000"/>
                <w:sz w:val="24"/>
                <w:szCs w:val="24"/>
              </w:rPr>
            </w:pPr>
            <w:r>
              <w:rPr>
                <w:rFonts w:hint="eastAsia" w:ascii="仿宋_GB2312" w:hAnsi="仿宋" w:eastAsia="仿宋_GB2312" w:cs="宋体"/>
                <w:bCs/>
                <w:color w:val="000000"/>
                <w:sz w:val="24"/>
                <w:szCs w:val="24"/>
              </w:rPr>
              <w:t>3</w:t>
            </w:r>
          </w:p>
        </w:tc>
        <w:tc>
          <w:tcPr>
            <w:tcW w:w="2775"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bCs/>
                <w:color w:val="000000"/>
                <w:sz w:val="24"/>
                <w:szCs w:val="24"/>
              </w:rPr>
            </w:pPr>
            <w:r>
              <w:rPr>
                <w:rFonts w:hint="eastAsia" w:ascii="仿宋_GB2312" w:hAnsi="仿宋" w:eastAsia="仿宋_GB2312" w:cs="宋体"/>
                <w:bCs/>
                <w:color w:val="000000"/>
                <w:sz w:val="24"/>
                <w:szCs w:val="24"/>
              </w:rPr>
              <w:t>5</w:t>
            </w:r>
          </w:p>
        </w:tc>
      </w:tr>
    </w:tbl>
    <w:p>
      <w:pPr>
        <w:ind w:firstLine="360" w:firstLineChars="150"/>
        <w:rPr>
          <w:rFonts w:ascii="仿宋_GB2312" w:hAnsi="仿宋" w:eastAsia="仿宋_GB2312"/>
          <w:kern w:val="0"/>
          <w:sz w:val="24"/>
          <w:szCs w:val="24"/>
        </w:rPr>
      </w:pPr>
      <w:r>
        <w:rPr>
          <w:rFonts w:hint="eastAsia" w:ascii="仿宋_GB2312" w:hAnsi="仿宋" w:eastAsia="仿宋_GB2312"/>
          <w:kern w:val="0"/>
          <w:sz w:val="24"/>
          <w:szCs w:val="24"/>
        </w:rPr>
        <w:t>注:各推报单位可根据工作实际，择优推报台港澳闽籍优秀青年。</w:t>
      </w:r>
    </w:p>
    <w:p>
      <w:p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ascii="黑体" w:eastAsia="黑体"/>
          <w:sz w:val="32"/>
          <w:szCs w:val="28"/>
        </w:rPr>
      </w:pPr>
      <w:r>
        <w:rPr>
          <w:rFonts w:hint="eastAsia" w:ascii="黑体" w:eastAsia="黑体"/>
          <w:sz w:val="32"/>
          <w:szCs w:val="28"/>
        </w:rPr>
        <w:t>附件3</w:t>
      </w:r>
    </w:p>
    <w:p>
      <w:pPr>
        <w:spacing w:line="460" w:lineRule="exact"/>
        <w:rPr>
          <w:rFonts w:ascii="仿宋_GB2312" w:eastAsia="仿宋_GB2312"/>
          <w:sz w:val="32"/>
          <w:szCs w:val="28"/>
        </w:rPr>
      </w:pPr>
    </w:p>
    <w:p>
      <w:pPr>
        <w:spacing w:line="460" w:lineRule="exact"/>
        <w:jc w:val="center"/>
        <w:rPr>
          <w:rFonts w:ascii="方正小标宋简体" w:eastAsia="方正小标宋简体"/>
          <w:bCs/>
          <w:sz w:val="44"/>
          <w:szCs w:val="44"/>
        </w:rPr>
      </w:pPr>
      <w:r>
        <w:rPr>
          <w:rFonts w:hint="eastAsia" w:ascii="方正小标宋简体" w:eastAsia="方正小标宋简体"/>
          <w:bCs/>
          <w:sz w:val="44"/>
          <w:szCs w:val="44"/>
        </w:rPr>
        <w:t>第</w:t>
      </w:r>
      <w:r>
        <w:rPr>
          <w:rFonts w:hint="eastAsia" w:ascii="方正小标宋简体" w:eastAsia="方正小标宋简体"/>
          <w:bCs/>
          <w:sz w:val="44"/>
          <w:szCs w:val="44"/>
          <w:lang w:eastAsia="zh-CN"/>
        </w:rPr>
        <w:t>十七</w:t>
      </w:r>
      <w:r>
        <w:rPr>
          <w:rFonts w:hint="eastAsia" w:ascii="方正小标宋简体" w:eastAsia="方正小标宋简体"/>
          <w:bCs/>
          <w:sz w:val="44"/>
          <w:szCs w:val="44"/>
        </w:rPr>
        <w:t>届“福建青年五四奖章”提名人选</w:t>
      </w:r>
    </w:p>
    <w:p>
      <w:pPr>
        <w:spacing w:line="460" w:lineRule="exact"/>
        <w:jc w:val="center"/>
        <w:rPr>
          <w:rFonts w:ascii="方正小标宋简体" w:eastAsia="方正小标宋简体"/>
          <w:sz w:val="44"/>
          <w:szCs w:val="44"/>
        </w:rPr>
      </w:pPr>
      <w:r>
        <w:rPr>
          <w:rFonts w:hint="eastAsia" w:ascii="方正小标宋简体" w:eastAsia="方正小标宋简体"/>
          <w:bCs/>
          <w:sz w:val="44"/>
          <w:szCs w:val="44"/>
        </w:rPr>
        <w:t>（集体）汇总表</w:t>
      </w:r>
    </w:p>
    <w:p>
      <w:pPr>
        <w:spacing w:line="560" w:lineRule="exact"/>
        <w:rPr>
          <w:rFonts w:ascii="仿宋_GB2312" w:eastAsia="仿宋_GB2312"/>
          <w:sz w:val="28"/>
          <w:szCs w:val="28"/>
        </w:rPr>
      </w:pPr>
      <w:r>
        <w:rPr>
          <w:rFonts w:hint="eastAsia" w:ascii="仿宋_GB2312" w:eastAsia="仿宋_GB2312"/>
          <w:sz w:val="28"/>
          <w:szCs w:val="28"/>
        </w:rPr>
        <w:t xml:space="preserve">推报单位（盖章）：                        </w:t>
      </w:r>
    </w:p>
    <w:tbl>
      <w:tblPr>
        <w:tblStyle w:val="6"/>
        <w:tblW w:w="14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25"/>
        <w:gridCol w:w="1576"/>
        <w:gridCol w:w="476"/>
        <w:gridCol w:w="1184"/>
        <w:gridCol w:w="900"/>
        <w:gridCol w:w="720"/>
        <w:gridCol w:w="832"/>
        <w:gridCol w:w="2816"/>
        <w:gridCol w:w="1285"/>
        <w:gridCol w:w="245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53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序号</w:t>
            </w:r>
          </w:p>
        </w:tc>
        <w:tc>
          <w:tcPr>
            <w:tcW w:w="52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类别</w:t>
            </w:r>
          </w:p>
        </w:tc>
        <w:tc>
          <w:tcPr>
            <w:tcW w:w="157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被提名</w:t>
            </w:r>
          </w:p>
          <w:p>
            <w:pPr>
              <w:spacing w:line="300" w:lineRule="exact"/>
              <w:jc w:val="center"/>
              <w:rPr>
                <w:rFonts w:hint="eastAsia" w:ascii="仿宋_GB2312" w:eastAsia="仿宋_GB2312"/>
                <w:sz w:val="24"/>
                <w:szCs w:val="24"/>
                <w:lang w:eastAsia="zh-CN"/>
              </w:rPr>
            </w:pPr>
            <w:r>
              <w:rPr>
                <w:rFonts w:hint="eastAsia" w:ascii="仿宋_GB2312" w:eastAsia="仿宋_GB2312"/>
                <w:sz w:val="24"/>
                <w:szCs w:val="24"/>
              </w:rPr>
              <w:t>人选姓名</w:t>
            </w:r>
          </w:p>
        </w:tc>
        <w:tc>
          <w:tcPr>
            <w:tcW w:w="47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性别</w:t>
            </w:r>
          </w:p>
        </w:tc>
        <w:tc>
          <w:tcPr>
            <w:tcW w:w="118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出生年月</w:t>
            </w:r>
          </w:p>
          <w:p>
            <w:pPr>
              <w:spacing w:line="300" w:lineRule="exact"/>
              <w:jc w:val="center"/>
              <w:rPr>
                <w:rFonts w:ascii="仿宋_GB2312" w:eastAsia="仿宋_GB2312"/>
                <w:sz w:val="24"/>
                <w:szCs w:val="24"/>
              </w:rPr>
            </w:pPr>
            <w:r>
              <w:rPr>
                <w:rFonts w:hint="eastAsia" w:ascii="仿宋_GB2312" w:eastAsia="仿宋_GB2312"/>
                <w:sz w:val="24"/>
                <w:szCs w:val="24"/>
              </w:rPr>
              <w:t>（岁）</w:t>
            </w:r>
          </w:p>
        </w:tc>
        <w:tc>
          <w:tcPr>
            <w:tcW w:w="900"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政治面貌</w:t>
            </w:r>
          </w:p>
        </w:tc>
        <w:tc>
          <w:tcPr>
            <w:tcW w:w="720"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民族</w:t>
            </w:r>
          </w:p>
        </w:tc>
        <w:tc>
          <w:tcPr>
            <w:tcW w:w="832"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学历</w:t>
            </w:r>
          </w:p>
        </w:tc>
        <w:tc>
          <w:tcPr>
            <w:tcW w:w="281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工作单位及职务（职称）</w:t>
            </w:r>
          </w:p>
        </w:tc>
        <w:tc>
          <w:tcPr>
            <w:tcW w:w="128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所获荣誉</w:t>
            </w:r>
          </w:p>
        </w:tc>
        <w:tc>
          <w:tcPr>
            <w:tcW w:w="2459" w:type="dxa"/>
            <w:vAlign w:val="center"/>
          </w:tcPr>
          <w:p>
            <w:pPr>
              <w:spacing w:line="290" w:lineRule="exact"/>
              <w:jc w:val="center"/>
              <w:rPr>
                <w:rFonts w:ascii="仿宋_GB2312" w:eastAsia="仿宋_GB2312"/>
                <w:sz w:val="24"/>
                <w:szCs w:val="24"/>
              </w:rPr>
            </w:pPr>
            <w:r>
              <w:rPr>
                <w:rFonts w:hint="eastAsia" w:ascii="仿宋_GB2312" w:eastAsia="仿宋_GB2312"/>
                <w:sz w:val="24"/>
                <w:szCs w:val="24"/>
              </w:rPr>
              <w:t>主要事迹（此项必填，300字以内）</w:t>
            </w:r>
          </w:p>
        </w:tc>
        <w:tc>
          <w:tcPr>
            <w:tcW w:w="928" w:type="dxa"/>
            <w:vAlign w:val="center"/>
          </w:tcPr>
          <w:p>
            <w:pPr>
              <w:spacing w:line="290" w:lineRule="exact"/>
              <w:jc w:val="center"/>
              <w:rPr>
                <w:rFonts w:ascii="仿宋_GB2312" w:eastAsia="仿宋_GB2312"/>
                <w:sz w:val="24"/>
                <w:szCs w:val="24"/>
              </w:rPr>
            </w:pPr>
            <w:r>
              <w:rPr>
                <w:rFonts w:hint="eastAsia" w:ascii="仿宋_GB2312" w:eastAsia="仿宋_GB2312"/>
                <w:sz w:val="24"/>
                <w:szCs w:val="24"/>
              </w:rPr>
              <w:t>联系</w:t>
            </w:r>
          </w:p>
          <w:p>
            <w:pPr>
              <w:spacing w:line="290" w:lineRule="exact"/>
              <w:jc w:val="center"/>
              <w:rPr>
                <w:rFonts w:ascii="仿宋_GB2312" w:eastAsia="仿宋_GB2312"/>
                <w:sz w:val="24"/>
                <w:szCs w:val="24"/>
              </w:rPr>
            </w:pPr>
            <w:r>
              <w:rPr>
                <w:rFonts w:hint="eastAsia" w:ascii="仿宋_GB2312"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3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w:t>
            </w:r>
          </w:p>
        </w:tc>
        <w:tc>
          <w:tcPr>
            <w:tcW w:w="525" w:type="dxa"/>
          </w:tcPr>
          <w:p>
            <w:pPr>
              <w:spacing w:line="300" w:lineRule="exact"/>
              <w:jc w:val="center"/>
              <w:rPr>
                <w:rFonts w:ascii="仿宋_GB2312" w:eastAsia="仿宋_GB2312"/>
                <w:sz w:val="24"/>
                <w:szCs w:val="24"/>
              </w:rPr>
            </w:pPr>
          </w:p>
        </w:tc>
        <w:tc>
          <w:tcPr>
            <w:tcW w:w="1576" w:type="dxa"/>
            <w:vAlign w:val="center"/>
          </w:tcPr>
          <w:p>
            <w:pPr>
              <w:spacing w:line="300" w:lineRule="exact"/>
              <w:jc w:val="center"/>
              <w:rPr>
                <w:rFonts w:ascii="仿宋_GB2312" w:eastAsia="仿宋_GB2312"/>
                <w:sz w:val="24"/>
                <w:szCs w:val="24"/>
              </w:rPr>
            </w:pPr>
          </w:p>
        </w:tc>
        <w:tc>
          <w:tcPr>
            <w:tcW w:w="476" w:type="dxa"/>
            <w:vAlign w:val="center"/>
          </w:tcPr>
          <w:p>
            <w:pPr>
              <w:spacing w:line="300" w:lineRule="exact"/>
              <w:jc w:val="center"/>
              <w:rPr>
                <w:rFonts w:ascii="仿宋_GB2312" w:eastAsia="仿宋_GB2312"/>
                <w:sz w:val="24"/>
                <w:szCs w:val="24"/>
              </w:rPr>
            </w:pPr>
          </w:p>
        </w:tc>
        <w:tc>
          <w:tcPr>
            <w:tcW w:w="1184" w:type="dxa"/>
            <w:vAlign w:val="center"/>
          </w:tcPr>
          <w:p>
            <w:pPr>
              <w:spacing w:line="300" w:lineRule="exact"/>
              <w:jc w:val="center"/>
              <w:rPr>
                <w:rFonts w:ascii="仿宋_GB2312" w:eastAsia="仿宋_GB2312"/>
                <w:sz w:val="24"/>
                <w:szCs w:val="24"/>
              </w:rPr>
            </w:pPr>
          </w:p>
        </w:tc>
        <w:tc>
          <w:tcPr>
            <w:tcW w:w="900" w:type="dxa"/>
            <w:vAlign w:val="center"/>
          </w:tcPr>
          <w:p>
            <w:pPr>
              <w:spacing w:line="300" w:lineRule="exact"/>
              <w:jc w:val="center"/>
              <w:rPr>
                <w:rFonts w:ascii="仿宋_GB2312" w:eastAsia="仿宋_GB2312"/>
                <w:sz w:val="24"/>
                <w:szCs w:val="24"/>
              </w:rPr>
            </w:pPr>
          </w:p>
        </w:tc>
        <w:tc>
          <w:tcPr>
            <w:tcW w:w="720" w:type="dxa"/>
            <w:vAlign w:val="center"/>
          </w:tcPr>
          <w:p>
            <w:pPr>
              <w:spacing w:line="300" w:lineRule="exact"/>
              <w:jc w:val="center"/>
              <w:rPr>
                <w:rFonts w:ascii="仿宋_GB2312" w:eastAsia="仿宋_GB2312"/>
                <w:sz w:val="24"/>
                <w:szCs w:val="24"/>
              </w:rPr>
            </w:pPr>
          </w:p>
        </w:tc>
        <w:tc>
          <w:tcPr>
            <w:tcW w:w="832" w:type="dxa"/>
            <w:vAlign w:val="center"/>
          </w:tcPr>
          <w:p>
            <w:pPr>
              <w:spacing w:line="300" w:lineRule="exact"/>
              <w:jc w:val="center"/>
              <w:rPr>
                <w:rFonts w:ascii="仿宋_GB2312" w:eastAsia="仿宋_GB2312"/>
                <w:sz w:val="24"/>
                <w:szCs w:val="24"/>
              </w:rPr>
            </w:pPr>
          </w:p>
        </w:tc>
        <w:tc>
          <w:tcPr>
            <w:tcW w:w="2816" w:type="dxa"/>
            <w:vAlign w:val="center"/>
          </w:tcPr>
          <w:p>
            <w:pPr>
              <w:spacing w:line="300" w:lineRule="exact"/>
              <w:jc w:val="center"/>
              <w:rPr>
                <w:rFonts w:ascii="仿宋_GB2312" w:eastAsia="仿宋_GB2312"/>
                <w:sz w:val="24"/>
                <w:szCs w:val="24"/>
              </w:rPr>
            </w:pPr>
          </w:p>
        </w:tc>
        <w:tc>
          <w:tcPr>
            <w:tcW w:w="1285" w:type="dxa"/>
            <w:vAlign w:val="center"/>
          </w:tcPr>
          <w:p>
            <w:pPr>
              <w:spacing w:line="290" w:lineRule="exact"/>
              <w:jc w:val="center"/>
              <w:rPr>
                <w:rFonts w:ascii="仿宋_GB2312" w:eastAsia="仿宋_GB2312"/>
                <w:sz w:val="24"/>
                <w:szCs w:val="24"/>
              </w:rPr>
            </w:pPr>
            <w:r>
              <w:rPr>
                <w:rFonts w:hint="eastAsia" w:ascii="仿宋_GB2312" w:eastAsia="仿宋_GB2312"/>
                <w:sz w:val="24"/>
                <w:szCs w:val="24"/>
              </w:rPr>
              <w:t>1.……</w:t>
            </w:r>
          </w:p>
          <w:p>
            <w:pPr>
              <w:spacing w:line="290" w:lineRule="exact"/>
              <w:jc w:val="center"/>
              <w:rPr>
                <w:rFonts w:ascii="仿宋_GB2312" w:eastAsia="仿宋_GB2312"/>
                <w:sz w:val="24"/>
                <w:szCs w:val="24"/>
              </w:rPr>
            </w:pPr>
            <w:r>
              <w:rPr>
                <w:rFonts w:hint="eastAsia" w:ascii="仿宋_GB2312" w:eastAsia="仿宋_GB2312"/>
                <w:sz w:val="24"/>
                <w:szCs w:val="24"/>
              </w:rPr>
              <w:t>2.……</w:t>
            </w:r>
          </w:p>
        </w:tc>
        <w:tc>
          <w:tcPr>
            <w:tcW w:w="2459" w:type="dxa"/>
            <w:vAlign w:val="center"/>
          </w:tcPr>
          <w:p>
            <w:pPr>
              <w:spacing w:line="290" w:lineRule="exact"/>
              <w:jc w:val="center"/>
              <w:rPr>
                <w:rFonts w:ascii="仿宋_GB2312" w:eastAsia="仿宋_GB2312"/>
                <w:sz w:val="24"/>
                <w:szCs w:val="24"/>
              </w:rPr>
            </w:pPr>
          </w:p>
        </w:tc>
        <w:tc>
          <w:tcPr>
            <w:tcW w:w="928" w:type="dxa"/>
          </w:tcPr>
          <w:p>
            <w:pPr>
              <w:spacing w:line="29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3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p>
        </w:tc>
        <w:tc>
          <w:tcPr>
            <w:tcW w:w="525" w:type="dxa"/>
          </w:tcPr>
          <w:p>
            <w:pPr>
              <w:spacing w:line="300" w:lineRule="exact"/>
              <w:jc w:val="center"/>
              <w:rPr>
                <w:rFonts w:ascii="仿宋_GB2312" w:eastAsia="仿宋_GB2312"/>
                <w:sz w:val="24"/>
                <w:szCs w:val="24"/>
              </w:rPr>
            </w:pPr>
          </w:p>
        </w:tc>
        <w:tc>
          <w:tcPr>
            <w:tcW w:w="1576" w:type="dxa"/>
            <w:vAlign w:val="center"/>
          </w:tcPr>
          <w:p>
            <w:pPr>
              <w:spacing w:line="300" w:lineRule="exact"/>
              <w:jc w:val="center"/>
              <w:rPr>
                <w:rFonts w:ascii="仿宋_GB2312" w:eastAsia="仿宋_GB2312"/>
                <w:sz w:val="24"/>
                <w:szCs w:val="24"/>
              </w:rPr>
            </w:pPr>
          </w:p>
        </w:tc>
        <w:tc>
          <w:tcPr>
            <w:tcW w:w="476" w:type="dxa"/>
            <w:vAlign w:val="center"/>
          </w:tcPr>
          <w:p>
            <w:pPr>
              <w:spacing w:line="300" w:lineRule="exact"/>
              <w:jc w:val="center"/>
              <w:rPr>
                <w:rFonts w:ascii="仿宋_GB2312" w:eastAsia="仿宋_GB2312"/>
                <w:sz w:val="24"/>
                <w:szCs w:val="24"/>
              </w:rPr>
            </w:pPr>
          </w:p>
        </w:tc>
        <w:tc>
          <w:tcPr>
            <w:tcW w:w="1184" w:type="dxa"/>
            <w:vAlign w:val="center"/>
          </w:tcPr>
          <w:p>
            <w:pPr>
              <w:spacing w:line="300" w:lineRule="exact"/>
              <w:jc w:val="center"/>
              <w:rPr>
                <w:rFonts w:ascii="仿宋_GB2312" w:eastAsia="仿宋_GB2312"/>
                <w:sz w:val="24"/>
                <w:szCs w:val="24"/>
              </w:rPr>
            </w:pPr>
          </w:p>
        </w:tc>
        <w:tc>
          <w:tcPr>
            <w:tcW w:w="900" w:type="dxa"/>
            <w:vAlign w:val="center"/>
          </w:tcPr>
          <w:p>
            <w:pPr>
              <w:spacing w:line="300" w:lineRule="exact"/>
              <w:jc w:val="center"/>
              <w:rPr>
                <w:rFonts w:ascii="仿宋_GB2312" w:eastAsia="仿宋_GB2312"/>
                <w:sz w:val="24"/>
                <w:szCs w:val="24"/>
              </w:rPr>
            </w:pPr>
          </w:p>
        </w:tc>
        <w:tc>
          <w:tcPr>
            <w:tcW w:w="720" w:type="dxa"/>
            <w:vAlign w:val="center"/>
          </w:tcPr>
          <w:p>
            <w:pPr>
              <w:spacing w:line="300" w:lineRule="exact"/>
              <w:jc w:val="center"/>
              <w:rPr>
                <w:rFonts w:ascii="仿宋_GB2312" w:eastAsia="仿宋_GB2312"/>
                <w:sz w:val="24"/>
                <w:szCs w:val="24"/>
              </w:rPr>
            </w:pPr>
          </w:p>
        </w:tc>
        <w:tc>
          <w:tcPr>
            <w:tcW w:w="832" w:type="dxa"/>
            <w:vAlign w:val="center"/>
          </w:tcPr>
          <w:p>
            <w:pPr>
              <w:spacing w:line="300" w:lineRule="exact"/>
              <w:jc w:val="center"/>
              <w:rPr>
                <w:rFonts w:ascii="仿宋_GB2312" w:eastAsia="仿宋_GB2312"/>
                <w:sz w:val="24"/>
                <w:szCs w:val="24"/>
              </w:rPr>
            </w:pPr>
          </w:p>
        </w:tc>
        <w:tc>
          <w:tcPr>
            <w:tcW w:w="2816" w:type="dxa"/>
            <w:vAlign w:val="center"/>
          </w:tcPr>
          <w:p>
            <w:pPr>
              <w:spacing w:line="300" w:lineRule="exact"/>
              <w:jc w:val="center"/>
              <w:rPr>
                <w:rFonts w:ascii="仿宋_GB2312" w:eastAsia="仿宋_GB2312"/>
                <w:sz w:val="24"/>
                <w:szCs w:val="24"/>
              </w:rPr>
            </w:pPr>
          </w:p>
        </w:tc>
        <w:tc>
          <w:tcPr>
            <w:tcW w:w="1285" w:type="dxa"/>
            <w:vAlign w:val="center"/>
          </w:tcPr>
          <w:p>
            <w:pPr>
              <w:spacing w:line="290" w:lineRule="exact"/>
              <w:jc w:val="center"/>
              <w:rPr>
                <w:rFonts w:ascii="仿宋_GB2312" w:eastAsia="仿宋_GB2312"/>
                <w:sz w:val="24"/>
                <w:szCs w:val="24"/>
              </w:rPr>
            </w:pPr>
          </w:p>
        </w:tc>
        <w:tc>
          <w:tcPr>
            <w:tcW w:w="2459" w:type="dxa"/>
            <w:vAlign w:val="center"/>
          </w:tcPr>
          <w:p>
            <w:pPr>
              <w:spacing w:line="290" w:lineRule="exact"/>
              <w:jc w:val="center"/>
              <w:rPr>
                <w:rFonts w:ascii="仿宋_GB2312" w:eastAsia="仿宋_GB2312"/>
                <w:sz w:val="24"/>
                <w:szCs w:val="24"/>
              </w:rPr>
            </w:pPr>
          </w:p>
        </w:tc>
        <w:tc>
          <w:tcPr>
            <w:tcW w:w="928" w:type="dxa"/>
          </w:tcPr>
          <w:p>
            <w:pPr>
              <w:spacing w:line="29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3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序号</w:t>
            </w:r>
          </w:p>
        </w:tc>
        <w:tc>
          <w:tcPr>
            <w:tcW w:w="52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类别</w:t>
            </w:r>
          </w:p>
        </w:tc>
        <w:tc>
          <w:tcPr>
            <w:tcW w:w="4136" w:type="dxa"/>
            <w:gridSpan w:val="4"/>
            <w:vAlign w:val="center"/>
          </w:tcPr>
          <w:p>
            <w:pPr>
              <w:spacing w:line="300" w:lineRule="exact"/>
              <w:jc w:val="center"/>
              <w:rPr>
                <w:rFonts w:ascii="仿宋_GB2312" w:eastAsia="仿宋_GB2312"/>
                <w:sz w:val="24"/>
                <w:szCs w:val="24"/>
              </w:rPr>
            </w:pPr>
            <w:r>
              <w:rPr>
                <w:rFonts w:hint="eastAsia" w:ascii="仿宋_GB2312" w:eastAsia="仿宋_GB2312"/>
                <w:sz w:val="24"/>
                <w:szCs w:val="24"/>
              </w:rPr>
              <w:t>被提名集体名称</w:t>
            </w:r>
          </w:p>
        </w:tc>
        <w:tc>
          <w:tcPr>
            <w:tcW w:w="720"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人数</w:t>
            </w:r>
          </w:p>
        </w:tc>
        <w:tc>
          <w:tcPr>
            <w:tcW w:w="832"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平均</w:t>
            </w:r>
          </w:p>
          <w:p>
            <w:pPr>
              <w:spacing w:line="300" w:lineRule="exact"/>
              <w:jc w:val="center"/>
              <w:rPr>
                <w:rFonts w:ascii="仿宋_GB2312" w:eastAsia="仿宋_GB2312"/>
                <w:sz w:val="24"/>
                <w:szCs w:val="24"/>
              </w:rPr>
            </w:pPr>
            <w:r>
              <w:rPr>
                <w:rFonts w:hint="eastAsia" w:ascii="仿宋_GB2312" w:eastAsia="仿宋_GB2312"/>
                <w:sz w:val="24"/>
                <w:szCs w:val="24"/>
              </w:rPr>
              <w:t>年龄</w:t>
            </w:r>
          </w:p>
        </w:tc>
        <w:tc>
          <w:tcPr>
            <w:tcW w:w="281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工作单位</w:t>
            </w:r>
          </w:p>
        </w:tc>
        <w:tc>
          <w:tcPr>
            <w:tcW w:w="1285" w:type="dxa"/>
            <w:vAlign w:val="center"/>
          </w:tcPr>
          <w:p>
            <w:pPr>
              <w:spacing w:line="290" w:lineRule="exact"/>
              <w:jc w:val="center"/>
              <w:rPr>
                <w:rFonts w:ascii="仿宋_GB2312" w:eastAsia="仿宋_GB2312"/>
                <w:sz w:val="24"/>
                <w:szCs w:val="24"/>
              </w:rPr>
            </w:pPr>
            <w:r>
              <w:rPr>
                <w:rFonts w:hint="eastAsia" w:ascii="仿宋_GB2312" w:eastAsia="仿宋_GB2312"/>
                <w:sz w:val="24"/>
                <w:szCs w:val="24"/>
              </w:rPr>
              <w:t>所获荣誉</w:t>
            </w:r>
          </w:p>
        </w:tc>
        <w:tc>
          <w:tcPr>
            <w:tcW w:w="2459" w:type="dxa"/>
            <w:vAlign w:val="center"/>
          </w:tcPr>
          <w:p>
            <w:pPr>
              <w:spacing w:line="290" w:lineRule="exact"/>
              <w:jc w:val="center"/>
              <w:rPr>
                <w:rFonts w:ascii="仿宋_GB2312" w:eastAsia="仿宋_GB2312"/>
                <w:sz w:val="24"/>
                <w:szCs w:val="24"/>
              </w:rPr>
            </w:pPr>
            <w:r>
              <w:rPr>
                <w:rFonts w:hint="eastAsia" w:ascii="仿宋_GB2312" w:eastAsia="仿宋_GB2312"/>
                <w:sz w:val="24"/>
                <w:szCs w:val="24"/>
              </w:rPr>
              <w:t>主要事迹（此项必填，300字以内）</w:t>
            </w:r>
          </w:p>
        </w:tc>
        <w:tc>
          <w:tcPr>
            <w:tcW w:w="928" w:type="dxa"/>
          </w:tcPr>
          <w:p>
            <w:pPr>
              <w:spacing w:line="290" w:lineRule="exact"/>
              <w:jc w:val="center"/>
              <w:rPr>
                <w:rFonts w:ascii="仿宋_GB2312" w:eastAsia="仿宋_GB2312"/>
                <w:sz w:val="24"/>
                <w:szCs w:val="24"/>
              </w:rPr>
            </w:pPr>
            <w:r>
              <w:rPr>
                <w:rFonts w:hint="eastAsia" w:ascii="仿宋_GB2312" w:eastAsia="仿宋_GB2312"/>
                <w:sz w:val="24"/>
                <w:szCs w:val="24"/>
              </w:rPr>
              <w:t>联系</w:t>
            </w:r>
          </w:p>
          <w:p>
            <w:pPr>
              <w:spacing w:line="290" w:lineRule="exact"/>
              <w:jc w:val="center"/>
              <w:rPr>
                <w:rFonts w:ascii="仿宋_GB2312" w:eastAsia="仿宋_GB2312"/>
                <w:sz w:val="24"/>
                <w:szCs w:val="24"/>
              </w:rPr>
            </w:pPr>
            <w:r>
              <w:rPr>
                <w:rFonts w:hint="eastAsia" w:ascii="仿宋_GB2312"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3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w:t>
            </w:r>
          </w:p>
        </w:tc>
        <w:tc>
          <w:tcPr>
            <w:tcW w:w="525" w:type="dxa"/>
          </w:tcPr>
          <w:p>
            <w:pPr>
              <w:spacing w:line="300" w:lineRule="exact"/>
              <w:jc w:val="center"/>
              <w:rPr>
                <w:rFonts w:ascii="仿宋_GB2312" w:eastAsia="仿宋_GB2312"/>
                <w:sz w:val="24"/>
                <w:szCs w:val="24"/>
              </w:rPr>
            </w:pPr>
          </w:p>
        </w:tc>
        <w:tc>
          <w:tcPr>
            <w:tcW w:w="4136" w:type="dxa"/>
            <w:gridSpan w:val="4"/>
            <w:vAlign w:val="center"/>
          </w:tcPr>
          <w:p>
            <w:pPr>
              <w:spacing w:line="300" w:lineRule="exact"/>
              <w:jc w:val="center"/>
              <w:rPr>
                <w:rFonts w:ascii="仿宋_GB2312" w:eastAsia="仿宋_GB2312"/>
                <w:sz w:val="24"/>
                <w:szCs w:val="24"/>
              </w:rPr>
            </w:pPr>
          </w:p>
        </w:tc>
        <w:tc>
          <w:tcPr>
            <w:tcW w:w="720" w:type="dxa"/>
            <w:vAlign w:val="center"/>
          </w:tcPr>
          <w:p>
            <w:pPr>
              <w:spacing w:line="300" w:lineRule="exact"/>
              <w:jc w:val="center"/>
              <w:rPr>
                <w:rFonts w:ascii="仿宋_GB2312" w:eastAsia="仿宋_GB2312"/>
                <w:sz w:val="24"/>
                <w:szCs w:val="24"/>
              </w:rPr>
            </w:pPr>
          </w:p>
        </w:tc>
        <w:tc>
          <w:tcPr>
            <w:tcW w:w="832" w:type="dxa"/>
            <w:vAlign w:val="center"/>
          </w:tcPr>
          <w:p>
            <w:pPr>
              <w:spacing w:line="300" w:lineRule="exact"/>
              <w:jc w:val="center"/>
              <w:rPr>
                <w:rFonts w:ascii="仿宋_GB2312" w:eastAsia="仿宋_GB2312"/>
                <w:sz w:val="24"/>
                <w:szCs w:val="24"/>
              </w:rPr>
            </w:pPr>
          </w:p>
        </w:tc>
        <w:tc>
          <w:tcPr>
            <w:tcW w:w="2816" w:type="dxa"/>
            <w:vAlign w:val="center"/>
          </w:tcPr>
          <w:p>
            <w:pPr>
              <w:spacing w:line="300" w:lineRule="exact"/>
              <w:jc w:val="center"/>
              <w:rPr>
                <w:rFonts w:ascii="仿宋_GB2312" w:eastAsia="仿宋_GB2312"/>
                <w:sz w:val="24"/>
                <w:szCs w:val="24"/>
              </w:rPr>
            </w:pPr>
          </w:p>
        </w:tc>
        <w:tc>
          <w:tcPr>
            <w:tcW w:w="1285" w:type="dxa"/>
            <w:vAlign w:val="center"/>
          </w:tcPr>
          <w:p>
            <w:pPr>
              <w:spacing w:line="290" w:lineRule="exact"/>
              <w:jc w:val="center"/>
              <w:rPr>
                <w:rFonts w:ascii="仿宋_GB2312" w:eastAsia="仿宋_GB2312"/>
                <w:sz w:val="24"/>
                <w:szCs w:val="24"/>
              </w:rPr>
            </w:pPr>
            <w:r>
              <w:rPr>
                <w:rFonts w:hint="eastAsia" w:ascii="仿宋_GB2312" w:eastAsia="仿宋_GB2312"/>
                <w:sz w:val="24"/>
                <w:szCs w:val="24"/>
              </w:rPr>
              <w:t>1.……</w:t>
            </w:r>
          </w:p>
          <w:p>
            <w:pPr>
              <w:spacing w:line="290" w:lineRule="exact"/>
              <w:jc w:val="center"/>
              <w:rPr>
                <w:rFonts w:ascii="仿宋_GB2312" w:eastAsia="仿宋_GB2312"/>
                <w:sz w:val="24"/>
                <w:szCs w:val="24"/>
              </w:rPr>
            </w:pPr>
            <w:r>
              <w:rPr>
                <w:rFonts w:hint="eastAsia" w:ascii="仿宋_GB2312" w:eastAsia="仿宋_GB2312"/>
                <w:sz w:val="24"/>
                <w:szCs w:val="24"/>
              </w:rPr>
              <w:t>2.……</w:t>
            </w:r>
          </w:p>
        </w:tc>
        <w:tc>
          <w:tcPr>
            <w:tcW w:w="2459" w:type="dxa"/>
            <w:vAlign w:val="center"/>
          </w:tcPr>
          <w:p>
            <w:pPr>
              <w:spacing w:line="290" w:lineRule="exact"/>
              <w:jc w:val="center"/>
              <w:rPr>
                <w:rFonts w:ascii="仿宋_GB2312" w:eastAsia="仿宋_GB2312"/>
                <w:sz w:val="24"/>
                <w:szCs w:val="24"/>
              </w:rPr>
            </w:pPr>
          </w:p>
        </w:tc>
        <w:tc>
          <w:tcPr>
            <w:tcW w:w="928" w:type="dxa"/>
          </w:tcPr>
          <w:p>
            <w:pPr>
              <w:spacing w:line="29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3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p>
        </w:tc>
        <w:tc>
          <w:tcPr>
            <w:tcW w:w="525" w:type="dxa"/>
          </w:tcPr>
          <w:p>
            <w:pPr>
              <w:spacing w:line="300" w:lineRule="exact"/>
              <w:jc w:val="center"/>
              <w:rPr>
                <w:rFonts w:ascii="仿宋_GB2312" w:eastAsia="仿宋_GB2312"/>
                <w:sz w:val="24"/>
                <w:szCs w:val="24"/>
              </w:rPr>
            </w:pPr>
          </w:p>
        </w:tc>
        <w:tc>
          <w:tcPr>
            <w:tcW w:w="4136" w:type="dxa"/>
            <w:gridSpan w:val="4"/>
            <w:vAlign w:val="center"/>
          </w:tcPr>
          <w:p>
            <w:pPr>
              <w:spacing w:line="300" w:lineRule="exact"/>
              <w:jc w:val="center"/>
              <w:rPr>
                <w:rFonts w:ascii="仿宋_GB2312" w:eastAsia="仿宋_GB2312"/>
                <w:sz w:val="24"/>
                <w:szCs w:val="24"/>
              </w:rPr>
            </w:pPr>
          </w:p>
        </w:tc>
        <w:tc>
          <w:tcPr>
            <w:tcW w:w="720" w:type="dxa"/>
            <w:vAlign w:val="center"/>
          </w:tcPr>
          <w:p>
            <w:pPr>
              <w:spacing w:line="300" w:lineRule="exact"/>
              <w:jc w:val="center"/>
              <w:rPr>
                <w:rFonts w:ascii="仿宋_GB2312" w:eastAsia="仿宋_GB2312"/>
                <w:sz w:val="24"/>
                <w:szCs w:val="24"/>
              </w:rPr>
            </w:pPr>
          </w:p>
        </w:tc>
        <w:tc>
          <w:tcPr>
            <w:tcW w:w="832" w:type="dxa"/>
            <w:vAlign w:val="center"/>
          </w:tcPr>
          <w:p>
            <w:pPr>
              <w:spacing w:line="300" w:lineRule="exact"/>
              <w:jc w:val="center"/>
              <w:rPr>
                <w:rFonts w:ascii="仿宋_GB2312" w:eastAsia="仿宋_GB2312"/>
                <w:sz w:val="24"/>
                <w:szCs w:val="24"/>
              </w:rPr>
            </w:pPr>
          </w:p>
        </w:tc>
        <w:tc>
          <w:tcPr>
            <w:tcW w:w="2816" w:type="dxa"/>
            <w:vAlign w:val="center"/>
          </w:tcPr>
          <w:p>
            <w:pPr>
              <w:spacing w:line="300" w:lineRule="exact"/>
              <w:jc w:val="center"/>
              <w:rPr>
                <w:rFonts w:ascii="仿宋_GB2312" w:eastAsia="仿宋_GB2312"/>
                <w:sz w:val="24"/>
                <w:szCs w:val="24"/>
              </w:rPr>
            </w:pPr>
          </w:p>
        </w:tc>
        <w:tc>
          <w:tcPr>
            <w:tcW w:w="1285" w:type="dxa"/>
            <w:vAlign w:val="center"/>
          </w:tcPr>
          <w:p>
            <w:pPr>
              <w:spacing w:line="290" w:lineRule="exact"/>
              <w:jc w:val="center"/>
              <w:rPr>
                <w:rFonts w:ascii="仿宋_GB2312" w:eastAsia="仿宋_GB2312"/>
                <w:sz w:val="24"/>
                <w:szCs w:val="24"/>
              </w:rPr>
            </w:pPr>
          </w:p>
        </w:tc>
        <w:tc>
          <w:tcPr>
            <w:tcW w:w="2459" w:type="dxa"/>
            <w:vAlign w:val="center"/>
          </w:tcPr>
          <w:p>
            <w:pPr>
              <w:spacing w:line="290" w:lineRule="exact"/>
              <w:jc w:val="center"/>
              <w:rPr>
                <w:rFonts w:ascii="仿宋_GB2312" w:eastAsia="仿宋_GB2312"/>
                <w:sz w:val="24"/>
                <w:szCs w:val="24"/>
              </w:rPr>
            </w:pPr>
          </w:p>
        </w:tc>
        <w:tc>
          <w:tcPr>
            <w:tcW w:w="928" w:type="dxa"/>
          </w:tcPr>
          <w:p>
            <w:pPr>
              <w:spacing w:line="290" w:lineRule="exact"/>
              <w:jc w:val="center"/>
              <w:rPr>
                <w:rFonts w:ascii="仿宋_GB2312" w:eastAsia="仿宋_GB2312"/>
                <w:sz w:val="24"/>
                <w:szCs w:val="24"/>
              </w:rPr>
            </w:pPr>
          </w:p>
        </w:tc>
      </w:tr>
    </w:tbl>
    <w:p>
      <w:pPr>
        <w:spacing w:line="300" w:lineRule="exact"/>
        <w:ind w:left="840" w:hanging="840" w:hangingChars="400"/>
        <w:rPr>
          <w:rFonts w:ascii="仿宋_GB2312" w:eastAsia="仿宋_GB2312"/>
        </w:rPr>
      </w:pPr>
      <w:r>
        <w:rPr>
          <w:rFonts w:hint="eastAsia" w:ascii="仿宋_GB2312" w:eastAsia="仿宋_GB2312"/>
        </w:rPr>
        <w:t>说明：1.提名人选类别为</w:t>
      </w:r>
      <w:r>
        <w:rPr>
          <w:rFonts w:hint="eastAsia" w:ascii="仿宋_GB2312" w:eastAsia="仿宋_GB2312"/>
          <w:sz w:val="24"/>
          <w:szCs w:val="24"/>
          <w:lang w:eastAsia="zh-CN"/>
        </w:rPr>
        <w:t>疫情防控一线个人、</w:t>
      </w:r>
      <w:r>
        <w:rPr>
          <w:rFonts w:hint="eastAsia" w:ascii="仿宋_GB2312" w:eastAsia="仿宋_GB2312"/>
          <w:bCs/>
          <w:highlight w:val="none"/>
        </w:rPr>
        <w:t>青年农民</w:t>
      </w:r>
      <w:r>
        <w:rPr>
          <w:rFonts w:hint="eastAsia" w:ascii="仿宋_GB2312" w:eastAsia="仿宋_GB2312"/>
          <w:bCs/>
        </w:rPr>
        <w:t>、青年技能人才、青年科教人才、青年法务工作者、青年金融商务工作者、青年经济工作者、青年台胞及港澳人才、青年海外华侨人士、青年社会科学工作者、青年社会组织和社会中介骨干、青年文体工作者、青年新闻工作者、青年医药卫生工作者及其他综合类等1</w:t>
      </w:r>
      <w:r>
        <w:rPr>
          <w:rFonts w:hint="eastAsia" w:ascii="仿宋_GB2312" w:eastAsia="仿宋_GB2312"/>
          <w:bCs/>
          <w:lang w:val="en-US" w:eastAsia="zh-CN"/>
        </w:rPr>
        <w:t>5</w:t>
      </w:r>
      <w:r>
        <w:rPr>
          <w:rFonts w:hint="eastAsia" w:ascii="仿宋_GB2312" w:eastAsia="仿宋_GB2312"/>
          <w:bCs/>
        </w:rPr>
        <w:t>个类别</w:t>
      </w:r>
      <w:r>
        <w:rPr>
          <w:rFonts w:hint="eastAsia" w:ascii="仿宋_GB2312" w:eastAsia="仿宋_GB2312"/>
        </w:rPr>
        <w:t>，“向上向善好青年”同时在类别栏注明。</w:t>
      </w:r>
    </w:p>
    <w:p>
      <w:pPr>
        <w:spacing w:line="300" w:lineRule="exact"/>
        <w:ind w:firstLine="630" w:firstLineChars="300"/>
        <w:rPr>
          <w:rFonts w:ascii="仿宋_GB2312" w:eastAsia="仿宋_GB2312"/>
        </w:rPr>
      </w:pPr>
      <w:r>
        <w:rPr>
          <w:rFonts w:hint="eastAsia" w:ascii="仿宋_GB2312" w:eastAsia="仿宋_GB2312"/>
        </w:rPr>
        <w:t>2.提名集体类别为</w:t>
      </w:r>
      <w:r>
        <w:rPr>
          <w:rFonts w:hint="eastAsia" w:ascii="仿宋_GB2312" w:eastAsia="仿宋_GB2312"/>
          <w:bCs/>
        </w:rPr>
        <w:t>青年创业团队、青年科研团队、青年卫士团队、青年志愿服务团队、青年精准扶贫团队、</w:t>
      </w:r>
      <w:r>
        <w:rPr>
          <w:rFonts w:hint="eastAsia" w:ascii="仿宋_GB2312" w:eastAsia="仿宋_GB2312"/>
        </w:rPr>
        <w:t>其他综合类等。</w:t>
      </w:r>
    </w:p>
    <w:p>
      <w:pPr>
        <w:spacing w:line="300" w:lineRule="exact"/>
        <w:ind w:firstLine="420" w:firstLineChars="200"/>
        <w:rPr>
          <w:rFonts w:ascii="仿宋_GB2312" w:eastAsia="仿宋_GB2312"/>
        </w:rPr>
      </w:pPr>
      <w:r>
        <w:rPr>
          <w:rFonts w:hint="eastAsia" w:ascii="仿宋_GB2312" w:eastAsia="仿宋_GB2312"/>
          <w:lang w:val="en-US" w:eastAsia="zh-CN"/>
        </w:rPr>
        <w:t xml:space="preserve">  </w:t>
      </w:r>
      <w:r>
        <w:rPr>
          <w:rFonts w:hint="eastAsia" w:ascii="仿宋_GB2312" w:eastAsia="仿宋_GB2312"/>
        </w:rPr>
        <w:t>3.“所获荣誉”填报格式：×年×月被×评为×。荣誉要求是综合类奖项，不包括竞赛类、提名奖。</w:t>
      </w:r>
    </w:p>
    <w:p>
      <w:pPr>
        <w:spacing w:line="300" w:lineRule="exact"/>
        <w:ind w:firstLine="630" w:firstLineChars="300"/>
        <w:rPr>
          <w:rFonts w:ascii="仿宋_GB2312" w:eastAsia="仿宋_GB2312"/>
        </w:rPr>
      </w:pPr>
      <w:r>
        <w:rPr>
          <w:rFonts w:hint="eastAsia" w:ascii="仿宋_GB2312" w:eastAsia="仿宋_GB2312"/>
        </w:rPr>
        <w:t>4.请用EXCEL格式上报。</w:t>
      </w:r>
    </w:p>
    <w:p>
      <w:pPr>
        <w:rPr>
          <w:rFonts w:ascii="黑体" w:eastAsia="黑体"/>
          <w:sz w:val="32"/>
          <w:szCs w:val="28"/>
        </w:rPr>
        <w:sectPr>
          <w:footerReference r:id="rId5" w:type="default"/>
          <w:footerReference r:id="rId6" w:type="even"/>
          <w:pgSz w:w="16838" w:h="11906" w:orient="landscape"/>
          <w:pgMar w:top="1803" w:right="1440" w:bottom="1803" w:left="1440" w:header="851" w:footer="992" w:gutter="0"/>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eastAsia="黑体"/>
          <w:sz w:val="32"/>
          <w:szCs w:val="28"/>
        </w:rPr>
      </w:pPr>
      <w:r>
        <w:rPr>
          <w:rFonts w:hint="eastAsia" w:ascii="黑体" w:eastAsia="黑体"/>
          <w:sz w:val="32"/>
          <w:szCs w:val="28"/>
        </w:rPr>
        <w:t>附件4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eastAsia="黑体"/>
          <w:sz w:val="3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方正小标宋简体" w:eastAsia="方正小标宋简体"/>
          <w:bCs/>
          <w:spacing w:val="-10"/>
          <w:sz w:val="44"/>
          <w:szCs w:val="44"/>
        </w:rPr>
      </w:pPr>
      <w:r>
        <w:rPr>
          <w:rFonts w:hint="eastAsia" w:ascii="方正小标宋简体" w:eastAsia="方正小标宋简体"/>
          <w:bCs/>
          <w:spacing w:val="-10"/>
          <w:sz w:val="44"/>
          <w:szCs w:val="44"/>
        </w:rPr>
        <w:t>第</w:t>
      </w:r>
      <w:r>
        <w:rPr>
          <w:rFonts w:hint="eastAsia" w:ascii="方正小标宋简体" w:eastAsia="方正小标宋简体"/>
          <w:bCs/>
          <w:spacing w:val="-10"/>
          <w:sz w:val="44"/>
          <w:szCs w:val="44"/>
          <w:lang w:eastAsia="zh-CN"/>
        </w:rPr>
        <w:t>十七</w:t>
      </w:r>
      <w:r>
        <w:rPr>
          <w:rFonts w:hint="eastAsia" w:ascii="方正小标宋简体" w:eastAsia="方正小标宋简体"/>
          <w:bCs/>
          <w:spacing w:val="-10"/>
          <w:sz w:val="44"/>
          <w:szCs w:val="44"/>
        </w:rPr>
        <w:t>届“福建青年五四奖章集体”申报表</w:t>
      </w:r>
      <w:bookmarkStart w:id="0" w:name="_GoBack"/>
      <w:bookmarkEnd w:id="0"/>
    </w:p>
    <w:tbl>
      <w:tblPr>
        <w:tblStyle w:val="6"/>
        <w:tblpPr w:leftFromText="180" w:rightFromText="180" w:vertAnchor="text" w:horzAnchor="margin" w:tblpXSpec="center" w:tblpY="19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743"/>
        <w:gridCol w:w="1043"/>
        <w:gridCol w:w="601"/>
        <w:gridCol w:w="881"/>
        <w:gridCol w:w="159"/>
        <w:gridCol w:w="1040"/>
        <w:gridCol w:w="252"/>
        <w:gridCol w:w="166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302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申报集体名称</w:t>
            </w:r>
          </w:p>
        </w:tc>
        <w:tc>
          <w:tcPr>
            <w:tcW w:w="6760" w:type="dxa"/>
            <w:gridSpan w:val="7"/>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302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集体人数</w:t>
            </w:r>
          </w:p>
        </w:tc>
        <w:tc>
          <w:tcPr>
            <w:tcW w:w="1641" w:type="dxa"/>
            <w:gridSpan w:val="3"/>
            <w:vAlign w:val="center"/>
          </w:tcPr>
          <w:p>
            <w:pPr>
              <w:spacing w:line="560" w:lineRule="exact"/>
              <w:jc w:val="center"/>
              <w:rPr>
                <w:rFonts w:ascii="仿宋_GB2312" w:eastAsia="仿宋_GB2312"/>
                <w:sz w:val="28"/>
                <w:szCs w:val="28"/>
              </w:rPr>
            </w:pPr>
          </w:p>
        </w:tc>
        <w:tc>
          <w:tcPr>
            <w:tcW w:w="2960" w:type="dxa"/>
            <w:gridSpan w:val="3"/>
            <w:vAlign w:val="center"/>
          </w:tcPr>
          <w:p>
            <w:pPr>
              <w:spacing w:line="560" w:lineRule="exact"/>
              <w:jc w:val="center"/>
              <w:rPr>
                <w:rFonts w:ascii="仿宋_GB2312" w:eastAsia="仿宋_GB2312"/>
                <w:sz w:val="28"/>
                <w:szCs w:val="28"/>
              </w:rPr>
            </w:pPr>
            <w:r>
              <w:rPr>
                <w:rFonts w:hint="eastAsia" w:ascii="仿宋_GB2312" w:eastAsia="仿宋_GB2312"/>
                <w:sz w:val="28"/>
                <w:szCs w:val="28"/>
              </w:rPr>
              <w:t>团员数</w:t>
            </w:r>
          </w:p>
        </w:tc>
        <w:tc>
          <w:tcPr>
            <w:tcW w:w="2159"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302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35岁以下青年数</w:t>
            </w:r>
          </w:p>
        </w:tc>
        <w:tc>
          <w:tcPr>
            <w:tcW w:w="1641" w:type="dxa"/>
            <w:gridSpan w:val="3"/>
            <w:vAlign w:val="center"/>
          </w:tcPr>
          <w:p>
            <w:pPr>
              <w:spacing w:line="560" w:lineRule="exact"/>
              <w:jc w:val="center"/>
              <w:rPr>
                <w:rFonts w:ascii="仿宋_GB2312" w:eastAsia="仿宋_GB2312"/>
                <w:sz w:val="28"/>
                <w:szCs w:val="28"/>
              </w:rPr>
            </w:pPr>
          </w:p>
        </w:tc>
        <w:tc>
          <w:tcPr>
            <w:tcW w:w="2960" w:type="dxa"/>
            <w:gridSpan w:val="3"/>
            <w:vAlign w:val="center"/>
          </w:tcPr>
          <w:p>
            <w:pPr>
              <w:spacing w:line="560" w:lineRule="exact"/>
              <w:jc w:val="center"/>
              <w:rPr>
                <w:rFonts w:ascii="仿宋_GB2312" w:eastAsia="仿宋_GB2312"/>
                <w:sz w:val="28"/>
                <w:szCs w:val="28"/>
              </w:rPr>
            </w:pPr>
            <w:r>
              <w:rPr>
                <w:rFonts w:hint="eastAsia" w:ascii="仿宋_GB2312" w:eastAsia="仿宋_GB2312"/>
                <w:sz w:val="28"/>
                <w:szCs w:val="28"/>
              </w:rPr>
              <w:t>35岁以下党员数</w:t>
            </w:r>
          </w:p>
        </w:tc>
        <w:tc>
          <w:tcPr>
            <w:tcW w:w="2159"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302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集体平均年龄</w:t>
            </w:r>
          </w:p>
        </w:tc>
        <w:tc>
          <w:tcPr>
            <w:tcW w:w="1641" w:type="dxa"/>
            <w:gridSpan w:val="3"/>
            <w:vAlign w:val="center"/>
          </w:tcPr>
          <w:p>
            <w:pPr>
              <w:spacing w:line="400" w:lineRule="exact"/>
              <w:jc w:val="center"/>
              <w:rPr>
                <w:rFonts w:ascii="仿宋_GB2312" w:eastAsia="仿宋_GB2312"/>
                <w:sz w:val="28"/>
                <w:szCs w:val="28"/>
              </w:rPr>
            </w:pPr>
          </w:p>
        </w:tc>
        <w:tc>
          <w:tcPr>
            <w:tcW w:w="296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申报类别</w:t>
            </w:r>
          </w:p>
        </w:tc>
        <w:tc>
          <w:tcPr>
            <w:tcW w:w="2159"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1977"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负责人姓名</w:t>
            </w:r>
          </w:p>
        </w:tc>
        <w:tc>
          <w:tcPr>
            <w:tcW w:w="1644" w:type="dxa"/>
            <w:gridSpan w:val="2"/>
            <w:vAlign w:val="center"/>
          </w:tcPr>
          <w:p>
            <w:pPr>
              <w:spacing w:line="400" w:lineRule="exact"/>
              <w:jc w:val="center"/>
              <w:rPr>
                <w:rFonts w:ascii="仿宋_GB2312" w:eastAsia="仿宋_GB2312"/>
                <w:sz w:val="28"/>
                <w:szCs w:val="28"/>
              </w:rPr>
            </w:pPr>
          </w:p>
        </w:tc>
        <w:tc>
          <w:tcPr>
            <w:tcW w:w="1040"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职务</w:t>
            </w:r>
          </w:p>
        </w:tc>
        <w:tc>
          <w:tcPr>
            <w:tcW w:w="1292" w:type="dxa"/>
            <w:gridSpan w:val="2"/>
            <w:vAlign w:val="center"/>
          </w:tcPr>
          <w:p>
            <w:pPr>
              <w:spacing w:line="560" w:lineRule="exact"/>
              <w:jc w:val="center"/>
              <w:rPr>
                <w:rFonts w:ascii="仿宋_GB2312" w:eastAsia="仿宋_GB2312"/>
                <w:sz w:val="28"/>
                <w:szCs w:val="28"/>
              </w:rPr>
            </w:pPr>
          </w:p>
        </w:tc>
        <w:tc>
          <w:tcPr>
            <w:tcW w:w="166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联系电话</w:t>
            </w:r>
          </w:p>
        </w:tc>
        <w:tc>
          <w:tcPr>
            <w:tcW w:w="2159"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1977"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团组织</w:t>
            </w:r>
          </w:p>
          <w:p>
            <w:pPr>
              <w:spacing w:line="400" w:lineRule="exact"/>
              <w:jc w:val="center"/>
              <w:rPr>
                <w:rFonts w:ascii="仿宋_GB2312" w:eastAsia="仿宋_GB2312"/>
                <w:sz w:val="28"/>
                <w:szCs w:val="28"/>
              </w:rPr>
            </w:pPr>
            <w:r>
              <w:rPr>
                <w:rFonts w:hint="eastAsia" w:ascii="仿宋_GB2312" w:eastAsia="仿宋_GB2312"/>
                <w:sz w:val="28"/>
                <w:szCs w:val="28"/>
              </w:rPr>
              <w:t>负责人姓名</w:t>
            </w:r>
          </w:p>
        </w:tc>
        <w:tc>
          <w:tcPr>
            <w:tcW w:w="1644" w:type="dxa"/>
            <w:gridSpan w:val="2"/>
            <w:vAlign w:val="center"/>
          </w:tcPr>
          <w:p>
            <w:pPr>
              <w:spacing w:line="400" w:lineRule="exact"/>
              <w:jc w:val="center"/>
              <w:rPr>
                <w:rFonts w:ascii="仿宋_GB2312" w:eastAsia="仿宋_GB2312"/>
                <w:sz w:val="28"/>
                <w:szCs w:val="28"/>
              </w:rPr>
            </w:pPr>
          </w:p>
        </w:tc>
        <w:tc>
          <w:tcPr>
            <w:tcW w:w="1040"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职务</w:t>
            </w:r>
          </w:p>
        </w:tc>
        <w:tc>
          <w:tcPr>
            <w:tcW w:w="1292" w:type="dxa"/>
            <w:gridSpan w:val="2"/>
            <w:vAlign w:val="center"/>
          </w:tcPr>
          <w:p>
            <w:pPr>
              <w:spacing w:line="560" w:lineRule="exact"/>
              <w:jc w:val="center"/>
              <w:rPr>
                <w:rFonts w:ascii="仿宋_GB2312" w:eastAsia="仿宋_GB2312"/>
                <w:sz w:val="28"/>
                <w:szCs w:val="28"/>
              </w:rPr>
            </w:pPr>
          </w:p>
        </w:tc>
        <w:tc>
          <w:tcPr>
            <w:tcW w:w="166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联系电话</w:t>
            </w:r>
          </w:p>
        </w:tc>
        <w:tc>
          <w:tcPr>
            <w:tcW w:w="2159"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77"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w:t>
            </w:r>
          </w:p>
        </w:tc>
        <w:tc>
          <w:tcPr>
            <w:tcW w:w="3976" w:type="dxa"/>
            <w:gridSpan w:val="6"/>
            <w:vAlign w:val="center"/>
          </w:tcPr>
          <w:p>
            <w:pPr>
              <w:spacing w:line="400" w:lineRule="exact"/>
              <w:jc w:val="center"/>
              <w:rPr>
                <w:rFonts w:ascii="仿宋_GB2312" w:eastAsia="仿宋_GB2312"/>
                <w:sz w:val="28"/>
                <w:szCs w:val="28"/>
              </w:rPr>
            </w:pPr>
          </w:p>
        </w:tc>
        <w:tc>
          <w:tcPr>
            <w:tcW w:w="1668"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邮编</w:t>
            </w:r>
          </w:p>
        </w:tc>
        <w:tc>
          <w:tcPr>
            <w:tcW w:w="215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1234" w:type="dxa"/>
            <w:vAlign w:val="center"/>
          </w:tcPr>
          <w:p>
            <w:pPr>
              <w:adjustRightInd w:val="0"/>
              <w:snapToGrid w:val="0"/>
              <w:spacing w:line="460" w:lineRule="exact"/>
              <w:jc w:val="center"/>
              <w:rPr>
                <w:rFonts w:ascii="仿宋_GB2312" w:eastAsia="仿宋_GB2312"/>
                <w:sz w:val="28"/>
                <w:szCs w:val="28"/>
              </w:rPr>
            </w:pPr>
            <w:r>
              <w:rPr>
                <w:rFonts w:hint="eastAsia" w:ascii="仿宋_GB2312" w:eastAsia="仿宋_GB2312"/>
                <w:sz w:val="28"/>
                <w:szCs w:val="28"/>
              </w:rPr>
              <w:t>主</w:t>
            </w:r>
          </w:p>
          <w:p>
            <w:pPr>
              <w:adjustRightInd w:val="0"/>
              <w:snapToGrid w:val="0"/>
              <w:spacing w:line="460" w:lineRule="exact"/>
              <w:jc w:val="center"/>
              <w:rPr>
                <w:rFonts w:ascii="仿宋_GB2312" w:eastAsia="仿宋_GB2312"/>
                <w:sz w:val="28"/>
                <w:szCs w:val="28"/>
              </w:rPr>
            </w:pPr>
            <w:r>
              <w:rPr>
                <w:rFonts w:hint="eastAsia" w:ascii="仿宋_GB2312" w:eastAsia="仿宋_GB2312"/>
                <w:sz w:val="28"/>
                <w:szCs w:val="28"/>
              </w:rPr>
              <w:t>要</w:t>
            </w:r>
          </w:p>
          <w:p>
            <w:pPr>
              <w:adjustRightInd w:val="0"/>
              <w:snapToGrid w:val="0"/>
              <w:spacing w:line="460" w:lineRule="exact"/>
              <w:jc w:val="center"/>
              <w:rPr>
                <w:rFonts w:ascii="仿宋_GB2312" w:eastAsia="仿宋_GB2312"/>
                <w:sz w:val="28"/>
                <w:szCs w:val="28"/>
              </w:rPr>
            </w:pPr>
            <w:r>
              <w:rPr>
                <w:rFonts w:hint="eastAsia" w:ascii="仿宋_GB2312" w:eastAsia="仿宋_GB2312"/>
                <w:sz w:val="28"/>
                <w:szCs w:val="28"/>
              </w:rPr>
              <w:t>事</w:t>
            </w:r>
          </w:p>
          <w:p>
            <w:pPr>
              <w:spacing w:line="420" w:lineRule="exact"/>
              <w:jc w:val="center"/>
              <w:rPr>
                <w:rFonts w:ascii="仿宋_GB2312" w:eastAsia="仿宋_GB2312"/>
                <w:sz w:val="28"/>
                <w:szCs w:val="28"/>
              </w:rPr>
            </w:pPr>
            <w:r>
              <w:rPr>
                <w:rFonts w:hint="eastAsia" w:ascii="仿宋_GB2312" w:eastAsia="仿宋_GB2312"/>
                <w:sz w:val="28"/>
                <w:szCs w:val="28"/>
              </w:rPr>
              <w:t>迹</w:t>
            </w:r>
          </w:p>
        </w:tc>
        <w:tc>
          <w:tcPr>
            <w:tcW w:w="8546" w:type="dxa"/>
            <w:gridSpan w:val="9"/>
          </w:tcPr>
          <w:p>
            <w:pPr>
              <w:spacing w:line="420" w:lineRule="exact"/>
              <w:rPr>
                <w:rFonts w:ascii="楷体_GB2312" w:eastAsia="楷体_GB2312"/>
                <w:spacing w:val="-8"/>
                <w:sz w:val="28"/>
                <w:szCs w:val="28"/>
              </w:rPr>
            </w:pPr>
            <w:r>
              <w:rPr>
                <w:rFonts w:hint="eastAsia" w:ascii="楷体_GB2312" w:eastAsia="楷体_GB2312"/>
                <w:spacing w:val="-8"/>
                <w:sz w:val="28"/>
                <w:szCs w:val="28"/>
              </w:rPr>
              <w:t>（此栏必须填写，300字以内，另附1000字以内详细事迹材料）</w:t>
            </w:r>
          </w:p>
          <w:p>
            <w:pPr>
              <w:spacing w:line="420" w:lineRule="exact"/>
              <w:rPr>
                <w:rFonts w:ascii="楷体_GB2312" w:eastAsia="楷体_GB2312"/>
                <w:spacing w:val="-8"/>
                <w:sz w:val="28"/>
                <w:szCs w:val="28"/>
              </w:rPr>
            </w:pPr>
          </w:p>
          <w:p>
            <w:pPr>
              <w:spacing w:line="420" w:lineRule="exac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1234" w:type="dxa"/>
            <w:vAlign w:val="center"/>
          </w:tcPr>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获</w:t>
            </w: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奖</w:t>
            </w:r>
          </w:p>
          <w:p>
            <w:pPr>
              <w:spacing w:line="420" w:lineRule="exact"/>
              <w:jc w:val="center"/>
              <w:rPr>
                <w:rFonts w:ascii="仿宋_GB2312" w:eastAsia="仿宋_GB2312"/>
                <w:sz w:val="28"/>
                <w:szCs w:val="28"/>
              </w:rPr>
            </w:pPr>
            <w:r>
              <w:rPr>
                <w:rFonts w:hint="eastAsia" w:ascii="仿宋_GB2312" w:eastAsia="仿宋_GB2312"/>
                <w:sz w:val="28"/>
                <w:szCs w:val="28"/>
              </w:rPr>
              <w:t>情</w:t>
            </w:r>
          </w:p>
          <w:p>
            <w:pPr>
              <w:spacing w:line="420" w:lineRule="exact"/>
              <w:jc w:val="center"/>
              <w:rPr>
                <w:rFonts w:ascii="仿宋_GB2312" w:eastAsia="仿宋_GB2312"/>
                <w:sz w:val="28"/>
                <w:szCs w:val="28"/>
              </w:rPr>
            </w:pPr>
            <w:r>
              <w:rPr>
                <w:rFonts w:hint="eastAsia" w:ascii="仿宋_GB2312" w:eastAsia="仿宋_GB2312"/>
                <w:sz w:val="28"/>
                <w:szCs w:val="28"/>
              </w:rPr>
              <w:t>况</w:t>
            </w:r>
          </w:p>
        </w:tc>
        <w:tc>
          <w:tcPr>
            <w:tcW w:w="8546" w:type="dxa"/>
            <w:gridSpan w:val="9"/>
          </w:tcPr>
          <w:p>
            <w:pPr>
              <w:spacing w:line="4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1234" w:type="dxa"/>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所在</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党组</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织意</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见</w:t>
            </w:r>
          </w:p>
        </w:tc>
        <w:tc>
          <w:tcPr>
            <w:tcW w:w="3268" w:type="dxa"/>
            <w:gridSpan w:val="4"/>
          </w:tcPr>
          <w:p>
            <w:pPr>
              <w:adjustRightInd w:val="0"/>
              <w:snapToGrid w:val="0"/>
              <w:spacing w:line="450" w:lineRule="exact"/>
              <w:ind w:left="393" w:leftChars="187" w:firstLine="560" w:firstLineChars="200"/>
              <w:rPr>
                <w:rFonts w:ascii="仿宋_GB2312" w:eastAsia="仿宋_GB2312"/>
                <w:color w:val="000000"/>
                <w:sz w:val="28"/>
                <w:szCs w:val="28"/>
              </w:rPr>
            </w:pPr>
          </w:p>
          <w:p>
            <w:pPr>
              <w:adjustRightInd w:val="0"/>
              <w:snapToGrid w:val="0"/>
              <w:spacing w:line="450" w:lineRule="exact"/>
              <w:ind w:left="393" w:leftChars="187" w:firstLine="560" w:firstLineChars="200"/>
              <w:rPr>
                <w:rFonts w:ascii="仿宋_GB2312" w:eastAsia="仿宋_GB2312"/>
                <w:color w:val="000000"/>
                <w:sz w:val="28"/>
                <w:szCs w:val="28"/>
              </w:rPr>
            </w:pPr>
          </w:p>
          <w:p>
            <w:pPr>
              <w:adjustRightInd w:val="0"/>
              <w:snapToGrid w:val="0"/>
              <w:spacing w:line="450" w:lineRule="exact"/>
              <w:ind w:left="393" w:leftChars="187" w:firstLine="560" w:firstLineChars="200"/>
              <w:rPr>
                <w:rFonts w:ascii="仿宋_GB2312" w:eastAsia="仿宋_GB2312"/>
                <w:color w:val="000000"/>
                <w:sz w:val="28"/>
                <w:szCs w:val="28"/>
              </w:rPr>
            </w:pPr>
          </w:p>
          <w:p>
            <w:pPr>
              <w:adjustRightInd w:val="0"/>
              <w:snapToGrid w:val="0"/>
              <w:spacing w:line="450" w:lineRule="exact"/>
              <w:ind w:firstLine="980" w:firstLineChars="350"/>
              <w:rPr>
                <w:rFonts w:ascii="仿宋_GB2312" w:eastAsia="仿宋_GB2312"/>
                <w:color w:val="000000"/>
                <w:sz w:val="28"/>
                <w:szCs w:val="28"/>
              </w:rPr>
            </w:pPr>
            <w:r>
              <w:rPr>
                <w:rFonts w:hint="eastAsia" w:ascii="仿宋_GB2312" w:eastAsia="仿宋_GB2312"/>
                <w:color w:val="000000"/>
                <w:sz w:val="28"/>
                <w:szCs w:val="28"/>
              </w:rPr>
              <w:t>（盖章）</w:t>
            </w:r>
          </w:p>
          <w:p>
            <w:pPr>
              <w:adjustRightInd w:val="0"/>
              <w:snapToGrid w:val="0"/>
              <w:spacing w:line="450" w:lineRule="exact"/>
              <w:ind w:left="393" w:leftChars="187" w:firstLine="700" w:firstLineChars="250"/>
              <w:rPr>
                <w:rFonts w:ascii="仿宋_GB2312" w:eastAsia="仿宋_GB2312"/>
                <w:color w:val="000000"/>
                <w:sz w:val="28"/>
                <w:szCs w:val="28"/>
              </w:rPr>
            </w:pPr>
            <w:r>
              <w:rPr>
                <w:rFonts w:hint="eastAsia" w:ascii="仿宋_GB2312" w:eastAsia="仿宋_GB2312"/>
                <w:color w:val="000000"/>
                <w:sz w:val="28"/>
                <w:szCs w:val="28"/>
              </w:rPr>
              <w:t>年  月  日</w:t>
            </w:r>
          </w:p>
        </w:tc>
        <w:tc>
          <w:tcPr>
            <w:tcW w:w="1199" w:type="dxa"/>
            <w:gridSpan w:val="2"/>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纪检</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监察</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4079"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（仅机关事业单位及企业）</w:t>
            </w:r>
          </w:p>
          <w:p>
            <w:pPr>
              <w:adjustRightInd w:val="0"/>
              <w:snapToGrid w:val="0"/>
              <w:spacing w:line="450" w:lineRule="exact"/>
              <w:rPr>
                <w:rFonts w:ascii="仿宋_GB2312" w:eastAsia="仿宋_GB2312"/>
                <w:sz w:val="28"/>
                <w:szCs w:val="28"/>
              </w:rPr>
            </w:pPr>
          </w:p>
          <w:p>
            <w:pPr>
              <w:adjustRightInd w:val="0"/>
              <w:snapToGrid w:val="0"/>
              <w:spacing w:line="450" w:lineRule="exact"/>
              <w:ind w:right="240" w:firstLine="1350"/>
              <w:rPr>
                <w:rFonts w:ascii="仿宋_GB2312" w:eastAsia="仿宋_GB2312"/>
                <w:sz w:val="28"/>
                <w:szCs w:val="28"/>
              </w:rPr>
            </w:pPr>
          </w:p>
          <w:p>
            <w:pPr>
              <w:adjustRightInd w:val="0"/>
              <w:snapToGrid w:val="0"/>
              <w:spacing w:line="450" w:lineRule="exact"/>
              <w:ind w:right="240" w:firstLine="1350"/>
              <w:rPr>
                <w:rFonts w:ascii="仿宋_GB2312" w:eastAsia="仿宋_GB2312"/>
                <w:sz w:val="28"/>
                <w:szCs w:val="28"/>
              </w:rPr>
            </w:pPr>
            <w:r>
              <w:rPr>
                <w:rFonts w:hint="eastAsia" w:ascii="仿宋_GB2312" w:eastAsia="仿宋_GB2312"/>
                <w:sz w:val="28"/>
                <w:szCs w:val="28"/>
              </w:rPr>
              <w:t>（盖章）</w:t>
            </w:r>
          </w:p>
          <w:p>
            <w:pPr>
              <w:adjustRightInd w:val="0"/>
              <w:snapToGrid w:val="0"/>
              <w:spacing w:line="450" w:lineRule="exact"/>
              <w:ind w:left="870" w:right="90" w:firstLine="280" w:firstLineChars="10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234"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综治</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268" w:type="dxa"/>
            <w:gridSpan w:val="4"/>
          </w:tcPr>
          <w:p>
            <w:pPr>
              <w:adjustRightInd w:val="0"/>
              <w:snapToGrid w:val="0"/>
              <w:spacing w:line="450" w:lineRule="exact"/>
              <w:rPr>
                <w:rFonts w:ascii="仿宋_GB2312" w:eastAsia="仿宋_GB2312"/>
                <w:color w:val="000000"/>
                <w:sz w:val="28"/>
                <w:szCs w:val="28"/>
              </w:rPr>
            </w:pPr>
          </w:p>
          <w:p>
            <w:pPr>
              <w:adjustRightInd w:val="0"/>
              <w:snapToGrid w:val="0"/>
              <w:spacing w:line="450" w:lineRule="exact"/>
              <w:rPr>
                <w:rFonts w:ascii="仿宋_GB2312" w:eastAsia="仿宋_GB2312"/>
                <w:color w:val="000000"/>
                <w:sz w:val="28"/>
                <w:szCs w:val="28"/>
              </w:rPr>
            </w:pPr>
          </w:p>
          <w:p>
            <w:pPr>
              <w:adjustRightInd w:val="0"/>
              <w:snapToGrid w:val="0"/>
              <w:spacing w:line="450" w:lineRule="exact"/>
              <w:ind w:firstLine="980" w:firstLineChars="350"/>
              <w:rPr>
                <w:rFonts w:ascii="仿宋_GB2312" w:eastAsia="仿宋_GB2312"/>
                <w:color w:val="000000"/>
                <w:sz w:val="28"/>
                <w:szCs w:val="28"/>
              </w:rPr>
            </w:pPr>
            <w:r>
              <w:rPr>
                <w:rFonts w:hint="eastAsia" w:ascii="仿宋_GB2312" w:eastAsia="仿宋_GB2312"/>
                <w:color w:val="000000"/>
                <w:sz w:val="28"/>
                <w:szCs w:val="28"/>
              </w:rPr>
              <w:t>（盖章）</w:t>
            </w:r>
          </w:p>
          <w:p>
            <w:pPr>
              <w:adjustRightInd w:val="0"/>
              <w:snapToGrid w:val="0"/>
              <w:spacing w:line="450" w:lineRule="exact"/>
              <w:ind w:firstLine="1120" w:firstLineChars="400"/>
              <w:rPr>
                <w:rFonts w:ascii="仿宋_GB2312" w:eastAsia="仿宋_GB2312"/>
                <w:color w:val="000000"/>
                <w:sz w:val="28"/>
                <w:szCs w:val="28"/>
              </w:rPr>
            </w:pPr>
            <w:r>
              <w:rPr>
                <w:rFonts w:hint="eastAsia" w:ascii="仿宋_GB2312" w:eastAsia="仿宋_GB2312"/>
                <w:color w:val="000000"/>
                <w:sz w:val="28"/>
                <w:szCs w:val="28"/>
              </w:rPr>
              <w:t>年  月  日</w:t>
            </w:r>
          </w:p>
        </w:tc>
        <w:tc>
          <w:tcPr>
            <w:tcW w:w="1199" w:type="dxa"/>
            <w:gridSpan w:val="2"/>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计生</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4079" w:type="dxa"/>
            <w:gridSpan w:val="3"/>
          </w:tcPr>
          <w:p>
            <w:pPr>
              <w:adjustRightInd w:val="0"/>
              <w:snapToGrid w:val="0"/>
              <w:spacing w:line="450" w:lineRule="exact"/>
              <w:rPr>
                <w:rFonts w:ascii="仿宋_GB2312" w:eastAsia="仿宋_GB2312"/>
                <w:color w:val="000000"/>
                <w:sz w:val="28"/>
                <w:szCs w:val="28"/>
              </w:rPr>
            </w:pPr>
          </w:p>
          <w:p>
            <w:pPr>
              <w:adjustRightInd w:val="0"/>
              <w:snapToGrid w:val="0"/>
              <w:spacing w:line="450" w:lineRule="exact"/>
              <w:rPr>
                <w:rFonts w:ascii="仿宋_GB2312" w:eastAsia="仿宋_GB2312"/>
                <w:color w:val="000000"/>
                <w:sz w:val="28"/>
                <w:szCs w:val="28"/>
              </w:rPr>
            </w:pPr>
          </w:p>
          <w:p>
            <w:pPr>
              <w:adjustRightInd w:val="0"/>
              <w:snapToGrid w:val="0"/>
              <w:spacing w:line="450" w:lineRule="exact"/>
              <w:ind w:firstLine="1540" w:firstLineChars="550"/>
              <w:rPr>
                <w:rFonts w:ascii="仿宋_GB2312" w:eastAsia="仿宋_GB2312"/>
                <w:color w:val="000000"/>
                <w:sz w:val="28"/>
                <w:szCs w:val="28"/>
              </w:rPr>
            </w:pPr>
            <w:r>
              <w:rPr>
                <w:rFonts w:hint="eastAsia" w:ascii="仿宋_GB2312" w:eastAsia="仿宋_GB2312"/>
                <w:color w:val="000000"/>
                <w:sz w:val="28"/>
                <w:szCs w:val="28"/>
              </w:rPr>
              <w:t>（盖章）</w:t>
            </w:r>
          </w:p>
          <w:p>
            <w:pPr>
              <w:adjustRightInd w:val="0"/>
              <w:snapToGrid w:val="0"/>
              <w:spacing w:line="450" w:lineRule="exact"/>
              <w:ind w:left="500" w:leftChars="238" w:firstLine="1260" w:firstLineChars="450"/>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9" w:hRule="atLeast"/>
        </w:trPr>
        <w:tc>
          <w:tcPr>
            <w:tcW w:w="1234"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工商</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268" w:type="dxa"/>
            <w:gridSpan w:val="4"/>
          </w:tcPr>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（仅企业）</w:t>
            </w:r>
          </w:p>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 xml:space="preserve">  </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1199" w:type="dxa"/>
            <w:gridSpan w:val="2"/>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税务</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4079"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（仅企业）</w:t>
            </w: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w:t>
            </w: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w:t>
            </w: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（盖章）                                 </w:t>
            </w:r>
          </w:p>
          <w:p>
            <w:pPr>
              <w:adjustRightInd w:val="0"/>
              <w:snapToGrid w:val="0"/>
              <w:spacing w:line="450" w:lineRule="exact"/>
              <w:ind w:firstLine="810"/>
              <w:jc w:val="cente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trPr>
        <w:tc>
          <w:tcPr>
            <w:tcW w:w="1234"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审计</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268" w:type="dxa"/>
            <w:gridSpan w:val="4"/>
          </w:tcPr>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（仅企业）</w:t>
            </w:r>
          </w:p>
          <w:p>
            <w:pPr>
              <w:adjustRightInd w:val="0"/>
              <w:snapToGrid w:val="0"/>
              <w:spacing w:line="450" w:lineRule="exact"/>
              <w:rPr>
                <w:rFonts w:ascii="仿宋_GB2312" w:eastAsia="仿宋_GB2312"/>
                <w:color w:val="000000"/>
                <w:sz w:val="28"/>
                <w:szCs w:val="28"/>
              </w:rPr>
            </w:pP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1199" w:type="dxa"/>
            <w:gridSpan w:val="2"/>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环保</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4079"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（仅企业）</w:t>
            </w:r>
          </w:p>
          <w:p>
            <w:pPr>
              <w:adjustRightInd w:val="0"/>
              <w:snapToGrid w:val="0"/>
              <w:spacing w:line="450" w:lineRule="exact"/>
              <w:rPr>
                <w:rFonts w:ascii="仿宋_GB2312" w:eastAsia="仿宋_GB2312"/>
                <w:sz w:val="28"/>
                <w:szCs w:val="28"/>
              </w:rPr>
            </w:pP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（盖章）                                 </w:t>
            </w:r>
          </w:p>
          <w:p>
            <w:pPr>
              <w:adjustRightInd w:val="0"/>
              <w:snapToGrid w:val="0"/>
              <w:spacing w:line="450" w:lineRule="exact"/>
              <w:ind w:firstLine="810"/>
              <w:jc w:val="cente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trPr>
        <w:tc>
          <w:tcPr>
            <w:tcW w:w="1234"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人力资源社会</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保障部门意见</w:t>
            </w:r>
          </w:p>
        </w:tc>
        <w:tc>
          <w:tcPr>
            <w:tcW w:w="3268" w:type="dxa"/>
            <w:gridSpan w:val="4"/>
          </w:tcPr>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（仅企业）</w:t>
            </w:r>
          </w:p>
          <w:p>
            <w:pPr>
              <w:adjustRightInd w:val="0"/>
              <w:snapToGrid w:val="0"/>
              <w:spacing w:line="450" w:lineRule="exact"/>
              <w:rPr>
                <w:rFonts w:ascii="仿宋_GB2312" w:eastAsia="仿宋_GB2312"/>
                <w:color w:val="000000"/>
                <w:sz w:val="28"/>
                <w:szCs w:val="28"/>
              </w:rPr>
            </w:pP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1199" w:type="dxa"/>
            <w:gridSpan w:val="2"/>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安全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监督</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4079"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（仅企业）</w:t>
            </w:r>
          </w:p>
          <w:p>
            <w:pPr>
              <w:adjustRightInd w:val="0"/>
              <w:snapToGrid w:val="0"/>
              <w:spacing w:line="450" w:lineRule="exact"/>
              <w:rPr>
                <w:rFonts w:ascii="仿宋_GB2312" w:eastAsia="仿宋_GB2312"/>
                <w:sz w:val="28"/>
                <w:szCs w:val="28"/>
              </w:rPr>
            </w:pP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（盖章）                                 </w:t>
            </w:r>
          </w:p>
          <w:p>
            <w:pPr>
              <w:adjustRightInd w:val="0"/>
              <w:snapToGrid w:val="0"/>
              <w:spacing w:line="450" w:lineRule="exact"/>
              <w:ind w:firstLine="810"/>
              <w:jc w:val="cente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trPr>
        <w:tc>
          <w:tcPr>
            <w:tcW w:w="1234"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推报</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单位</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8546" w:type="dxa"/>
            <w:gridSpan w:val="9"/>
          </w:tcPr>
          <w:p>
            <w:pPr>
              <w:adjustRightInd w:val="0"/>
              <w:snapToGrid w:val="0"/>
              <w:spacing w:line="450" w:lineRule="exact"/>
              <w:rPr>
                <w:rFonts w:ascii="仿宋_GB2312" w:eastAsia="仿宋_GB2312"/>
                <w:color w:val="000000"/>
                <w:sz w:val="28"/>
                <w:szCs w:val="28"/>
              </w:rPr>
            </w:pPr>
          </w:p>
          <w:p>
            <w:pPr>
              <w:adjustRightInd w:val="0"/>
              <w:snapToGrid w:val="0"/>
              <w:spacing w:line="450" w:lineRule="exact"/>
              <w:jc w:val="center"/>
              <w:rPr>
                <w:rFonts w:ascii="仿宋_GB2312" w:eastAsia="仿宋_GB2312"/>
                <w:color w:val="000000"/>
                <w:sz w:val="28"/>
                <w:szCs w:val="28"/>
              </w:rPr>
            </w:pPr>
          </w:p>
          <w:p>
            <w:pPr>
              <w:adjustRightInd w:val="0"/>
              <w:snapToGrid w:val="0"/>
              <w:spacing w:line="450" w:lineRule="exact"/>
              <w:ind w:firstLine="1400" w:firstLineChars="500"/>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（盖章）</w:t>
            </w:r>
          </w:p>
          <w:p>
            <w:pPr>
              <w:adjustRightInd w:val="0"/>
              <w:snapToGrid w:val="0"/>
              <w:spacing w:line="450" w:lineRule="exact"/>
              <w:ind w:firstLine="1400" w:firstLineChars="500"/>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1234"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省评选领导小组意见</w:t>
            </w:r>
          </w:p>
          <w:p>
            <w:pPr>
              <w:adjustRightInd w:val="0"/>
              <w:snapToGrid w:val="0"/>
              <w:spacing w:line="450" w:lineRule="exact"/>
              <w:jc w:val="center"/>
              <w:rPr>
                <w:rFonts w:ascii="仿宋_GB2312" w:eastAsia="仿宋_GB2312"/>
                <w:color w:val="000000"/>
                <w:sz w:val="28"/>
                <w:szCs w:val="28"/>
              </w:rPr>
            </w:pPr>
          </w:p>
        </w:tc>
        <w:tc>
          <w:tcPr>
            <w:tcW w:w="8546" w:type="dxa"/>
            <w:gridSpan w:val="9"/>
          </w:tcPr>
          <w:p>
            <w:pPr>
              <w:adjustRightInd w:val="0"/>
              <w:snapToGrid w:val="0"/>
              <w:spacing w:line="450" w:lineRule="exact"/>
              <w:rPr>
                <w:rFonts w:ascii="仿宋_GB2312" w:eastAsia="仿宋_GB2312"/>
                <w:sz w:val="28"/>
                <w:szCs w:val="28"/>
              </w:rPr>
            </w:pPr>
          </w:p>
          <w:p>
            <w:pPr>
              <w:adjustRightInd w:val="0"/>
              <w:snapToGrid w:val="0"/>
              <w:spacing w:line="450" w:lineRule="exact"/>
              <w:rPr>
                <w:rFonts w:ascii="仿宋_GB2312" w:eastAsia="仿宋_GB2312"/>
                <w:sz w:val="28"/>
                <w:szCs w:val="28"/>
              </w:rPr>
            </w:pPr>
          </w:p>
          <w:p>
            <w:pPr>
              <w:adjustRightInd w:val="0"/>
              <w:snapToGrid w:val="0"/>
              <w:spacing w:line="450" w:lineRule="exact"/>
              <w:ind w:firstLine="1120" w:firstLineChars="400"/>
              <w:rPr>
                <w:rFonts w:ascii="仿宋_GB2312" w:eastAsia="仿宋_GB2312"/>
                <w:color w:val="000000"/>
                <w:sz w:val="28"/>
                <w:szCs w:val="28"/>
              </w:rPr>
            </w:pPr>
          </w:p>
          <w:p>
            <w:pPr>
              <w:adjustRightInd w:val="0"/>
              <w:snapToGrid w:val="0"/>
              <w:spacing w:line="450" w:lineRule="exact"/>
              <w:ind w:firstLine="1120" w:firstLineChars="400"/>
              <w:rPr>
                <w:rFonts w:ascii="仿宋_GB2312" w:eastAsia="仿宋_GB2312"/>
                <w:color w:val="000000"/>
                <w:sz w:val="28"/>
                <w:szCs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（盖章）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年  月  日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年  月  日     </w:t>
            </w:r>
            <w:r>
              <w:rPr>
                <w:rFonts w:hint="eastAsia" w:ascii="仿宋_GB2312" w:eastAsia="仿宋_GB2312"/>
                <w:sz w:val="28"/>
                <w:szCs w:val="28"/>
              </w:rPr>
              <w:t xml:space="preserve"> </w:t>
            </w:r>
          </w:p>
        </w:tc>
      </w:tr>
    </w:tbl>
    <w:p>
      <w:pPr>
        <w:spacing w:line="300" w:lineRule="exact"/>
        <w:ind w:firstLine="480" w:firstLineChars="200"/>
        <w:rPr>
          <w:rFonts w:ascii="仿宋_GB2312" w:eastAsia="仿宋_GB2312"/>
          <w:sz w:val="24"/>
          <w:szCs w:val="24"/>
        </w:rPr>
      </w:pPr>
      <w:r>
        <w:rPr>
          <w:rFonts w:hint="eastAsia" w:ascii="仿宋_GB2312" w:eastAsia="仿宋_GB2312"/>
          <w:sz w:val="24"/>
          <w:szCs w:val="24"/>
        </w:rPr>
        <w:t>注：申报类别为</w:t>
      </w:r>
      <w:r>
        <w:rPr>
          <w:rFonts w:hint="eastAsia" w:ascii="仿宋_GB2312" w:eastAsia="仿宋_GB2312"/>
          <w:sz w:val="24"/>
          <w:szCs w:val="24"/>
          <w:lang w:eastAsia="zh-CN"/>
        </w:rPr>
        <w:t>疫情防控一线集体、</w:t>
      </w:r>
      <w:r>
        <w:rPr>
          <w:rFonts w:hint="eastAsia" w:ascii="仿宋_GB2312" w:eastAsia="仿宋_GB2312"/>
          <w:bCs/>
          <w:sz w:val="24"/>
          <w:szCs w:val="24"/>
        </w:rPr>
        <w:t>青年创业团队、青年科研团队、青年卫士团队、青年志愿服务团队、青年精准扶贫团队及</w:t>
      </w:r>
      <w:r>
        <w:rPr>
          <w:rFonts w:hint="eastAsia" w:ascii="仿宋_GB2312" w:eastAsia="仿宋_GB2312"/>
          <w:sz w:val="24"/>
          <w:szCs w:val="24"/>
        </w:rPr>
        <w:t>其他等。</w:t>
      </w:r>
    </w:p>
    <w:p>
      <w:pPr>
        <w:spacing w:line="300" w:lineRule="exact"/>
        <w:ind w:left="720" w:hanging="720" w:hangingChars="300"/>
        <w:rPr>
          <w:rFonts w:hint="eastAsia" w:ascii="黑体" w:eastAsia="黑体"/>
          <w:sz w:val="32"/>
          <w:szCs w:val="28"/>
        </w:rPr>
      </w:pPr>
      <w:r>
        <w:rPr>
          <w:rFonts w:hint="eastAsia" w:ascii="黑体" w:eastAsia="黑体"/>
          <w:sz w:val="32"/>
          <w:szCs w:val="28"/>
        </w:rPr>
        <w:br w:type="page"/>
      </w:r>
    </w:p>
    <w:p>
      <w:pPr>
        <w:spacing w:line="300" w:lineRule="exact"/>
        <w:ind w:left="720" w:hanging="720" w:hangingChars="300"/>
        <w:rPr>
          <w:rFonts w:ascii="黑体" w:eastAsia="黑体"/>
          <w:sz w:val="32"/>
          <w:szCs w:val="28"/>
        </w:rPr>
      </w:pPr>
      <w:r>
        <w:rPr>
          <w:rFonts w:hint="eastAsia" w:ascii="黑体" w:eastAsia="黑体"/>
          <w:sz w:val="32"/>
          <w:szCs w:val="28"/>
        </w:rPr>
        <w:t>附件5</w:t>
      </w:r>
    </w:p>
    <w:p>
      <w:pPr>
        <w:jc w:val="center"/>
        <w:rPr>
          <w:rFonts w:ascii="方正小标宋简体" w:eastAsia="方正小标宋简体"/>
          <w:bCs/>
          <w:sz w:val="44"/>
          <w:szCs w:val="44"/>
        </w:rPr>
      </w:pPr>
      <w:r>
        <w:rPr>
          <w:rFonts w:hint="eastAsia" w:ascii="方正小标宋简体" w:eastAsia="方正小标宋简体"/>
          <w:bCs/>
          <w:sz w:val="44"/>
          <w:szCs w:val="44"/>
        </w:rPr>
        <w:t>第</w:t>
      </w:r>
      <w:r>
        <w:rPr>
          <w:rFonts w:hint="eastAsia" w:ascii="方正小标宋简体" w:eastAsia="方正小标宋简体"/>
          <w:bCs/>
          <w:sz w:val="44"/>
          <w:szCs w:val="44"/>
          <w:lang w:eastAsia="zh-CN"/>
        </w:rPr>
        <w:t>十七</w:t>
      </w:r>
      <w:r>
        <w:rPr>
          <w:rFonts w:hint="eastAsia" w:ascii="方正小标宋简体" w:eastAsia="方正小标宋简体"/>
          <w:bCs/>
          <w:sz w:val="44"/>
          <w:szCs w:val="44"/>
        </w:rPr>
        <w:t>届“福建青年五四奖章”人选申报表</w:t>
      </w:r>
    </w:p>
    <w:tbl>
      <w:tblPr>
        <w:tblStyle w:val="6"/>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14"/>
        <w:gridCol w:w="2028"/>
        <w:gridCol w:w="792"/>
        <w:gridCol w:w="282"/>
        <w:gridCol w:w="566"/>
        <w:gridCol w:w="255"/>
        <w:gridCol w:w="1212"/>
        <w:gridCol w:w="21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47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姓 名</w:t>
            </w:r>
          </w:p>
        </w:tc>
        <w:tc>
          <w:tcPr>
            <w:tcW w:w="2028" w:type="dxa"/>
            <w:vAlign w:val="center"/>
          </w:tcPr>
          <w:p>
            <w:pPr>
              <w:spacing w:line="400" w:lineRule="exact"/>
              <w:jc w:val="center"/>
              <w:rPr>
                <w:rFonts w:ascii="仿宋_GB2312" w:eastAsia="仿宋_GB2312"/>
                <w:sz w:val="28"/>
                <w:szCs w:val="28"/>
              </w:rPr>
            </w:pPr>
          </w:p>
        </w:tc>
        <w:tc>
          <w:tcPr>
            <w:tcW w:w="1074"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性 别</w:t>
            </w:r>
          </w:p>
        </w:tc>
        <w:tc>
          <w:tcPr>
            <w:tcW w:w="2033" w:type="dxa"/>
            <w:gridSpan w:val="3"/>
          </w:tcPr>
          <w:p>
            <w:pPr>
              <w:spacing w:line="560" w:lineRule="exact"/>
              <w:jc w:val="center"/>
              <w:rPr>
                <w:rFonts w:ascii="仿宋_GB2312" w:eastAsia="仿宋_GB2312"/>
                <w:sz w:val="28"/>
                <w:szCs w:val="28"/>
              </w:rPr>
            </w:pPr>
          </w:p>
        </w:tc>
        <w:tc>
          <w:tcPr>
            <w:tcW w:w="1890" w:type="dxa"/>
            <w:gridSpan w:val="2"/>
            <w:vMerge w:val="restart"/>
            <w:vAlign w:val="center"/>
          </w:tcPr>
          <w:p>
            <w:pPr>
              <w:spacing w:line="560" w:lineRule="exact"/>
              <w:jc w:val="center"/>
              <w:rPr>
                <w:rFonts w:ascii="仿宋_GB2312" w:eastAsia="仿宋_GB2312"/>
                <w:sz w:val="28"/>
                <w:szCs w:val="28"/>
              </w:rPr>
            </w:pPr>
            <w:r>
              <w:rPr>
                <w:rFonts w:hint="eastAsia" w:ascii="仿宋_GB2312" w:eastAsia="仿宋_GB2312"/>
                <w:sz w:val="28"/>
                <w:szCs w:val="28"/>
              </w:rPr>
              <w:t>一寸</w:t>
            </w:r>
          </w:p>
          <w:p>
            <w:pPr>
              <w:spacing w:line="560" w:lineRule="exact"/>
              <w:jc w:val="center"/>
              <w:rPr>
                <w:rFonts w:ascii="仿宋_GB2312" w:eastAsia="仿宋_GB2312"/>
                <w:sz w:val="28"/>
                <w:szCs w:val="28"/>
              </w:rPr>
            </w:pPr>
            <w:r>
              <w:rPr>
                <w:rFonts w:hint="eastAsia" w:ascii="仿宋_GB2312" w:eastAsia="仿宋_GB2312"/>
                <w:sz w:val="28"/>
                <w:szCs w:val="28"/>
              </w:rPr>
              <w:t>免冠</w:t>
            </w:r>
          </w:p>
          <w:p>
            <w:pPr>
              <w:spacing w:line="560" w:lineRule="exact"/>
              <w:jc w:val="center"/>
              <w:rPr>
                <w:rFonts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47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出生年月</w:t>
            </w:r>
          </w:p>
        </w:tc>
        <w:tc>
          <w:tcPr>
            <w:tcW w:w="2028" w:type="dxa"/>
            <w:vAlign w:val="center"/>
          </w:tcPr>
          <w:p>
            <w:pPr>
              <w:spacing w:line="400" w:lineRule="exact"/>
              <w:jc w:val="center"/>
              <w:rPr>
                <w:rFonts w:ascii="仿宋_GB2312" w:eastAsia="仿宋_GB2312"/>
                <w:sz w:val="28"/>
                <w:szCs w:val="28"/>
              </w:rPr>
            </w:pPr>
          </w:p>
        </w:tc>
        <w:tc>
          <w:tcPr>
            <w:tcW w:w="1074"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民 族</w:t>
            </w:r>
          </w:p>
        </w:tc>
        <w:tc>
          <w:tcPr>
            <w:tcW w:w="2033" w:type="dxa"/>
            <w:gridSpan w:val="3"/>
          </w:tcPr>
          <w:p>
            <w:pPr>
              <w:spacing w:line="560" w:lineRule="exact"/>
              <w:jc w:val="center"/>
              <w:rPr>
                <w:rFonts w:ascii="仿宋_GB2312" w:eastAsia="仿宋_GB2312"/>
                <w:sz w:val="28"/>
                <w:szCs w:val="28"/>
              </w:rPr>
            </w:pPr>
          </w:p>
        </w:tc>
        <w:tc>
          <w:tcPr>
            <w:tcW w:w="1890" w:type="dxa"/>
            <w:gridSpan w:val="2"/>
            <w:vMerge w:val="continue"/>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47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政治面貌</w:t>
            </w:r>
          </w:p>
        </w:tc>
        <w:tc>
          <w:tcPr>
            <w:tcW w:w="2028" w:type="dxa"/>
            <w:vAlign w:val="center"/>
          </w:tcPr>
          <w:p>
            <w:pPr>
              <w:spacing w:line="400" w:lineRule="exact"/>
              <w:jc w:val="center"/>
              <w:rPr>
                <w:rFonts w:ascii="仿宋_GB2312" w:eastAsia="仿宋_GB2312"/>
                <w:sz w:val="28"/>
                <w:szCs w:val="28"/>
              </w:rPr>
            </w:pPr>
          </w:p>
        </w:tc>
        <w:tc>
          <w:tcPr>
            <w:tcW w:w="1074"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学历</w:t>
            </w:r>
          </w:p>
        </w:tc>
        <w:tc>
          <w:tcPr>
            <w:tcW w:w="2033" w:type="dxa"/>
            <w:gridSpan w:val="3"/>
            <w:vAlign w:val="center"/>
          </w:tcPr>
          <w:p>
            <w:pPr>
              <w:spacing w:line="560" w:lineRule="exact"/>
              <w:jc w:val="center"/>
              <w:rPr>
                <w:rFonts w:ascii="仿宋_GB2312" w:eastAsia="仿宋_GB2312"/>
                <w:sz w:val="28"/>
                <w:szCs w:val="28"/>
              </w:rPr>
            </w:pPr>
          </w:p>
        </w:tc>
        <w:tc>
          <w:tcPr>
            <w:tcW w:w="1890" w:type="dxa"/>
            <w:gridSpan w:val="2"/>
            <w:vMerge w:val="continue"/>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503" w:type="dxa"/>
            <w:gridSpan w:val="3"/>
          </w:tcPr>
          <w:p>
            <w:pPr>
              <w:spacing w:line="560" w:lineRule="exact"/>
              <w:jc w:val="center"/>
              <w:rPr>
                <w:rFonts w:ascii="仿宋_GB2312" w:eastAsia="仿宋_GB2312"/>
                <w:sz w:val="28"/>
                <w:szCs w:val="28"/>
              </w:rPr>
            </w:pPr>
            <w:r>
              <w:rPr>
                <w:rFonts w:hint="eastAsia" w:ascii="仿宋_GB2312" w:eastAsia="仿宋_GB2312"/>
                <w:sz w:val="28"/>
                <w:szCs w:val="28"/>
              </w:rPr>
              <w:t>工作单位及职务（职称）</w:t>
            </w:r>
          </w:p>
        </w:tc>
        <w:tc>
          <w:tcPr>
            <w:tcW w:w="4997" w:type="dxa"/>
            <w:gridSpan w:val="7"/>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503" w:type="dxa"/>
            <w:gridSpan w:val="3"/>
          </w:tcPr>
          <w:p>
            <w:pPr>
              <w:spacing w:line="560" w:lineRule="exact"/>
              <w:jc w:val="center"/>
              <w:rPr>
                <w:rFonts w:ascii="仿宋_GB2312" w:eastAsia="仿宋_GB2312"/>
                <w:sz w:val="28"/>
                <w:szCs w:val="28"/>
              </w:rPr>
            </w:pPr>
            <w:r>
              <w:rPr>
                <w:rFonts w:hint="eastAsia" w:ascii="仿宋_GB2312" w:eastAsia="仿宋_GB2312"/>
                <w:sz w:val="28"/>
                <w:szCs w:val="28"/>
              </w:rPr>
              <w:t>联系电话（手机）</w:t>
            </w:r>
          </w:p>
        </w:tc>
        <w:tc>
          <w:tcPr>
            <w:tcW w:w="1640" w:type="dxa"/>
            <w:gridSpan w:val="3"/>
          </w:tcPr>
          <w:p>
            <w:pPr>
              <w:spacing w:line="560" w:lineRule="exact"/>
              <w:rPr>
                <w:rFonts w:ascii="仿宋_GB2312" w:eastAsia="仿宋_GB2312"/>
                <w:sz w:val="28"/>
                <w:szCs w:val="28"/>
              </w:rPr>
            </w:pPr>
          </w:p>
        </w:tc>
        <w:tc>
          <w:tcPr>
            <w:tcW w:w="1684" w:type="dxa"/>
            <w:gridSpan w:val="3"/>
            <w:vAlign w:val="center"/>
          </w:tcPr>
          <w:p>
            <w:pPr>
              <w:spacing w:line="560" w:lineRule="exact"/>
              <w:jc w:val="center"/>
              <w:rPr>
                <w:rFonts w:ascii="仿宋_GB2312" w:eastAsia="仿宋_GB2312"/>
                <w:sz w:val="28"/>
                <w:szCs w:val="28"/>
              </w:rPr>
            </w:pPr>
            <w:r>
              <w:rPr>
                <w:rFonts w:hint="eastAsia" w:ascii="仿宋_GB2312" w:eastAsia="仿宋_GB2312"/>
                <w:sz w:val="28"/>
                <w:szCs w:val="28"/>
              </w:rPr>
              <w:t>申报类别</w:t>
            </w:r>
          </w:p>
        </w:tc>
        <w:tc>
          <w:tcPr>
            <w:tcW w:w="1673" w:type="dxa"/>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503" w:type="dxa"/>
            <w:gridSpan w:val="3"/>
          </w:tcPr>
          <w:p>
            <w:pPr>
              <w:spacing w:line="560" w:lineRule="exact"/>
              <w:jc w:val="center"/>
              <w:rPr>
                <w:rFonts w:ascii="仿宋_GB2312" w:eastAsia="仿宋_GB2312"/>
                <w:sz w:val="28"/>
                <w:szCs w:val="28"/>
              </w:rPr>
            </w:pPr>
            <w:r>
              <w:rPr>
                <w:rFonts w:hint="eastAsia" w:ascii="仿宋_GB2312" w:eastAsia="仿宋_GB2312"/>
                <w:sz w:val="28"/>
                <w:szCs w:val="28"/>
              </w:rPr>
              <w:t>通讯地址</w:t>
            </w:r>
          </w:p>
        </w:tc>
        <w:tc>
          <w:tcPr>
            <w:tcW w:w="1640" w:type="dxa"/>
            <w:gridSpan w:val="3"/>
          </w:tcPr>
          <w:p>
            <w:pPr>
              <w:spacing w:line="560" w:lineRule="exact"/>
              <w:rPr>
                <w:rFonts w:ascii="仿宋_GB2312" w:eastAsia="仿宋_GB2312"/>
                <w:sz w:val="28"/>
                <w:szCs w:val="28"/>
              </w:rPr>
            </w:pPr>
          </w:p>
        </w:tc>
        <w:tc>
          <w:tcPr>
            <w:tcW w:w="1684" w:type="dxa"/>
            <w:gridSpan w:val="3"/>
            <w:vAlign w:val="center"/>
          </w:tcPr>
          <w:p>
            <w:pPr>
              <w:spacing w:line="560" w:lineRule="exact"/>
              <w:jc w:val="center"/>
              <w:rPr>
                <w:rFonts w:ascii="仿宋_GB2312" w:eastAsia="仿宋_GB2312"/>
                <w:sz w:val="28"/>
                <w:szCs w:val="28"/>
              </w:rPr>
            </w:pPr>
            <w:r>
              <w:rPr>
                <w:rFonts w:hint="eastAsia" w:ascii="仿宋_GB2312" w:eastAsia="仿宋_GB2312"/>
                <w:sz w:val="28"/>
                <w:szCs w:val="28"/>
              </w:rPr>
              <w:t>邮编</w:t>
            </w:r>
          </w:p>
        </w:tc>
        <w:tc>
          <w:tcPr>
            <w:tcW w:w="1673" w:type="dxa"/>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jc w:val="center"/>
        </w:trPr>
        <w:tc>
          <w:tcPr>
            <w:tcW w:w="961" w:type="dxa"/>
            <w:vAlign w:val="center"/>
          </w:tcPr>
          <w:p>
            <w:pPr>
              <w:spacing w:line="420" w:lineRule="exact"/>
              <w:jc w:val="center"/>
              <w:rPr>
                <w:rFonts w:ascii="仿宋_GB2312" w:eastAsia="仿宋_GB2312"/>
                <w:sz w:val="28"/>
                <w:szCs w:val="28"/>
              </w:rPr>
            </w:pPr>
            <w:r>
              <w:rPr>
                <w:rFonts w:hint="eastAsia" w:ascii="仿宋_GB2312" w:eastAsia="仿宋_GB2312"/>
                <w:sz w:val="28"/>
                <w:szCs w:val="28"/>
              </w:rPr>
              <w:t>学</w:t>
            </w:r>
          </w:p>
          <w:p>
            <w:pPr>
              <w:spacing w:line="420" w:lineRule="exact"/>
              <w:jc w:val="center"/>
              <w:rPr>
                <w:rFonts w:ascii="仿宋_GB2312" w:eastAsia="仿宋_GB2312"/>
                <w:sz w:val="28"/>
                <w:szCs w:val="28"/>
              </w:rPr>
            </w:pPr>
            <w:r>
              <w:rPr>
                <w:rFonts w:hint="eastAsia" w:ascii="仿宋_GB2312" w:eastAsia="仿宋_GB2312"/>
                <w:sz w:val="28"/>
                <w:szCs w:val="28"/>
              </w:rPr>
              <w:t>习</w:t>
            </w:r>
          </w:p>
          <w:p>
            <w:pPr>
              <w:spacing w:line="420" w:lineRule="exact"/>
              <w:jc w:val="center"/>
              <w:rPr>
                <w:rFonts w:ascii="仿宋_GB2312" w:eastAsia="仿宋_GB2312"/>
                <w:sz w:val="28"/>
                <w:szCs w:val="28"/>
              </w:rPr>
            </w:pPr>
            <w:r>
              <w:rPr>
                <w:rFonts w:hint="eastAsia" w:ascii="仿宋_GB2312" w:eastAsia="仿宋_GB2312"/>
                <w:sz w:val="28"/>
                <w:szCs w:val="28"/>
              </w:rPr>
              <w:t>和</w:t>
            </w:r>
          </w:p>
          <w:p>
            <w:pPr>
              <w:spacing w:line="420" w:lineRule="exact"/>
              <w:jc w:val="center"/>
              <w:rPr>
                <w:rFonts w:ascii="仿宋_GB2312" w:eastAsia="仿宋_GB2312"/>
                <w:sz w:val="28"/>
                <w:szCs w:val="28"/>
              </w:rPr>
            </w:pPr>
            <w:r>
              <w:rPr>
                <w:rFonts w:hint="eastAsia" w:ascii="仿宋_GB2312" w:eastAsia="仿宋_GB2312"/>
                <w:sz w:val="28"/>
                <w:szCs w:val="28"/>
              </w:rPr>
              <w:t>工</w:t>
            </w:r>
          </w:p>
          <w:p>
            <w:pPr>
              <w:spacing w:line="420" w:lineRule="exact"/>
              <w:jc w:val="center"/>
              <w:rPr>
                <w:rFonts w:ascii="仿宋_GB2312" w:eastAsia="仿宋_GB2312"/>
                <w:sz w:val="28"/>
                <w:szCs w:val="28"/>
              </w:rPr>
            </w:pPr>
            <w:r>
              <w:rPr>
                <w:rFonts w:hint="eastAsia" w:ascii="仿宋_GB2312" w:eastAsia="仿宋_GB2312"/>
                <w:sz w:val="28"/>
                <w:szCs w:val="28"/>
              </w:rPr>
              <w:t>作</w:t>
            </w:r>
          </w:p>
          <w:p>
            <w:pPr>
              <w:spacing w:line="420" w:lineRule="exact"/>
              <w:jc w:val="center"/>
              <w:rPr>
                <w:rFonts w:ascii="仿宋_GB2312" w:eastAsia="仿宋_GB2312"/>
                <w:sz w:val="28"/>
                <w:szCs w:val="28"/>
              </w:rPr>
            </w:pPr>
            <w:r>
              <w:rPr>
                <w:rFonts w:hint="eastAsia" w:ascii="仿宋_GB2312" w:eastAsia="仿宋_GB2312"/>
                <w:sz w:val="28"/>
                <w:szCs w:val="28"/>
              </w:rPr>
              <w:t>简</w:t>
            </w:r>
          </w:p>
          <w:p>
            <w:pPr>
              <w:spacing w:line="420" w:lineRule="exact"/>
              <w:jc w:val="center"/>
              <w:rPr>
                <w:rFonts w:ascii="仿宋_GB2312" w:eastAsia="仿宋_GB2312"/>
                <w:sz w:val="28"/>
                <w:szCs w:val="28"/>
              </w:rPr>
            </w:pPr>
            <w:r>
              <w:rPr>
                <w:rFonts w:hint="eastAsia" w:ascii="仿宋_GB2312" w:eastAsia="仿宋_GB2312"/>
                <w:sz w:val="28"/>
                <w:szCs w:val="28"/>
              </w:rPr>
              <w:t>历</w:t>
            </w:r>
          </w:p>
        </w:tc>
        <w:tc>
          <w:tcPr>
            <w:tcW w:w="7539" w:type="dxa"/>
            <w:gridSpan w:val="9"/>
          </w:tcPr>
          <w:p>
            <w:pPr>
              <w:spacing w:line="420" w:lineRule="exact"/>
              <w:rPr>
                <w:rFonts w:ascii="楷体_GB2312" w:eastAsia="楷体_GB2312"/>
                <w:sz w:val="28"/>
                <w:szCs w:val="28"/>
              </w:rPr>
            </w:pPr>
            <w:r>
              <w:rPr>
                <w:rFonts w:hint="eastAsia" w:ascii="楷体_GB2312" w:eastAsia="楷体_GB2312"/>
                <w:sz w:val="28"/>
                <w:szCs w:val="28"/>
              </w:rPr>
              <w:t>（从小学填起，包括出国留学、进修等经历）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961" w:type="dxa"/>
            <w:vAlign w:val="center"/>
          </w:tcPr>
          <w:p>
            <w:pPr>
              <w:adjustRightInd w:val="0"/>
              <w:snapToGrid w:val="0"/>
              <w:spacing w:line="460" w:lineRule="exact"/>
              <w:jc w:val="center"/>
              <w:rPr>
                <w:rFonts w:ascii="仿宋_GB2312" w:eastAsia="仿宋_GB2312"/>
                <w:sz w:val="28"/>
                <w:szCs w:val="28"/>
              </w:rPr>
            </w:pPr>
            <w:r>
              <w:rPr>
                <w:rFonts w:hint="eastAsia" w:ascii="仿宋_GB2312" w:eastAsia="仿宋_GB2312"/>
                <w:sz w:val="28"/>
                <w:szCs w:val="28"/>
              </w:rPr>
              <w:t>主</w:t>
            </w:r>
          </w:p>
          <w:p>
            <w:pPr>
              <w:adjustRightInd w:val="0"/>
              <w:snapToGrid w:val="0"/>
              <w:spacing w:line="460" w:lineRule="exact"/>
              <w:jc w:val="center"/>
              <w:rPr>
                <w:rFonts w:ascii="仿宋_GB2312" w:eastAsia="仿宋_GB2312"/>
                <w:sz w:val="28"/>
                <w:szCs w:val="28"/>
              </w:rPr>
            </w:pPr>
            <w:r>
              <w:rPr>
                <w:rFonts w:hint="eastAsia" w:ascii="仿宋_GB2312" w:eastAsia="仿宋_GB2312"/>
                <w:sz w:val="28"/>
                <w:szCs w:val="28"/>
              </w:rPr>
              <w:t>要</w:t>
            </w:r>
          </w:p>
          <w:p>
            <w:pPr>
              <w:adjustRightInd w:val="0"/>
              <w:snapToGrid w:val="0"/>
              <w:spacing w:line="460" w:lineRule="exact"/>
              <w:jc w:val="center"/>
              <w:rPr>
                <w:rFonts w:ascii="仿宋_GB2312" w:eastAsia="仿宋_GB2312"/>
                <w:sz w:val="28"/>
                <w:szCs w:val="28"/>
              </w:rPr>
            </w:pPr>
            <w:r>
              <w:rPr>
                <w:rFonts w:hint="eastAsia" w:ascii="仿宋_GB2312" w:eastAsia="仿宋_GB2312"/>
                <w:sz w:val="28"/>
                <w:szCs w:val="28"/>
              </w:rPr>
              <w:t>事</w:t>
            </w:r>
          </w:p>
          <w:p>
            <w:pPr>
              <w:spacing w:line="420" w:lineRule="exact"/>
              <w:jc w:val="center"/>
              <w:rPr>
                <w:rFonts w:ascii="仿宋_GB2312" w:eastAsia="仿宋_GB2312"/>
                <w:sz w:val="28"/>
                <w:szCs w:val="28"/>
              </w:rPr>
            </w:pPr>
            <w:r>
              <w:rPr>
                <w:rFonts w:hint="eastAsia" w:ascii="仿宋_GB2312" w:eastAsia="仿宋_GB2312"/>
                <w:sz w:val="28"/>
                <w:szCs w:val="28"/>
              </w:rPr>
              <w:t>迹</w:t>
            </w:r>
          </w:p>
        </w:tc>
        <w:tc>
          <w:tcPr>
            <w:tcW w:w="7539" w:type="dxa"/>
            <w:gridSpan w:val="9"/>
          </w:tcPr>
          <w:p>
            <w:pPr>
              <w:rPr>
                <w:rFonts w:ascii="楷体_GB2312" w:eastAsia="楷体_GB2312"/>
                <w:spacing w:val="-8"/>
                <w:sz w:val="28"/>
                <w:szCs w:val="28"/>
              </w:rPr>
            </w:pPr>
            <w:r>
              <w:rPr>
                <w:rFonts w:hint="eastAsia" w:ascii="楷体_GB2312" w:eastAsia="楷体_GB2312"/>
                <w:spacing w:val="-8"/>
                <w:sz w:val="28"/>
                <w:szCs w:val="28"/>
              </w:rPr>
              <w:t>（此栏必须填写，300字以内，另附1000字以内详细事迹材料）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961" w:type="dxa"/>
            <w:vAlign w:val="center"/>
          </w:tcPr>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获</w:t>
            </w: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奖</w:t>
            </w:r>
          </w:p>
          <w:p>
            <w:pPr>
              <w:spacing w:line="420" w:lineRule="exact"/>
              <w:jc w:val="center"/>
              <w:rPr>
                <w:rFonts w:ascii="仿宋_GB2312" w:eastAsia="仿宋_GB2312"/>
                <w:sz w:val="28"/>
                <w:szCs w:val="28"/>
              </w:rPr>
            </w:pPr>
            <w:r>
              <w:rPr>
                <w:rFonts w:hint="eastAsia" w:ascii="仿宋_GB2312" w:eastAsia="仿宋_GB2312"/>
                <w:sz w:val="28"/>
                <w:szCs w:val="28"/>
              </w:rPr>
              <w:t>情</w:t>
            </w:r>
          </w:p>
          <w:p>
            <w:pPr>
              <w:spacing w:line="420" w:lineRule="exact"/>
              <w:jc w:val="center"/>
              <w:rPr>
                <w:rFonts w:ascii="仿宋_GB2312" w:eastAsia="仿宋_GB2312"/>
                <w:sz w:val="28"/>
                <w:szCs w:val="28"/>
              </w:rPr>
            </w:pPr>
            <w:r>
              <w:rPr>
                <w:rFonts w:hint="eastAsia" w:ascii="仿宋_GB2312" w:eastAsia="仿宋_GB2312"/>
                <w:sz w:val="28"/>
                <w:szCs w:val="28"/>
              </w:rPr>
              <w:t>况</w:t>
            </w:r>
          </w:p>
        </w:tc>
        <w:tc>
          <w:tcPr>
            <w:tcW w:w="7539" w:type="dxa"/>
            <w:gridSpan w:val="9"/>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961" w:type="dxa"/>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所在</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党组</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织意</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见</w:t>
            </w:r>
          </w:p>
        </w:tc>
        <w:tc>
          <w:tcPr>
            <w:tcW w:w="3334" w:type="dxa"/>
            <w:gridSpan w:val="3"/>
          </w:tcPr>
          <w:p>
            <w:pPr>
              <w:adjustRightInd w:val="0"/>
              <w:snapToGrid w:val="0"/>
              <w:spacing w:line="450" w:lineRule="exact"/>
              <w:ind w:left="393" w:leftChars="187" w:firstLine="560" w:firstLineChars="200"/>
              <w:rPr>
                <w:rFonts w:ascii="仿宋_GB2312" w:eastAsia="仿宋_GB2312"/>
                <w:color w:val="000000"/>
                <w:sz w:val="28"/>
                <w:szCs w:val="28"/>
              </w:rPr>
            </w:pPr>
          </w:p>
          <w:p>
            <w:pPr>
              <w:adjustRightInd w:val="0"/>
              <w:snapToGrid w:val="0"/>
              <w:spacing w:line="450" w:lineRule="exact"/>
              <w:ind w:firstLine="980" w:firstLineChars="350"/>
              <w:rPr>
                <w:rFonts w:ascii="仿宋_GB2312" w:eastAsia="仿宋_GB2312"/>
                <w:color w:val="000000"/>
                <w:sz w:val="28"/>
                <w:szCs w:val="28"/>
              </w:rPr>
            </w:pPr>
          </w:p>
          <w:p>
            <w:pPr>
              <w:adjustRightInd w:val="0"/>
              <w:snapToGrid w:val="0"/>
              <w:spacing w:line="450" w:lineRule="exact"/>
              <w:ind w:firstLine="1400" w:firstLineChars="500"/>
              <w:rPr>
                <w:rFonts w:ascii="仿宋_GB2312" w:eastAsia="仿宋_GB2312"/>
                <w:color w:val="000000"/>
                <w:sz w:val="28"/>
                <w:szCs w:val="28"/>
              </w:rPr>
            </w:pPr>
            <w:r>
              <w:rPr>
                <w:rFonts w:hint="eastAsia" w:ascii="仿宋_GB2312" w:eastAsia="仿宋_GB2312"/>
                <w:color w:val="000000"/>
                <w:sz w:val="28"/>
                <w:szCs w:val="28"/>
              </w:rPr>
              <w:t>（盖章）</w:t>
            </w:r>
          </w:p>
          <w:p>
            <w:pPr>
              <w:adjustRightInd w:val="0"/>
              <w:snapToGrid w:val="0"/>
              <w:spacing w:line="450" w:lineRule="exact"/>
              <w:ind w:left="393" w:leftChars="187" w:firstLine="700" w:firstLineChars="250"/>
              <w:rPr>
                <w:rFonts w:ascii="仿宋_GB2312" w:eastAsia="仿宋_GB2312"/>
                <w:color w:val="000000"/>
                <w:sz w:val="28"/>
                <w:szCs w:val="28"/>
              </w:rPr>
            </w:pPr>
            <w:r>
              <w:rPr>
                <w:rFonts w:hint="eastAsia" w:ascii="仿宋_GB2312" w:eastAsia="仿宋_GB2312"/>
                <w:color w:val="000000"/>
                <w:sz w:val="28"/>
                <w:szCs w:val="28"/>
              </w:rPr>
              <w:t>年  月  日</w:t>
            </w:r>
          </w:p>
        </w:tc>
        <w:tc>
          <w:tcPr>
            <w:tcW w:w="1103" w:type="dxa"/>
            <w:gridSpan w:val="3"/>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纪检</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监察</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102"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（仅机关事业单位工作人员、企业负责人）</w:t>
            </w:r>
          </w:p>
          <w:p>
            <w:pPr>
              <w:adjustRightInd w:val="0"/>
              <w:snapToGrid w:val="0"/>
              <w:spacing w:line="450" w:lineRule="exact"/>
              <w:ind w:right="240" w:firstLine="1350"/>
              <w:rPr>
                <w:rFonts w:ascii="仿宋_GB2312" w:eastAsia="仿宋_GB2312"/>
                <w:sz w:val="28"/>
                <w:szCs w:val="28"/>
              </w:rPr>
            </w:pPr>
            <w:r>
              <w:rPr>
                <w:rFonts w:hint="eastAsia" w:ascii="仿宋_GB2312" w:eastAsia="仿宋_GB2312"/>
                <w:sz w:val="28"/>
                <w:szCs w:val="28"/>
              </w:rPr>
              <w:t>（盖章）</w:t>
            </w:r>
          </w:p>
          <w:p>
            <w:pPr>
              <w:adjustRightInd w:val="0"/>
              <w:snapToGrid w:val="0"/>
              <w:spacing w:line="450" w:lineRule="exact"/>
              <w:ind w:left="870" w:right="90" w:firstLine="280" w:firstLineChars="10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961"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综治</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334" w:type="dxa"/>
            <w:gridSpan w:val="3"/>
          </w:tcPr>
          <w:p>
            <w:pPr>
              <w:adjustRightInd w:val="0"/>
              <w:snapToGrid w:val="0"/>
              <w:spacing w:line="450" w:lineRule="exact"/>
              <w:rPr>
                <w:rFonts w:ascii="仿宋_GB2312" w:eastAsia="仿宋_GB2312"/>
                <w:color w:val="000000"/>
                <w:sz w:val="28"/>
                <w:szCs w:val="28"/>
              </w:rPr>
            </w:pPr>
          </w:p>
          <w:p>
            <w:pPr>
              <w:adjustRightInd w:val="0"/>
              <w:snapToGrid w:val="0"/>
              <w:spacing w:line="450" w:lineRule="exact"/>
              <w:ind w:firstLine="1260" w:firstLineChars="450"/>
              <w:rPr>
                <w:rFonts w:ascii="仿宋_GB2312" w:eastAsia="仿宋_GB2312"/>
                <w:color w:val="000000"/>
                <w:sz w:val="28"/>
                <w:szCs w:val="28"/>
              </w:rPr>
            </w:pPr>
          </w:p>
          <w:p>
            <w:pPr>
              <w:adjustRightInd w:val="0"/>
              <w:snapToGrid w:val="0"/>
              <w:spacing w:line="450" w:lineRule="exact"/>
              <w:ind w:firstLine="1540" w:firstLineChars="550"/>
              <w:rPr>
                <w:rFonts w:ascii="仿宋_GB2312" w:eastAsia="仿宋_GB2312"/>
                <w:color w:val="000000"/>
                <w:sz w:val="28"/>
                <w:szCs w:val="28"/>
              </w:rPr>
            </w:pPr>
            <w:r>
              <w:rPr>
                <w:rFonts w:hint="eastAsia" w:ascii="仿宋_GB2312" w:eastAsia="仿宋_GB2312"/>
                <w:color w:val="000000"/>
                <w:sz w:val="28"/>
                <w:szCs w:val="28"/>
              </w:rPr>
              <w:t>（盖章）</w:t>
            </w:r>
          </w:p>
          <w:p>
            <w:pPr>
              <w:adjustRightInd w:val="0"/>
              <w:snapToGrid w:val="0"/>
              <w:spacing w:line="450" w:lineRule="exact"/>
              <w:ind w:firstLine="1248" w:firstLineChars="446"/>
              <w:rPr>
                <w:rFonts w:ascii="仿宋_GB2312" w:eastAsia="仿宋_GB2312"/>
                <w:color w:val="000000"/>
                <w:sz w:val="28"/>
                <w:szCs w:val="28"/>
              </w:rPr>
            </w:pPr>
            <w:r>
              <w:rPr>
                <w:rFonts w:hint="eastAsia" w:ascii="仿宋_GB2312" w:eastAsia="仿宋_GB2312"/>
                <w:color w:val="000000"/>
                <w:sz w:val="28"/>
                <w:szCs w:val="28"/>
              </w:rPr>
              <w:t>年  月  日</w:t>
            </w:r>
          </w:p>
        </w:tc>
        <w:tc>
          <w:tcPr>
            <w:tcW w:w="1103" w:type="dxa"/>
            <w:gridSpan w:val="3"/>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计生</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102" w:type="dxa"/>
            <w:gridSpan w:val="3"/>
          </w:tcPr>
          <w:p>
            <w:pPr>
              <w:adjustRightInd w:val="0"/>
              <w:snapToGrid w:val="0"/>
              <w:spacing w:line="450" w:lineRule="exact"/>
              <w:rPr>
                <w:rFonts w:ascii="仿宋_GB2312" w:eastAsia="仿宋_GB2312"/>
                <w:sz w:val="28"/>
                <w:szCs w:val="28"/>
              </w:rPr>
            </w:pPr>
          </w:p>
          <w:p>
            <w:pPr>
              <w:adjustRightInd w:val="0"/>
              <w:snapToGrid w:val="0"/>
              <w:spacing w:line="450" w:lineRule="exact"/>
              <w:ind w:firstLine="1260" w:firstLineChars="450"/>
              <w:rPr>
                <w:rFonts w:ascii="仿宋_GB2312" w:eastAsia="仿宋_GB2312"/>
                <w:sz w:val="28"/>
                <w:szCs w:val="28"/>
              </w:rPr>
            </w:pPr>
          </w:p>
          <w:p>
            <w:pPr>
              <w:adjustRightInd w:val="0"/>
              <w:snapToGrid w:val="0"/>
              <w:spacing w:line="450" w:lineRule="exact"/>
              <w:ind w:firstLine="1260" w:firstLineChars="450"/>
              <w:rPr>
                <w:rFonts w:ascii="仿宋_GB2312" w:eastAsia="仿宋_GB2312"/>
                <w:sz w:val="28"/>
                <w:szCs w:val="28"/>
              </w:rPr>
            </w:pPr>
            <w:r>
              <w:rPr>
                <w:rFonts w:hint="eastAsia" w:ascii="仿宋_GB2312" w:eastAsia="仿宋_GB2312"/>
                <w:sz w:val="28"/>
                <w:szCs w:val="28"/>
              </w:rPr>
              <w:t>（盖章）</w:t>
            </w:r>
          </w:p>
          <w:p>
            <w:pPr>
              <w:adjustRightInd w:val="0"/>
              <w:snapToGrid w:val="0"/>
              <w:spacing w:line="450" w:lineRule="exact"/>
              <w:ind w:firstLine="1120" w:firstLineChars="40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jc w:val="center"/>
        </w:trPr>
        <w:tc>
          <w:tcPr>
            <w:tcW w:w="961"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工商</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334" w:type="dxa"/>
            <w:gridSpan w:val="3"/>
          </w:tcPr>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（仅企业负责人）</w:t>
            </w:r>
          </w:p>
          <w:p>
            <w:pPr>
              <w:adjustRightInd w:val="0"/>
              <w:snapToGrid w:val="0"/>
              <w:spacing w:line="450" w:lineRule="exact"/>
              <w:rPr>
                <w:rFonts w:ascii="仿宋_GB2312" w:eastAsia="仿宋_GB2312"/>
                <w:color w:val="000000"/>
                <w:sz w:val="28"/>
                <w:szCs w:val="28"/>
              </w:rPr>
            </w:pPr>
          </w:p>
          <w:p>
            <w:pPr>
              <w:adjustRightInd w:val="0"/>
              <w:snapToGrid w:val="0"/>
              <w:spacing w:line="450" w:lineRule="exact"/>
              <w:rPr>
                <w:rFonts w:ascii="仿宋_GB2312" w:eastAsia="仿宋_GB2312"/>
                <w:color w:val="000000"/>
                <w:sz w:val="28"/>
                <w:szCs w:val="28"/>
              </w:rPr>
            </w:pP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1103" w:type="dxa"/>
            <w:gridSpan w:val="3"/>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税务</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102"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（仅企业负责人）</w:t>
            </w:r>
          </w:p>
          <w:p>
            <w:pPr>
              <w:adjustRightInd w:val="0"/>
              <w:snapToGrid w:val="0"/>
              <w:spacing w:line="450" w:lineRule="exact"/>
              <w:rPr>
                <w:rFonts w:ascii="仿宋_GB2312" w:eastAsia="仿宋_GB2312"/>
                <w:sz w:val="28"/>
                <w:szCs w:val="28"/>
              </w:rPr>
            </w:pPr>
          </w:p>
          <w:p>
            <w:pPr>
              <w:adjustRightInd w:val="0"/>
              <w:snapToGrid w:val="0"/>
              <w:spacing w:line="450" w:lineRule="exact"/>
              <w:rPr>
                <w:rFonts w:ascii="仿宋_GB2312" w:eastAsia="仿宋_GB2312"/>
                <w:sz w:val="28"/>
                <w:szCs w:val="28"/>
              </w:rPr>
            </w:pP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（盖章）                                 </w:t>
            </w:r>
          </w:p>
          <w:p>
            <w:pPr>
              <w:adjustRightInd w:val="0"/>
              <w:snapToGrid w:val="0"/>
              <w:spacing w:line="450" w:lineRule="exact"/>
              <w:ind w:firstLine="810"/>
              <w:jc w:val="cente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961"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审计</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334" w:type="dxa"/>
            <w:gridSpan w:val="3"/>
          </w:tcPr>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（仅企业负责人）</w:t>
            </w:r>
          </w:p>
          <w:p>
            <w:pPr>
              <w:adjustRightInd w:val="0"/>
              <w:snapToGrid w:val="0"/>
              <w:spacing w:line="450" w:lineRule="exact"/>
              <w:rPr>
                <w:rFonts w:ascii="仿宋_GB2312" w:eastAsia="仿宋_GB2312"/>
                <w:color w:val="000000"/>
                <w:sz w:val="28"/>
                <w:szCs w:val="28"/>
              </w:rPr>
            </w:pP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1103" w:type="dxa"/>
            <w:gridSpan w:val="3"/>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环保</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102"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（仅企业负责人）</w:t>
            </w:r>
          </w:p>
          <w:p>
            <w:pPr>
              <w:adjustRightInd w:val="0"/>
              <w:snapToGrid w:val="0"/>
              <w:spacing w:line="450" w:lineRule="exact"/>
              <w:rPr>
                <w:rFonts w:ascii="仿宋_GB2312" w:eastAsia="仿宋_GB2312"/>
                <w:sz w:val="28"/>
                <w:szCs w:val="28"/>
              </w:rPr>
            </w:pP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（盖章）                                 </w:t>
            </w:r>
          </w:p>
          <w:p>
            <w:pPr>
              <w:adjustRightInd w:val="0"/>
              <w:snapToGrid w:val="0"/>
              <w:spacing w:line="450" w:lineRule="exact"/>
              <w:ind w:firstLine="810"/>
              <w:jc w:val="cente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jc w:val="center"/>
        </w:trPr>
        <w:tc>
          <w:tcPr>
            <w:tcW w:w="961"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人力资源社会</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保障部门意见</w:t>
            </w:r>
          </w:p>
        </w:tc>
        <w:tc>
          <w:tcPr>
            <w:tcW w:w="3334" w:type="dxa"/>
            <w:gridSpan w:val="3"/>
          </w:tcPr>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（仅企业负责人）</w:t>
            </w:r>
          </w:p>
          <w:p>
            <w:pPr>
              <w:adjustRightInd w:val="0"/>
              <w:snapToGrid w:val="0"/>
              <w:spacing w:line="450" w:lineRule="exact"/>
              <w:rPr>
                <w:rFonts w:ascii="仿宋_GB2312" w:eastAsia="仿宋_GB2312"/>
                <w:color w:val="000000"/>
                <w:sz w:val="28"/>
                <w:szCs w:val="28"/>
              </w:rPr>
            </w:pP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1103" w:type="dxa"/>
            <w:gridSpan w:val="3"/>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安全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生产</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部门</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3102" w:type="dxa"/>
            <w:gridSpan w:val="3"/>
          </w:tcPr>
          <w:p>
            <w:pPr>
              <w:adjustRightInd w:val="0"/>
              <w:snapToGrid w:val="0"/>
              <w:spacing w:line="450" w:lineRule="exact"/>
              <w:rPr>
                <w:rFonts w:ascii="仿宋_GB2312" w:eastAsia="仿宋_GB2312"/>
                <w:sz w:val="28"/>
                <w:szCs w:val="28"/>
              </w:rPr>
            </w:pPr>
            <w:r>
              <w:rPr>
                <w:rFonts w:hint="eastAsia" w:ascii="仿宋_GB2312" w:eastAsia="仿宋_GB2312"/>
                <w:sz w:val="28"/>
                <w:szCs w:val="28"/>
              </w:rPr>
              <w:t>（仅企业负责人）</w:t>
            </w:r>
          </w:p>
          <w:p>
            <w:pPr>
              <w:adjustRightInd w:val="0"/>
              <w:snapToGrid w:val="0"/>
              <w:spacing w:line="450" w:lineRule="exact"/>
              <w:rPr>
                <w:rFonts w:ascii="仿宋_GB2312" w:eastAsia="仿宋_GB2312"/>
                <w:sz w:val="28"/>
                <w:szCs w:val="28"/>
              </w:rPr>
            </w:pPr>
            <w:r>
              <w:rPr>
                <w:rFonts w:hint="eastAsia" w:ascii="仿宋_GB2312" w:eastAsia="仿宋_GB2312"/>
                <w:sz w:val="28"/>
                <w:szCs w:val="28"/>
              </w:rPr>
              <w:t xml:space="preserve">     </w:t>
            </w:r>
          </w:p>
          <w:p>
            <w:pPr>
              <w:adjustRightInd w:val="0"/>
              <w:snapToGrid w:val="0"/>
              <w:spacing w:line="450" w:lineRule="exact"/>
              <w:jc w:val="center"/>
              <w:rPr>
                <w:rFonts w:ascii="仿宋_GB2312" w:eastAsia="仿宋_GB2312"/>
                <w:sz w:val="28"/>
                <w:szCs w:val="28"/>
              </w:rPr>
            </w:pPr>
            <w:r>
              <w:rPr>
                <w:rFonts w:hint="eastAsia" w:ascii="仿宋_GB2312" w:eastAsia="仿宋_GB2312"/>
                <w:sz w:val="28"/>
                <w:szCs w:val="28"/>
              </w:rPr>
              <w:t xml:space="preserve">       （盖章）                                 </w:t>
            </w:r>
          </w:p>
          <w:p>
            <w:pPr>
              <w:adjustRightInd w:val="0"/>
              <w:snapToGrid w:val="0"/>
              <w:spacing w:line="450" w:lineRule="exact"/>
              <w:ind w:firstLine="810"/>
              <w:jc w:val="cente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jc w:val="center"/>
        </w:trPr>
        <w:tc>
          <w:tcPr>
            <w:tcW w:w="961"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推报</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单位</w:t>
            </w:r>
          </w:p>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7539" w:type="dxa"/>
            <w:gridSpan w:val="9"/>
          </w:tcPr>
          <w:p>
            <w:pPr>
              <w:adjustRightInd w:val="0"/>
              <w:snapToGrid w:val="0"/>
              <w:spacing w:line="450" w:lineRule="exact"/>
              <w:rPr>
                <w:rFonts w:ascii="仿宋_GB2312" w:eastAsia="仿宋_GB2312"/>
                <w:color w:val="000000"/>
                <w:sz w:val="28"/>
                <w:szCs w:val="28"/>
              </w:rPr>
            </w:pPr>
          </w:p>
          <w:p>
            <w:pPr>
              <w:adjustRightInd w:val="0"/>
              <w:snapToGrid w:val="0"/>
              <w:spacing w:line="450" w:lineRule="exact"/>
              <w:rPr>
                <w:rFonts w:ascii="仿宋_GB2312" w:eastAsia="仿宋_GB2312"/>
                <w:color w:val="000000"/>
                <w:sz w:val="28"/>
                <w:szCs w:val="28"/>
              </w:rPr>
            </w:pPr>
          </w:p>
          <w:p>
            <w:pPr>
              <w:adjustRightInd w:val="0"/>
              <w:snapToGrid w:val="0"/>
              <w:spacing w:line="450" w:lineRule="exact"/>
              <w:rPr>
                <w:rFonts w:ascii="仿宋_GB2312" w:eastAsia="仿宋_GB2312"/>
                <w:color w:val="000000"/>
                <w:sz w:val="28"/>
                <w:szCs w:val="28"/>
              </w:rPr>
            </w:pPr>
          </w:p>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 xml:space="preserve">                                      （盖章）</w:t>
            </w:r>
          </w:p>
          <w:p>
            <w:pPr>
              <w:adjustRightInd w:val="0"/>
              <w:snapToGrid w:val="0"/>
              <w:spacing w:line="450" w:lineRule="exact"/>
              <w:rPr>
                <w:rFonts w:ascii="仿宋_GB2312" w:eastAsia="仿宋_GB2312"/>
                <w:color w:val="000000"/>
                <w:sz w:val="28"/>
                <w:szCs w:val="28"/>
              </w:rPr>
            </w:pPr>
            <w:r>
              <w:rPr>
                <w:rFonts w:hint="eastAsia" w:ascii="仿宋_GB2312"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jc w:val="center"/>
        </w:trPr>
        <w:tc>
          <w:tcPr>
            <w:tcW w:w="961" w:type="dxa"/>
            <w:vAlign w:val="center"/>
          </w:tcPr>
          <w:p>
            <w:pPr>
              <w:adjustRightInd w:val="0"/>
              <w:snapToGrid w:val="0"/>
              <w:spacing w:line="450" w:lineRule="exact"/>
              <w:jc w:val="center"/>
              <w:rPr>
                <w:rFonts w:ascii="仿宋_GB2312" w:eastAsia="仿宋_GB2312"/>
                <w:color w:val="000000"/>
                <w:sz w:val="28"/>
                <w:szCs w:val="28"/>
              </w:rPr>
            </w:pPr>
            <w:r>
              <w:rPr>
                <w:rFonts w:hint="eastAsia" w:ascii="仿宋_GB2312" w:eastAsia="仿宋_GB2312"/>
                <w:color w:val="000000"/>
                <w:sz w:val="28"/>
                <w:szCs w:val="28"/>
              </w:rPr>
              <w:t>省评选领导小组意见</w:t>
            </w:r>
          </w:p>
        </w:tc>
        <w:tc>
          <w:tcPr>
            <w:tcW w:w="7539" w:type="dxa"/>
            <w:gridSpan w:val="9"/>
          </w:tcPr>
          <w:p>
            <w:pPr>
              <w:adjustRightInd w:val="0"/>
              <w:snapToGrid w:val="0"/>
              <w:spacing w:line="450" w:lineRule="exact"/>
              <w:jc w:val="center"/>
              <w:rPr>
                <w:rFonts w:ascii="仿宋_GB2312" w:eastAsia="仿宋_GB2312"/>
                <w:sz w:val="28"/>
                <w:szCs w:val="28"/>
              </w:rPr>
            </w:pPr>
          </w:p>
          <w:p>
            <w:pPr>
              <w:adjustRightInd w:val="0"/>
              <w:snapToGrid w:val="0"/>
              <w:spacing w:line="450" w:lineRule="exact"/>
              <w:jc w:val="center"/>
              <w:rPr>
                <w:rFonts w:ascii="仿宋_GB2312" w:eastAsia="仿宋_GB2312"/>
                <w:sz w:val="28"/>
                <w:szCs w:val="28"/>
              </w:rPr>
            </w:pPr>
          </w:p>
          <w:p>
            <w:pPr>
              <w:adjustRightInd w:val="0"/>
              <w:snapToGrid w:val="0"/>
              <w:spacing w:line="450" w:lineRule="exact"/>
              <w:ind w:firstLine="1120" w:firstLineChars="400"/>
              <w:rPr>
                <w:rFonts w:ascii="仿宋_GB2312" w:eastAsia="仿宋_GB2312"/>
                <w:color w:val="000000"/>
                <w:sz w:val="28"/>
                <w:szCs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（盖章）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（盖章）          </w:t>
            </w:r>
          </w:p>
          <w:p>
            <w:pPr>
              <w:adjustRightInd w:val="0"/>
              <w:snapToGrid w:val="0"/>
              <w:spacing w:line="450" w:lineRule="exact"/>
              <w:jc w:val="center"/>
              <w:rPr>
                <w:rFonts w:ascii="仿宋_GB2312" w:eastAsia="仿宋_GB2312"/>
                <w:sz w:val="28"/>
                <w:szCs w:val="28"/>
              </w:rPr>
            </w:pPr>
            <w:r>
              <w:rPr>
                <w:rFonts w:hint="eastAsia" w:ascii="仿宋_GB2312" w:eastAsia="仿宋_GB2312"/>
                <w:color w:val="000000"/>
                <w:sz w:val="28"/>
                <w:szCs w:val="28"/>
              </w:rPr>
              <w:t xml:space="preserve">      年  月  日         年  月  日  </w:t>
            </w:r>
            <w:r>
              <w:rPr>
                <w:rFonts w:hint="eastAsia" w:ascii="仿宋_GB2312" w:eastAsia="仿宋_GB2312"/>
                <w:sz w:val="28"/>
                <w:szCs w:val="28"/>
              </w:rPr>
              <w:t xml:space="preserve">     </w:t>
            </w:r>
          </w:p>
        </w:tc>
      </w:tr>
    </w:tbl>
    <w:p>
      <w:pPr>
        <w:spacing w:line="240" w:lineRule="exact"/>
        <w:ind w:firstLine="420" w:firstLineChars="200"/>
        <w:rPr>
          <w:rFonts w:hint="eastAsia" w:ascii="仿宋_GB2312" w:eastAsia="仿宋_GB2312"/>
        </w:rPr>
      </w:pPr>
    </w:p>
    <w:p>
      <w:pPr>
        <w:spacing w:line="240" w:lineRule="exact"/>
        <w:ind w:firstLine="420" w:firstLineChars="200"/>
        <w:rPr>
          <w:rFonts w:hint="eastAsia" w:ascii="仿宋_GB2312" w:eastAsia="仿宋_GB2312"/>
          <w:lang w:eastAsia="zh-CN"/>
        </w:rPr>
      </w:pPr>
      <w:r>
        <w:rPr>
          <w:rFonts w:hint="eastAsia" w:ascii="仿宋_GB2312" w:eastAsia="仿宋_GB2312"/>
        </w:rPr>
        <w:t>注：申报类别为</w:t>
      </w:r>
      <w:r>
        <w:rPr>
          <w:rFonts w:hint="eastAsia" w:ascii="仿宋_GB2312" w:eastAsia="仿宋_GB2312"/>
          <w:lang w:eastAsia="zh-CN"/>
        </w:rPr>
        <w:t>疫情防控一线个人、青年农民、青年技能人才、青年科教人才、青年法务工作者、青年金融商务工作者、青年经济工作者、青年台胞及港澳人才、青年海外华侨人士、青年社会科学工作者、青年社会组织和社会中介骨干、青年文体工作者、青年新闻工作者、青年医药卫生工作者及其他综合类等。</w:t>
      </w: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tbl>
      <w:tblPr>
        <w:tblStyle w:val="6"/>
        <w:tblpPr w:leftFromText="180" w:rightFromText="180" w:vertAnchor="text" w:horzAnchor="page" w:tblpX="1760" w:tblpY="304"/>
        <w:tblW w:w="8522" w:type="dxa"/>
        <w:tblInd w:w="0"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Borders>
              <w:top w:val="single" w:color="auto" w:sz="12" w:space="0"/>
              <w:bottom w:val="single" w:color="auto" w:sz="12" w:space="0"/>
            </w:tcBorders>
          </w:tcPr>
          <w:p>
            <w:pPr>
              <w:pStyle w:val="2"/>
              <w:spacing w:after="0" w:line="560" w:lineRule="exact"/>
              <w:ind w:left="0" w:leftChars="0" w:firstLine="140" w:firstLineChars="50"/>
              <w:rPr>
                <w:rFonts w:ascii="仿宋_GB2312" w:eastAsia="仿宋_GB2312"/>
                <w:bCs/>
                <w:sz w:val="28"/>
                <w:szCs w:val="28"/>
              </w:rPr>
            </w:pPr>
            <w:r>
              <w:rPr>
                <w:rFonts w:hint="eastAsia" w:ascii="仿宋_GB2312" w:eastAsia="仿宋_GB2312"/>
                <w:bCs/>
                <w:sz w:val="28"/>
                <w:szCs w:val="28"/>
              </w:rPr>
              <w:t>共青团福建省委办公室                 20</w:t>
            </w:r>
            <w:r>
              <w:rPr>
                <w:rFonts w:hint="eastAsia" w:ascii="仿宋_GB2312" w:eastAsia="仿宋_GB2312"/>
                <w:bCs/>
                <w:sz w:val="28"/>
                <w:szCs w:val="28"/>
                <w:lang w:val="en-US" w:eastAsia="zh-CN"/>
              </w:rPr>
              <w:t>20</w:t>
            </w:r>
            <w:r>
              <w:rPr>
                <w:rFonts w:hint="eastAsia" w:ascii="仿宋_GB2312" w:eastAsia="仿宋_GB2312"/>
                <w:bCs/>
                <w:sz w:val="28"/>
                <w:szCs w:val="28"/>
              </w:rPr>
              <w:t>年3月</w:t>
            </w:r>
            <w:r>
              <w:rPr>
                <w:rFonts w:hint="eastAsia" w:ascii="仿宋_GB2312" w:eastAsia="仿宋_GB2312"/>
                <w:bCs/>
                <w:sz w:val="28"/>
                <w:szCs w:val="28"/>
                <w:lang w:val="en-US" w:eastAsia="zh-CN"/>
              </w:rPr>
              <w:t>18</w:t>
            </w:r>
            <w:r>
              <w:rPr>
                <w:rFonts w:hint="eastAsia" w:ascii="仿宋_GB2312" w:eastAsia="仿宋_GB2312"/>
                <w:bCs/>
                <w:sz w:val="28"/>
                <w:szCs w:val="28"/>
              </w:rPr>
              <w:t>日印发</w:t>
            </w:r>
          </w:p>
        </w:tc>
      </w:tr>
    </w:tbl>
    <w:p>
      <w:pPr/>
    </w:p>
    <w:sectPr>
      <w:pgSz w:w="11906" w:h="16838"/>
      <w:pgMar w:top="873" w:right="1803" w:bottom="873"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72202"/>
    <w:rsid w:val="12406F48"/>
    <w:rsid w:val="14F46D22"/>
    <w:rsid w:val="16886ABB"/>
    <w:rsid w:val="27F72202"/>
    <w:rsid w:val="2A6B614E"/>
    <w:rsid w:val="2F9718C9"/>
    <w:rsid w:val="2FA6199F"/>
    <w:rsid w:val="323A4A35"/>
    <w:rsid w:val="403A7E3F"/>
    <w:rsid w:val="4F2C5899"/>
    <w:rsid w:val="4F4F7D5D"/>
    <w:rsid w:val="619A471A"/>
    <w:rsid w:val="63C73C97"/>
    <w:rsid w:val="66804B3E"/>
    <w:rsid w:val="6C0575DD"/>
    <w:rsid w:val="71406111"/>
    <w:rsid w:val="75CA72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2020-03-13T04:37:00Z</dcterms:created>
  <dc:creator>lenovov</dc:creator>
  <cp:lastModifiedBy>lenovov</cp:lastModifiedBy>
  <cp:lastPrinted>2020-03-18T09:41:08Z</cp:lastPrinted>
  <dcterms:modified xsi:type="dcterms:W3CDTF">2020-03-18T09:45:58Z</dcterms:modified>
  <dc:title>第十七届“福建青年五四奖章”评选表彰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