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hd w:val="clear" w:color="auto" w:fill="FFFFFF"/>
        <w:rPr>
          <w:rFonts w:hint="eastAsia" w:ascii="宋体" w:hAnsi="宋体" w:cs="宋体"/>
          <w:bCs/>
          <w:color w:val="auto"/>
          <w:sz w:val="78"/>
          <w:szCs w:val="78"/>
          <w:highlight w:val="none"/>
          <w:shd w:val="clear" w:color="auto" w:fill="FFFFFF"/>
        </w:rPr>
      </w:pPr>
    </w:p>
    <w:p>
      <w:pPr>
        <w:jc w:val="center"/>
        <w:rPr>
          <w:rFonts w:hint="eastAsia" w:ascii="宋体" w:hAnsi="宋体" w:cs="宋体"/>
          <w:b/>
          <w:bCs/>
          <w:color w:val="auto"/>
          <w:sz w:val="78"/>
          <w:szCs w:val="78"/>
          <w:highlight w:val="none"/>
          <w:shd w:val="clear" w:color="auto" w:fill="FFFFFF"/>
        </w:rPr>
      </w:pPr>
      <w:r>
        <w:rPr>
          <w:rFonts w:hint="eastAsia" w:ascii="宋体" w:hAnsi="宋体" w:cs="宋体"/>
          <w:b/>
          <w:bCs/>
          <w:color w:val="auto"/>
          <w:sz w:val="78"/>
          <w:szCs w:val="78"/>
          <w:highlight w:val="none"/>
          <w:shd w:val="clear" w:color="auto" w:fill="FFFFFF"/>
        </w:rPr>
        <w:t>福建省政府采购</w:t>
      </w:r>
    </w:p>
    <w:p>
      <w:pPr>
        <w:jc w:val="center"/>
        <w:rPr>
          <w:rFonts w:hint="eastAsia" w:ascii="宋体" w:hAnsi="宋体" w:cs="宋体"/>
          <w:b/>
          <w:bCs/>
          <w:color w:val="auto"/>
          <w:sz w:val="78"/>
          <w:szCs w:val="78"/>
          <w:highlight w:val="none"/>
          <w:shd w:val="clear" w:color="auto" w:fill="FFFFFF"/>
        </w:rPr>
      </w:pPr>
      <w:r>
        <w:rPr>
          <w:rFonts w:hint="eastAsia" w:ascii="宋体" w:hAnsi="宋体" w:cs="宋体"/>
          <w:b/>
          <w:bCs/>
          <w:color w:val="auto"/>
          <w:sz w:val="78"/>
          <w:szCs w:val="78"/>
          <w:highlight w:val="none"/>
          <w:shd w:val="clear" w:color="auto" w:fill="FFFFFF"/>
        </w:rPr>
        <w:t>货物和服务项目</w:t>
      </w:r>
    </w:p>
    <w:p>
      <w:pPr>
        <w:jc w:val="center"/>
        <w:rPr>
          <w:rFonts w:hint="eastAsia" w:ascii="宋体" w:hAnsi="宋体" w:cs="宋体"/>
          <w:b/>
          <w:bCs/>
          <w:color w:val="auto"/>
          <w:sz w:val="78"/>
          <w:szCs w:val="78"/>
          <w:highlight w:val="none"/>
          <w:shd w:val="clear" w:color="auto" w:fill="FFFFFF"/>
        </w:rPr>
      </w:pPr>
      <w:r>
        <w:rPr>
          <w:rFonts w:hint="eastAsia" w:ascii="宋体" w:hAnsi="宋体" w:cs="宋体"/>
          <w:b/>
          <w:bCs/>
          <w:color w:val="auto"/>
          <w:sz w:val="78"/>
          <w:szCs w:val="78"/>
          <w:highlight w:val="none"/>
          <w:shd w:val="clear" w:color="auto" w:fill="FFFFFF"/>
        </w:rPr>
        <w:t>公开招标文件</w:t>
      </w:r>
    </w:p>
    <w:p>
      <w:pPr>
        <w:pStyle w:val="24"/>
        <w:jc w:val="center"/>
        <w:rPr>
          <w:rFonts w:hint="eastAsia"/>
          <w:color w:val="auto"/>
          <w:sz w:val="44"/>
          <w:szCs w:val="44"/>
          <w:highlight w:val="none"/>
        </w:rPr>
      </w:pPr>
      <w:r>
        <w:rPr>
          <w:rFonts w:hint="eastAsia" w:ascii="宋体" w:hAnsi="宋体" w:eastAsia="宋体" w:cs="宋体"/>
          <w:b/>
          <w:color w:val="auto"/>
          <w:sz w:val="52"/>
          <w:szCs w:val="52"/>
          <w:highlight w:val="none"/>
          <w:shd w:val="clear" w:color="auto" w:fill="auto"/>
          <w:lang w:eastAsia="zh-CN"/>
        </w:rPr>
        <w:t>（</w:t>
      </w:r>
      <w:r>
        <w:rPr>
          <w:rFonts w:hint="eastAsia" w:ascii="宋体" w:hAnsi="宋体" w:eastAsia="宋体" w:cs="宋体"/>
          <w:b/>
          <w:color w:val="auto"/>
          <w:sz w:val="52"/>
          <w:szCs w:val="52"/>
          <w:highlight w:val="none"/>
          <w:shd w:val="clear" w:color="auto" w:fill="auto"/>
          <w:lang w:val="en-US" w:eastAsia="zh-CN"/>
        </w:rPr>
        <w:t>预公告版</w:t>
      </w:r>
      <w:r>
        <w:rPr>
          <w:rFonts w:hint="eastAsia" w:ascii="宋体" w:hAnsi="宋体" w:eastAsia="宋体" w:cs="宋体"/>
          <w:b/>
          <w:color w:val="auto"/>
          <w:sz w:val="52"/>
          <w:szCs w:val="52"/>
          <w:highlight w:val="none"/>
          <w:shd w:val="clear" w:color="auto" w:fill="auto"/>
          <w:lang w:eastAsia="zh-CN"/>
        </w:rPr>
        <w:t>）</w:t>
      </w:r>
    </w:p>
    <w:p>
      <w:pPr>
        <w:rPr>
          <w:rFonts w:hint="eastAsia" w:ascii="宋体" w:hAnsi="宋体" w:cs="宋体"/>
          <w:b/>
          <w:bCs/>
          <w:color w:val="auto"/>
          <w:sz w:val="78"/>
          <w:szCs w:val="78"/>
          <w:highlight w:val="none"/>
          <w:shd w:val="clear" w:color="auto" w:fill="FFFFFF"/>
        </w:rPr>
      </w:pPr>
    </w:p>
    <w:p>
      <w:pPr>
        <w:pStyle w:val="9"/>
        <w:widowControl/>
        <w:spacing w:before="0" w:beforeAutospacing="0" w:after="0" w:afterAutospacing="0"/>
        <w:ind w:firstLine="1626" w:firstLineChars="600"/>
        <w:jc w:val="both"/>
        <w:rPr>
          <w:rFonts w:cs="宋体"/>
          <w:color w:val="auto"/>
          <w:highlight w:val="none"/>
        </w:rPr>
      </w:pPr>
      <w:r>
        <w:rPr>
          <w:rFonts w:cs="宋体"/>
          <w:color w:val="auto"/>
          <w:highlight w:val="none"/>
        </w:rPr>
        <w:t>项目名称：滨海院区（二期）智慧医院基础建设-基础应用建设</w:t>
      </w:r>
    </w:p>
    <w:p>
      <w:pPr>
        <w:pStyle w:val="9"/>
        <w:widowControl/>
        <w:spacing w:before="0" w:beforeAutospacing="0" w:after="0" w:afterAutospacing="0"/>
        <w:ind w:firstLine="1626" w:firstLineChars="600"/>
        <w:jc w:val="both"/>
        <w:rPr>
          <w:rFonts w:cs="宋体"/>
          <w:color w:val="auto"/>
          <w:highlight w:val="none"/>
        </w:rPr>
      </w:pPr>
      <w:r>
        <w:rPr>
          <w:rFonts w:cs="宋体"/>
          <w:color w:val="auto"/>
          <w:highlight w:val="none"/>
        </w:rPr>
        <w:t>备案编号：CGXM-2023-350001-13300[2023]08063</w:t>
      </w:r>
    </w:p>
    <w:p>
      <w:pPr>
        <w:pStyle w:val="9"/>
        <w:widowControl/>
        <w:spacing w:before="0" w:beforeAutospacing="0" w:after="0" w:afterAutospacing="0"/>
        <w:ind w:firstLine="1626" w:firstLineChars="600"/>
        <w:jc w:val="both"/>
        <w:rPr>
          <w:rFonts w:cs="宋体"/>
          <w:color w:val="auto"/>
          <w:highlight w:val="none"/>
        </w:rPr>
      </w:pPr>
      <w:r>
        <w:rPr>
          <w:rFonts w:cs="宋体"/>
          <w:color w:val="auto"/>
          <w:highlight w:val="none"/>
        </w:rPr>
        <w:t>项目编号：[350001]FXZB[GK]2023060</w:t>
      </w:r>
    </w:p>
    <w:p>
      <w:pPr>
        <w:pStyle w:val="9"/>
        <w:widowControl/>
        <w:spacing w:before="0" w:beforeAutospacing="0" w:after="0" w:afterAutospacing="0"/>
        <w:ind w:firstLine="1626" w:firstLineChars="600"/>
        <w:jc w:val="both"/>
        <w:rPr>
          <w:rFonts w:cs="宋体"/>
          <w:color w:val="auto"/>
          <w:highlight w:val="none"/>
        </w:rPr>
      </w:pPr>
      <w:r>
        <w:rPr>
          <w:rFonts w:cs="宋体"/>
          <w:color w:val="auto"/>
          <w:highlight w:val="none"/>
        </w:rPr>
        <w:t>采购人：福建医科大学附属第一医院</w:t>
      </w:r>
    </w:p>
    <w:p>
      <w:pPr>
        <w:pStyle w:val="9"/>
        <w:widowControl/>
        <w:spacing w:before="0" w:beforeAutospacing="0" w:after="0" w:afterAutospacing="0"/>
        <w:jc w:val="center"/>
        <w:rPr>
          <w:rFonts w:cs="宋体"/>
          <w:color w:val="auto"/>
          <w:highlight w:val="none"/>
        </w:rPr>
      </w:pPr>
    </w:p>
    <w:p>
      <w:pPr>
        <w:pStyle w:val="9"/>
        <w:widowControl/>
        <w:spacing w:before="0" w:beforeAutospacing="0" w:after="0" w:afterAutospacing="0"/>
        <w:jc w:val="center"/>
        <w:rPr>
          <w:rFonts w:cs="宋体"/>
          <w:color w:val="auto"/>
          <w:highlight w:val="none"/>
        </w:rPr>
      </w:pPr>
    </w:p>
    <w:p>
      <w:pPr>
        <w:pStyle w:val="9"/>
        <w:widowControl/>
        <w:spacing w:before="0" w:beforeAutospacing="0" w:after="0" w:afterAutospacing="0"/>
        <w:jc w:val="center"/>
        <w:rPr>
          <w:rFonts w:cs="宋体"/>
          <w:color w:val="auto"/>
          <w:highlight w:val="none"/>
        </w:rPr>
      </w:pPr>
    </w:p>
    <w:p>
      <w:pPr>
        <w:rPr>
          <w:rFonts w:hint="eastAsia" w:ascii="宋体" w:hAnsi="宋体" w:cs="宋体"/>
          <w:b/>
          <w:bCs/>
          <w:color w:val="auto"/>
          <w:sz w:val="27"/>
          <w:szCs w:val="27"/>
          <w:highlight w:val="none"/>
        </w:rPr>
      </w:pPr>
    </w:p>
    <w:p>
      <w:pPr>
        <w:rPr>
          <w:rFonts w:hint="eastAsia" w:ascii="宋体" w:hAnsi="宋体" w:cs="宋体"/>
          <w:b/>
          <w:bCs/>
          <w:color w:val="auto"/>
          <w:sz w:val="27"/>
          <w:szCs w:val="27"/>
          <w:highlight w:val="none"/>
        </w:rPr>
      </w:pPr>
    </w:p>
    <w:p>
      <w:pPr>
        <w:pStyle w:val="9"/>
        <w:widowControl/>
        <w:spacing w:before="0" w:beforeAutospacing="0" w:after="0" w:afterAutospacing="0"/>
        <w:jc w:val="center"/>
        <w:rPr>
          <w:rFonts w:hint="eastAsia" w:eastAsia="宋体" w:cs="宋体"/>
          <w:color w:val="auto"/>
          <w:highlight w:val="none"/>
          <w:lang w:val="en-US" w:eastAsia="zh-CN"/>
        </w:rPr>
      </w:pPr>
      <w:r>
        <w:rPr>
          <w:rFonts w:hint="eastAsia" w:cs="宋体"/>
          <w:color w:val="auto"/>
          <w:highlight w:val="none"/>
          <w:lang w:val="en-US" w:eastAsia="zh-CN"/>
        </w:rPr>
        <w:t xml:space="preserve"> </w:t>
      </w:r>
    </w:p>
    <w:p>
      <w:pPr>
        <w:pStyle w:val="9"/>
        <w:widowControl/>
        <w:spacing w:before="0" w:beforeAutospacing="0" w:after="0" w:afterAutospacing="0"/>
        <w:jc w:val="center"/>
        <w:rPr>
          <w:rFonts w:cs="宋体"/>
          <w:color w:val="auto"/>
          <w:highlight w:val="none"/>
        </w:rPr>
      </w:pPr>
      <w:r>
        <w:rPr>
          <w:rFonts w:cs="宋体"/>
          <w:color w:val="auto"/>
          <w:highlight w:val="none"/>
        </w:rPr>
        <w:t>代理机构：福建方兴招标代理有限公司</w:t>
      </w: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编制时间：2023年09月</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8"/>
        <w:keepNext w:val="0"/>
        <w:keepLines w:val="0"/>
        <w:widowControl/>
        <w:shd w:val="clear" w:color="auto" w:fill="FFFFFF"/>
        <w:rPr>
          <w:rFonts w:hint="eastAsia" w:ascii="宋体" w:hAnsi="宋体" w:cs="宋体"/>
          <w:bCs/>
          <w:color w:val="auto"/>
          <w:sz w:val="39"/>
          <w:szCs w:val="39"/>
          <w:highlight w:val="none"/>
        </w:rPr>
      </w:pPr>
      <w:r>
        <w:rPr>
          <w:rFonts w:hint="eastAsia" w:ascii="宋体" w:hAnsi="宋体" w:cs="宋体"/>
          <w:bCs/>
          <w:color w:val="auto"/>
          <w:sz w:val="39"/>
          <w:szCs w:val="39"/>
          <w:highlight w:val="none"/>
          <w:shd w:val="clear" w:color="auto" w:fill="FFFFFF"/>
        </w:rPr>
        <w:t>第一章 投标邀请</w:t>
      </w:r>
    </w:p>
    <w:p>
      <w:pPr>
        <w:pStyle w:val="18"/>
        <w:widowControl/>
        <w:shd w:val="clear" w:color="auto" w:fill="FFFFFF"/>
        <w:spacing w:before="0" w:beforeAutospacing="0" w:after="0" w:afterAutospacing="0" w:line="480" w:lineRule="exac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福建方兴招标代理有限公司 采用公开招标方式组织 滨海院区（二期）智慧医院基础建设-基础应用建设 （以下简称：“本项目”）的政府采购活动，现邀请供应商参加投标。</w:t>
      </w:r>
    </w:p>
    <w:p>
      <w:pPr>
        <w:pStyle w:val="9"/>
        <w:widowControl/>
        <w:shd w:val="clear" w:color="auto" w:fill="FFFFFF"/>
        <w:spacing w:before="0" w:beforeAutospacing="0" w:after="0" w:afterAutospacing="0" w:line="480" w:lineRule="exact"/>
        <w:ind w:firstLine="420"/>
        <w:rPr>
          <w:rFonts w:cs="宋体"/>
          <w:color w:val="auto"/>
          <w:sz w:val="24"/>
          <w:szCs w:val="24"/>
          <w:highlight w:val="none"/>
        </w:rPr>
      </w:pPr>
      <w:r>
        <w:rPr>
          <w:rFonts w:cs="宋体"/>
          <w:color w:val="auto"/>
          <w:sz w:val="24"/>
          <w:szCs w:val="24"/>
          <w:highlight w:val="none"/>
          <w:shd w:val="clear" w:color="auto" w:fill="FFFFFF"/>
        </w:rPr>
        <w:t>1、备案编号：CGXM-2023-350001-13300[2023]08063</w:t>
      </w:r>
    </w:p>
    <w:p>
      <w:pPr>
        <w:pStyle w:val="9"/>
        <w:widowControl/>
        <w:shd w:val="clear" w:color="auto" w:fill="FFFFFF"/>
        <w:spacing w:before="0" w:beforeAutospacing="0" w:after="0" w:afterAutospacing="0" w:line="480" w:lineRule="exact"/>
        <w:ind w:firstLine="420"/>
        <w:rPr>
          <w:rFonts w:cs="宋体"/>
          <w:color w:val="auto"/>
          <w:sz w:val="24"/>
          <w:szCs w:val="24"/>
          <w:highlight w:val="none"/>
        </w:rPr>
      </w:pPr>
      <w:r>
        <w:rPr>
          <w:rFonts w:cs="宋体"/>
          <w:color w:val="auto"/>
          <w:sz w:val="24"/>
          <w:szCs w:val="24"/>
          <w:highlight w:val="none"/>
          <w:shd w:val="clear" w:color="auto" w:fill="FFFFFF"/>
        </w:rPr>
        <w:t>2、项目编号：[350001]FXZB[GK]2023060</w:t>
      </w:r>
    </w:p>
    <w:p>
      <w:pPr>
        <w:pStyle w:val="9"/>
        <w:widowControl/>
        <w:shd w:val="clear" w:color="auto" w:fill="FFFFFF"/>
        <w:spacing w:before="0" w:beforeAutospacing="0" w:after="0" w:afterAutospacing="0" w:line="480" w:lineRule="exact"/>
        <w:ind w:firstLine="420"/>
        <w:jc w:val="both"/>
        <w:rPr>
          <w:rFonts w:cs="宋体"/>
          <w:color w:val="auto"/>
          <w:sz w:val="24"/>
          <w:szCs w:val="24"/>
          <w:highlight w:val="none"/>
        </w:rPr>
      </w:pPr>
      <w:r>
        <w:rPr>
          <w:rFonts w:cs="宋体"/>
          <w:color w:val="auto"/>
          <w:sz w:val="24"/>
          <w:szCs w:val="24"/>
          <w:highlight w:val="none"/>
          <w:shd w:val="clear" w:color="auto" w:fill="FFFFFF"/>
        </w:rPr>
        <w:t>3、预算金额、最高限价：详见《采购标的一览表》。</w:t>
      </w:r>
    </w:p>
    <w:p>
      <w:pPr>
        <w:pStyle w:val="9"/>
        <w:widowControl/>
        <w:shd w:val="clear" w:color="auto" w:fill="FFFFFF"/>
        <w:spacing w:before="0" w:beforeAutospacing="0" w:after="0" w:afterAutospacing="0" w:line="480" w:lineRule="exact"/>
        <w:ind w:firstLine="420"/>
        <w:rPr>
          <w:rFonts w:cs="宋体"/>
          <w:color w:val="auto"/>
          <w:sz w:val="24"/>
          <w:szCs w:val="24"/>
          <w:highlight w:val="none"/>
        </w:rPr>
      </w:pPr>
      <w:r>
        <w:rPr>
          <w:rFonts w:cs="宋体"/>
          <w:color w:val="auto"/>
          <w:sz w:val="24"/>
          <w:szCs w:val="24"/>
          <w:highlight w:val="none"/>
          <w:shd w:val="clear" w:color="auto" w:fill="FFFFFF"/>
        </w:rPr>
        <w:t>4、招标内容及要求：详见《采购标的一览表》及招标文件第五章。</w:t>
      </w:r>
    </w:p>
    <w:p>
      <w:pPr>
        <w:pStyle w:val="9"/>
        <w:widowControl/>
        <w:shd w:val="clear" w:color="auto" w:fill="FFFFFF"/>
        <w:spacing w:before="0" w:beforeAutospacing="0" w:after="0" w:afterAutospacing="0" w:line="480" w:lineRule="exact"/>
        <w:ind w:firstLine="420"/>
        <w:rPr>
          <w:rFonts w:cs="宋体"/>
          <w:color w:val="auto"/>
          <w:sz w:val="24"/>
          <w:szCs w:val="24"/>
          <w:highlight w:val="none"/>
        </w:rPr>
      </w:pPr>
      <w:r>
        <w:rPr>
          <w:rFonts w:cs="宋体"/>
          <w:color w:val="auto"/>
          <w:sz w:val="24"/>
          <w:szCs w:val="24"/>
          <w:highlight w:val="none"/>
          <w:shd w:val="clear" w:color="auto" w:fill="FFFFFF"/>
        </w:rPr>
        <w:t>5、需要落实的政府采购政策</w:t>
      </w:r>
    </w:p>
    <w:p>
      <w:pPr>
        <w:pStyle w:val="18"/>
        <w:widowControl/>
        <w:shd w:val="clear" w:color="auto" w:fill="FFFFFF"/>
        <w:spacing w:before="0" w:beforeAutospacing="0" w:after="0" w:afterAutospacing="0" w:line="480" w:lineRule="exact"/>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进口产品：不适用。</w:t>
      </w:r>
    </w:p>
    <w:p>
      <w:pPr>
        <w:pStyle w:val="18"/>
        <w:widowControl/>
        <w:shd w:val="clear" w:color="auto" w:fill="FFFFFF"/>
        <w:spacing w:before="0" w:beforeAutospacing="0" w:after="0" w:afterAutospacing="0" w:line="480" w:lineRule="exact"/>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节能产品：适用于本项目，按照财政部《关于印发节能产品政府采购品目清单》（财库〔2019〕19号）或最新公布的品目清单执行。</w:t>
      </w:r>
    </w:p>
    <w:p>
      <w:pPr>
        <w:pStyle w:val="18"/>
        <w:widowControl/>
        <w:shd w:val="clear" w:color="auto" w:fill="FFFFFF"/>
        <w:spacing w:before="0" w:beforeAutospacing="0" w:after="0" w:afterAutospacing="0" w:line="480" w:lineRule="exact"/>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环境标志产品：适用于本项目，按照财政部《关于印发环境标志产品政府采购品目清单的通知》（财库〔2019〕18号）或最新公布的品目清单执行。</w:t>
      </w:r>
    </w:p>
    <w:p>
      <w:pPr>
        <w:pStyle w:val="18"/>
        <w:widowControl/>
        <w:shd w:val="clear" w:color="auto" w:fill="FFFFFF"/>
        <w:spacing w:before="0" w:beforeAutospacing="0" w:after="0" w:afterAutospacing="0" w:line="480" w:lineRule="exact"/>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信息安全产品：不适用。</w:t>
      </w:r>
    </w:p>
    <w:p>
      <w:pPr>
        <w:pStyle w:val="18"/>
        <w:widowControl/>
        <w:shd w:val="clear" w:color="auto" w:fill="FFFFFF"/>
        <w:spacing w:before="0" w:beforeAutospacing="0" w:after="0" w:afterAutospacing="0" w:line="480" w:lineRule="exact"/>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促进中小企业发展的相关政策：</w:t>
      </w:r>
    </w:p>
    <w:p>
      <w:pPr>
        <w:pStyle w:val="28"/>
        <w:ind w:firstLine="480" w:firstLineChars="200"/>
        <w:rPr>
          <w:rFonts w:ascii="宋体" w:hAnsi="宋体" w:cs="宋体"/>
          <w:color w:val="auto"/>
          <w:sz w:val="24"/>
          <w:szCs w:val="24"/>
          <w:highlight w:val="none"/>
          <w:shd w:val="clear" w:color="auto" w:fill="FFFFFF"/>
          <w:lang w:eastAsia="zh-CN" w:bidi="ar"/>
        </w:rPr>
      </w:pPr>
      <w:r>
        <w:rPr>
          <w:rFonts w:ascii="宋体" w:hAnsi="宋体" w:cs="宋体"/>
          <w:color w:val="auto"/>
          <w:sz w:val="24"/>
          <w:szCs w:val="24"/>
          <w:highlight w:val="none"/>
          <w:shd w:val="clear" w:color="auto" w:fill="FFFFFF"/>
          <w:lang w:eastAsia="zh-CN" w:bidi="ar"/>
        </w:rPr>
        <w:t>采购包1：不专门面向中小企业采购</w:t>
      </w:r>
    </w:p>
    <w:p>
      <w:pPr>
        <w:pStyle w:val="9"/>
        <w:widowControl/>
        <w:shd w:val="clear" w:color="auto" w:fill="FFFFFF"/>
        <w:spacing w:before="0" w:beforeAutospacing="0" w:after="0" w:afterAutospacing="0" w:line="480" w:lineRule="exact"/>
        <w:ind w:firstLine="482" w:firstLineChars="200"/>
        <w:jc w:val="both"/>
        <w:rPr>
          <w:rFonts w:cs="宋体"/>
          <w:color w:val="auto"/>
          <w:sz w:val="24"/>
          <w:szCs w:val="24"/>
          <w:highlight w:val="none"/>
        </w:rPr>
      </w:pPr>
      <w:r>
        <w:rPr>
          <w:rFonts w:cs="宋体"/>
          <w:color w:val="auto"/>
          <w:sz w:val="24"/>
          <w:szCs w:val="24"/>
          <w:highlight w:val="none"/>
          <w:shd w:val="clear" w:color="auto" w:fill="FFFFFF"/>
        </w:rPr>
        <w:t>6、投标人的资格要求</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6.1法定条件：符合政府采购法第二十二条第一款规定的条件。</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6.2特定条件：</w:t>
      </w:r>
    </w:p>
    <w:p>
      <w:pPr>
        <w:pStyle w:val="18"/>
        <w:widowControl/>
        <w:spacing w:before="0" w:beforeAutospacing="0" w:after="0" w:afterAutospacing="0" w:line="480" w:lineRule="exact"/>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采购包1：</w:t>
      </w:r>
    </w:p>
    <w:tbl>
      <w:tblPr>
        <w:tblStyle w:val="20"/>
        <w:tblW w:w="9638" w:type="dxa"/>
        <w:jc w:val="center"/>
        <w:tblLayout w:type="autofit"/>
        <w:tblCellMar>
          <w:top w:w="0" w:type="dxa"/>
          <w:left w:w="0" w:type="dxa"/>
          <w:bottom w:w="0" w:type="dxa"/>
          <w:right w:w="0" w:type="dxa"/>
        </w:tblCellMar>
      </w:tblPr>
      <w:tblGrid>
        <w:gridCol w:w="2206"/>
        <w:gridCol w:w="7432"/>
      </w:tblGrid>
      <w:tr>
        <w:tblPrEx>
          <w:tblCellMar>
            <w:top w:w="0" w:type="dxa"/>
            <w:left w:w="0" w:type="dxa"/>
            <w:bottom w:w="0" w:type="dxa"/>
            <w:right w:w="0" w:type="dxa"/>
          </w:tblCellMar>
        </w:tblPrEx>
        <w:trPr>
          <w:jc w:val="center"/>
        </w:trPr>
        <w:tc>
          <w:tcPr>
            <w:tcW w:w="2206"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资格审查要求概况</w:t>
            </w:r>
          </w:p>
        </w:tc>
        <w:tc>
          <w:tcPr>
            <w:tcW w:w="743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评审点具体描述</w:t>
            </w:r>
          </w:p>
        </w:tc>
      </w:tr>
      <w:tr>
        <w:tblPrEx>
          <w:tblCellMar>
            <w:top w:w="0" w:type="dxa"/>
            <w:left w:w="0" w:type="dxa"/>
            <w:bottom w:w="0" w:type="dxa"/>
            <w:right w:w="0" w:type="dxa"/>
          </w:tblCellMar>
        </w:tblPrEx>
        <w:trPr>
          <w:jc w:val="center"/>
        </w:trPr>
        <w:tc>
          <w:tcPr>
            <w:tcW w:w="9638" w:type="dxa"/>
            <w:gridSpan w:val="2"/>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bl>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6.3是否接受联合体投标：</w:t>
      </w:r>
    </w:p>
    <w:p>
      <w:pPr>
        <w:pStyle w:val="18"/>
        <w:widowControl/>
        <w:spacing w:before="0" w:beforeAutospacing="0" w:after="0" w:afterAutospacing="0" w:line="480" w:lineRule="exac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采购包1：不接受</w:t>
      </w:r>
    </w:p>
    <w:p>
      <w:pPr>
        <w:pStyle w:val="18"/>
        <w:widowControl/>
        <w:shd w:val="clear" w:color="auto" w:fill="FFFFFF"/>
        <w:spacing w:before="0" w:beforeAutospacing="0" w:after="0" w:afterAutospacing="0" w:line="480" w:lineRule="exact"/>
        <w:ind w:firstLine="420"/>
        <w:jc w:val="both"/>
        <w:rPr>
          <w:rFonts w:hint="eastAsia" w:ascii="宋体" w:hAnsi="宋体" w:cs="宋体"/>
          <w:b/>
          <w:bCs/>
          <w:color w:val="auto"/>
          <w:highlight w:val="none"/>
        </w:rPr>
      </w:pPr>
      <w:r>
        <w:rPr>
          <w:rFonts w:hint="eastAsia" w:ascii="宋体" w:hAnsi="宋体" w:cs="宋体"/>
          <w:b/>
          <w:bCs/>
          <w:color w:val="auto"/>
          <w:highlight w:val="none"/>
          <w:shd w:val="clear" w:color="auto" w:fill="FFFFFF"/>
        </w:rPr>
        <w:t>※根据上述资格要求，电子投标文件中应提交的“投标人的资格及资信证明文件”详见招标文件第四章。</w:t>
      </w:r>
    </w:p>
    <w:p>
      <w:pPr>
        <w:pStyle w:val="9"/>
        <w:widowControl/>
        <w:shd w:val="clear" w:color="auto" w:fill="FFFFFF"/>
        <w:spacing w:before="0" w:beforeAutospacing="0" w:after="0" w:afterAutospacing="0" w:line="480" w:lineRule="exact"/>
        <w:ind w:firstLine="420"/>
        <w:jc w:val="both"/>
        <w:rPr>
          <w:rFonts w:cs="宋体"/>
          <w:color w:val="auto"/>
          <w:sz w:val="24"/>
          <w:szCs w:val="24"/>
          <w:highlight w:val="none"/>
        </w:rPr>
      </w:pPr>
      <w:r>
        <w:rPr>
          <w:rFonts w:cs="宋体"/>
          <w:color w:val="auto"/>
          <w:sz w:val="24"/>
          <w:szCs w:val="24"/>
          <w:highlight w:val="none"/>
          <w:shd w:val="clear" w:color="auto" w:fill="FFFFFF"/>
        </w:rPr>
        <w:t>7、招标文件的获取</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7.1、招标文件获取期限：详见招标公告或更正公告，若不一致，以更正公告为准。</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7.3、获取地点及方式：注册账号后，通过福建省政府采购网上公开信息系统以下载方式获取。</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7.4、招标文件售价：0元。</w:t>
      </w:r>
    </w:p>
    <w:p>
      <w:pPr>
        <w:pStyle w:val="9"/>
        <w:widowControl/>
        <w:shd w:val="clear" w:color="auto" w:fill="FFFFFF"/>
        <w:spacing w:before="0" w:beforeAutospacing="0" w:after="0" w:afterAutospacing="0" w:line="480" w:lineRule="exact"/>
        <w:ind w:firstLine="420"/>
        <w:jc w:val="both"/>
        <w:rPr>
          <w:rFonts w:cs="宋体"/>
          <w:color w:val="auto"/>
          <w:sz w:val="24"/>
          <w:szCs w:val="24"/>
          <w:highlight w:val="none"/>
        </w:rPr>
      </w:pPr>
      <w:r>
        <w:rPr>
          <w:rFonts w:cs="宋体"/>
          <w:color w:val="auto"/>
          <w:sz w:val="24"/>
          <w:szCs w:val="24"/>
          <w:highlight w:val="none"/>
          <w:shd w:val="clear" w:color="auto" w:fill="FFFFFF"/>
        </w:rPr>
        <w:t>8、投标截止</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8.1、投标截止时间：详见招标公告或更正公告，若不一致，以更正公告为准。</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8.2、投标人应在投标截止时间前按照福建省政府采购网上公开信息系统设定的操作流程将电子投标文件上传至福建省政府采购网上公开信息系统，否则投标将被拒绝。</w:t>
      </w:r>
    </w:p>
    <w:p>
      <w:pPr>
        <w:pStyle w:val="9"/>
        <w:widowControl/>
        <w:shd w:val="clear" w:color="auto" w:fill="FFFFFF"/>
        <w:spacing w:before="0" w:beforeAutospacing="0" w:after="0" w:afterAutospacing="0" w:line="480" w:lineRule="exact"/>
        <w:ind w:firstLine="420"/>
        <w:jc w:val="both"/>
        <w:rPr>
          <w:rFonts w:cs="宋体"/>
          <w:color w:val="auto"/>
          <w:sz w:val="24"/>
          <w:szCs w:val="24"/>
          <w:highlight w:val="none"/>
        </w:rPr>
      </w:pPr>
      <w:r>
        <w:rPr>
          <w:rFonts w:cs="宋体"/>
          <w:color w:val="auto"/>
          <w:sz w:val="24"/>
          <w:szCs w:val="24"/>
          <w:highlight w:val="none"/>
          <w:shd w:val="clear" w:color="auto" w:fill="FFFFFF"/>
        </w:rPr>
        <w:t>9、开标时间及地点</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详见招标公告或更正公告，若不一致，以更正公告为准。</w:t>
      </w:r>
    </w:p>
    <w:p>
      <w:pPr>
        <w:pStyle w:val="9"/>
        <w:widowControl/>
        <w:shd w:val="clear" w:color="auto" w:fill="FFFFFF"/>
        <w:spacing w:before="0" w:beforeAutospacing="0" w:after="0" w:afterAutospacing="0" w:line="480" w:lineRule="exact"/>
        <w:ind w:firstLine="420"/>
        <w:jc w:val="both"/>
        <w:rPr>
          <w:rFonts w:cs="宋体"/>
          <w:color w:val="auto"/>
          <w:sz w:val="24"/>
          <w:szCs w:val="24"/>
          <w:highlight w:val="none"/>
        </w:rPr>
      </w:pPr>
      <w:r>
        <w:rPr>
          <w:rFonts w:cs="宋体"/>
          <w:color w:val="auto"/>
          <w:sz w:val="24"/>
          <w:szCs w:val="24"/>
          <w:highlight w:val="none"/>
          <w:shd w:val="clear" w:color="auto" w:fill="FFFFFF"/>
        </w:rPr>
        <w:t>10、公告期限</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10.1、招标公告的公告期限：自财政部和福建省财政厅指定的政府采购信息发布媒体最先发布公告之日起5个工作日。</w:t>
      </w:r>
    </w:p>
    <w:p>
      <w:pPr>
        <w:pStyle w:val="18"/>
        <w:widowControl/>
        <w:shd w:val="clear" w:color="auto" w:fill="FFFFFF"/>
        <w:spacing w:before="0" w:beforeAutospacing="0" w:after="0" w:afterAutospacing="0" w:line="48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rPr>
        <w:t>10.2、招标文件公告期限：招标文件随同招标公告一并发布，其公告期限与招标公告的公告期限保持一致。</w:t>
      </w:r>
    </w:p>
    <w:p>
      <w:pPr>
        <w:pStyle w:val="9"/>
        <w:widowControl/>
        <w:shd w:val="clear" w:color="auto" w:fill="FFFFFF"/>
        <w:spacing w:before="0" w:beforeAutospacing="0" w:after="0" w:afterAutospacing="0" w:line="480" w:lineRule="exact"/>
        <w:ind w:firstLine="420"/>
        <w:rPr>
          <w:rFonts w:cs="宋体"/>
          <w:color w:val="auto"/>
          <w:sz w:val="24"/>
          <w:szCs w:val="24"/>
          <w:highlight w:val="none"/>
        </w:rPr>
      </w:pPr>
      <w:r>
        <w:rPr>
          <w:rFonts w:cs="宋体"/>
          <w:color w:val="auto"/>
          <w:sz w:val="24"/>
          <w:szCs w:val="24"/>
          <w:highlight w:val="none"/>
          <w:shd w:val="clear" w:color="auto" w:fill="FFFFFF"/>
        </w:rPr>
        <w:t>11、采购人：福建医科大学附属第一医院</w:t>
      </w:r>
    </w:p>
    <w:p>
      <w:pPr>
        <w:pStyle w:val="18"/>
        <w:widowControl/>
        <w:spacing w:before="0" w:beforeAutospacing="0" w:after="0" w:afterAutospacing="0" w:line="48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地址： 福州市台江区茶中路20号</w:t>
      </w:r>
    </w:p>
    <w:p>
      <w:pPr>
        <w:pStyle w:val="18"/>
        <w:widowControl/>
        <w:spacing w:before="0" w:beforeAutospacing="0" w:after="0" w:afterAutospacing="0" w:line="48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邮编： 350004</w:t>
      </w:r>
    </w:p>
    <w:p>
      <w:pPr>
        <w:pStyle w:val="18"/>
        <w:widowControl/>
        <w:spacing w:before="0" w:beforeAutospacing="0" w:after="0" w:afterAutospacing="0" w:line="48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联系人： 吴伟</w:t>
      </w:r>
    </w:p>
    <w:p>
      <w:pPr>
        <w:pStyle w:val="18"/>
        <w:widowControl/>
        <w:spacing w:before="0" w:beforeAutospacing="0" w:after="0" w:afterAutospacing="0" w:line="48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联系电话： 0591-87981075</w:t>
      </w:r>
    </w:p>
    <w:p>
      <w:pPr>
        <w:pStyle w:val="9"/>
        <w:widowControl/>
        <w:shd w:val="clear" w:color="auto" w:fill="FFFFFF"/>
        <w:spacing w:before="0" w:beforeAutospacing="0" w:after="0" w:afterAutospacing="0" w:line="480" w:lineRule="exact"/>
        <w:ind w:firstLine="420"/>
        <w:rPr>
          <w:rFonts w:cs="宋体"/>
          <w:color w:val="auto"/>
          <w:sz w:val="24"/>
          <w:szCs w:val="24"/>
          <w:highlight w:val="none"/>
        </w:rPr>
      </w:pPr>
      <w:r>
        <w:rPr>
          <w:rFonts w:cs="宋体"/>
          <w:color w:val="auto"/>
          <w:sz w:val="24"/>
          <w:szCs w:val="24"/>
          <w:highlight w:val="none"/>
          <w:shd w:val="clear" w:color="auto" w:fill="FFFFFF"/>
        </w:rPr>
        <w:t>12、代理机构：福建方兴招标代理有限公司</w:t>
      </w:r>
    </w:p>
    <w:p>
      <w:pPr>
        <w:pStyle w:val="18"/>
        <w:widowControl/>
        <w:spacing w:before="0" w:beforeAutospacing="0" w:after="0" w:afterAutospacing="0" w:line="480" w:lineRule="exac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地址： 福建省福州市鼓楼区华大街道鼓屏路192号山海大厦11层6#</w:t>
      </w:r>
    </w:p>
    <w:p>
      <w:pPr>
        <w:pStyle w:val="18"/>
        <w:widowControl/>
        <w:spacing w:before="0" w:beforeAutospacing="0" w:after="0" w:afterAutospacing="0" w:line="480" w:lineRule="exac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邮编： 350003</w:t>
      </w:r>
    </w:p>
    <w:p>
      <w:pPr>
        <w:pStyle w:val="18"/>
        <w:widowControl/>
        <w:spacing w:before="0" w:beforeAutospacing="0" w:after="0" w:afterAutospacing="0" w:line="480" w:lineRule="exac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联系人： 刘美英、刘滢、唐宝玲</w:t>
      </w:r>
    </w:p>
    <w:p>
      <w:pPr>
        <w:pStyle w:val="18"/>
        <w:widowControl/>
        <w:spacing w:before="0" w:beforeAutospacing="0" w:after="0" w:afterAutospacing="0" w:line="480" w:lineRule="exac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联系电话： 0591-87278256</w:t>
      </w:r>
    </w:p>
    <w:p>
      <w:pPr>
        <w:pStyle w:val="9"/>
        <w:widowControl/>
        <w:shd w:val="clear" w:color="auto" w:fill="FFFFFF"/>
        <w:spacing w:before="0" w:beforeAutospacing="0" w:after="0" w:afterAutospacing="0" w:line="480" w:lineRule="exact"/>
        <w:ind w:firstLine="420"/>
        <w:jc w:val="both"/>
        <w:rPr>
          <w:rFonts w:cs="宋体"/>
          <w:color w:val="auto"/>
          <w:sz w:val="24"/>
          <w:szCs w:val="24"/>
          <w:highlight w:val="none"/>
        </w:rPr>
      </w:pPr>
      <w:r>
        <w:rPr>
          <w:rFonts w:cs="宋体"/>
          <w:color w:val="auto"/>
          <w:sz w:val="24"/>
          <w:szCs w:val="24"/>
          <w:highlight w:val="none"/>
          <w:shd w:val="clear" w:color="auto" w:fill="FFFFFF"/>
        </w:rPr>
        <w:t>附1：账户信息</w:t>
      </w:r>
    </w:p>
    <w:tbl>
      <w:tblPr>
        <w:tblStyle w:val="20"/>
        <w:tblW w:w="9638" w:type="dxa"/>
        <w:jc w:val="center"/>
        <w:shd w:val="clear" w:color="auto" w:fill="FFFFFF"/>
        <w:tblLayout w:type="autofit"/>
        <w:tblCellMar>
          <w:top w:w="0" w:type="dxa"/>
          <w:left w:w="0" w:type="dxa"/>
          <w:bottom w:w="0" w:type="dxa"/>
          <w:right w:w="0" w:type="dxa"/>
        </w:tblCellMar>
      </w:tblPr>
      <w:tblGrid>
        <w:gridCol w:w="9638"/>
      </w:tblGrid>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exact"/>
              <w:jc w:val="center"/>
              <w:rPr>
                <w:rFonts w:hint="eastAsia" w:ascii="宋体" w:hAnsi="宋体" w:cs="宋体"/>
                <w:color w:val="auto"/>
                <w:highlight w:val="none"/>
              </w:rPr>
            </w:pPr>
            <w:r>
              <w:rPr>
                <w:rFonts w:hint="eastAsia" w:ascii="宋体" w:hAnsi="宋体" w:cs="宋体"/>
                <w:b/>
                <w:bCs/>
                <w:color w:val="auto"/>
                <w:highlight w:val="none"/>
              </w:rPr>
              <w:t>投标保证金账户</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exact"/>
              <w:rPr>
                <w:rFonts w:hint="eastAsia" w:ascii="宋体" w:hAnsi="宋体" w:cs="宋体"/>
                <w:color w:val="auto"/>
                <w:highlight w:val="none"/>
              </w:rPr>
            </w:pPr>
            <w:r>
              <w:rPr>
                <w:rFonts w:hint="eastAsia" w:ascii="宋体" w:hAnsi="宋体" w:cs="宋体"/>
                <w:color w:val="auto"/>
                <w:highlight w:val="none"/>
              </w:rPr>
              <w:t>开户名称： 福建方兴招标代理有限公司</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exact"/>
              <w:rPr>
                <w:rFonts w:hint="eastAsia" w:ascii="宋体" w:hAnsi="宋体" w:cs="宋体"/>
                <w:color w:val="auto"/>
                <w:highlight w:val="none"/>
              </w:rPr>
            </w:pPr>
            <w:r>
              <w:rPr>
                <w:rFonts w:hint="eastAsia" w:ascii="宋体" w:hAnsi="宋体" w:cs="宋体"/>
                <w:color w:val="auto"/>
                <w:highlight w:val="none"/>
              </w:rPr>
              <w:t>开户银行：供应商在福建省政府采购网上公开信息系统获取招标文件后，根据其提示自行选择要缴交的投标保证金托管银行。</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exact"/>
              <w:rPr>
                <w:rFonts w:hint="eastAsia" w:ascii="宋体" w:hAnsi="宋体" w:cs="宋体"/>
                <w:color w:val="auto"/>
                <w:highlight w:val="none"/>
              </w:rPr>
            </w:pPr>
            <w:r>
              <w:rPr>
                <w:rFonts w:hint="eastAsia" w:ascii="宋体" w:hAnsi="宋体" w:cs="宋体"/>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exact"/>
              <w:rPr>
                <w:rFonts w:hint="eastAsia" w:ascii="宋体" w:hAnsi="宋体" w:cs="宋体"/>
                <w:color w:val="auto"/>
                <w:highlight w:val="none"/>
              </w:rPr>
            </w:pPr>
            <w:r>
              <w:rPr>
                <w:rFonts w:hint="eastAsia" w:ascii="宋体" w:hAnsi="宋体" w:cs="宋体"/>
                <w:color w:val="auto"/>
                <w:highlight w:val="none"/>
              </w:rPr>
              <w:t>特别提示</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exact"/>
              <w:rPr>
                <w:rFonts w:hint="eastAsia" w:ascii="宋体" w:hAnsi="宋体" w:cs="宋体"/>
                <w:color w:val="auto"/>
                <w:highlight w:val="none"/>
              </w:rPr>
            </w:pPr>
            <w:r>
              <w:rPr>
                <w:rFonts w:hint="eastAsia" w:ascii="宋体" w:hAnsi="宋体" w:cs="宋体"/>
                <w:color w:val="auto"/>
                <w:highlight w:val="none"/>
              </w:rPr>
              <w:t>1、投标人应认真核对账户信息，将投标保证金汇入以上账户，并自行承担因汇错投标保证金而产生的一切后果。</w:t>
            </w:r>
          </w:p>
          <w:p>
            <w:pPr>
              <w:pStyle w:val="18"/>
              <w:widowControl/>
              <w:wordWrap w:val="0"/>
              <w:spacing w:before="0" w:beforeAutospacing="0" w:after="0" w:afterAutospacing="0" w:line="480" w:lineRule="exact"/>
              <w:rPr>
                <w:rFonts w:hint="eastAsia" w:ascii="宋体" w:hAnsi="宋体" w:cs="宋体"/>
                <w:color w:val="auto"/>
                <w:highlight w:val="none"/>
              </w:rPr>
            </w:pPr>
            <w:r>
              <w:rPr>
                <w:rFonts w:hint="eastAsia" w:ascii="宋体" w:hAnsi="宋体" w:cs="宋体"/>
                <w:color w:val="auto"/>
                <w:highlight w:val="none"/>
              </w:rPr>
              <w:t>2、投标人在转账或电汇的凭证上应按照以下格式注明，以便核对：“（项目编号：***）的投标保证金”。</w:t>
            </w:r>
          </w:p>
        </w:tc>
      </w:tr>
    </w:tbl>
    <w:p>
      <w:pPr>
        <w:pStyle w:val="18"/>
        <w:widowControl/>
        <w:spacing w:before="75" w:beforeAutospacing="0" w:after="75" w:afterAutospacing="0"/>
        <w:rPr>
          <w:color w:val="auto"/>
          <w:highlight w:val="none"/>
        </w:rPr>
      </w:pPr>
    </w:p>
    <w:p>
      <w:pPr>
        <w:pStyle w:val="9"/>
        <w:widowControl/>
        <w:shd w:val="clear" w:color="auto" w:fill="FFFFFF"/>
        <w:spacing w:before="0" w:beforeAutospacing="0" w:after="0" w:afterAutospacing="0"/>
        <w:ind w:firstLine="420"/>
        <w:jc w:val="both"/>
        <w:rPr>
          <w:rFonts w:cs="宋体"/>
          <w:color w:val="auto"/>
          <w:sz w:val="24"/>
          <w:szCs w:val="24"/>
          <w:highlight w:val="none"/>
        </w:rPr>
      </w:pPr>
      <w:r>
        <w:rPr>
          <w:rFonts w:cs="宋体"/>
          <w:color w:val="auto"/>
          <w:sz w:val="24"/>
          <w:szCs w:val="24"/>
          <w:highlight w:val="none"/>
          <w:shd w:val="clear" w:color="auto" w:fill="FFFFFF"/>
        </w:rPr>
        <w:t>附2：采购标的一览表</w:t>
      </w:r>
    </w:p>
    <w:p>
      <w:pPr>
        <w:pStyle w:val="18"/>
        <w:widowControl/>
        <w:shd w:val="clear" w:color="auto" w:fill="FFFFFF"/>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采购包1：</w:t>
      </w:r>
    </w:p>
    <w:p>
      <w:pPr>
        <w:pStyle w:val="18"/>
        <w:widowControl/>
        <w:shd w:val="clear" w:color="auto" w:fill="FFFFFF"/>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 xml:space="preserve">采购包预算金额（元）: </w:t>
      </w:r>
      <w:r>
        <w:rPr>
          <w:rFonts w:hint="eastAsia" w:ascii="宋体" w:hAnsi="宋体" w:cs="宋体"/>
          <w:color w:val="auto"/>
          <w:highlight w:val="none"/>
        </w:rPr>
        <w:t>31,060,000.00</w:t>
      </w:r>
    </w:p>
    <w:p>
      <w:pPr>
        <w:pStyle w:val="18"/>
        <w:widowControl/>
        <w:shd w:val="clear" w:color="auto" w:fill="FFFFFF"/>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 xml:space="preserve">采购包最高限价（元）: </w:t>
      </w:r>
      <w:r>
        <w:rPr>
          <w:rFonts w:hint="eastAsia" w:ascii="宋体" w:hAnsi="宋体" w:cs="宋体"/>
          <w:color w:val="auto"/>
          <w:highlight w:val="none"/>
        </w:rPr>
        <w:t>31,060,000.00</w:t>
      </w:r>
    </w:p>
    <w:p>
      <w:pPr>
        <w:pStyle w:val="18"/>
        <w:widowControl/>
        <w:shd w:val="clear" w:color="auto" w:fill="FFFFFF"/>
        <w:spacing w:before="0" w:beforeAutospacing="0" w:after="0" w:afterAutospacing="0" w:line="480" w:lineRule="atLeast"/>
        <w:ind w:firstLine="420"/>
        <w:rPr>
          <w:rFonts w:ascii="宋体" w:hAnsi="宋体" w:cs="宋体"/>
          <w:color w:val="auto"/>
          <w:highlight w:val="none"/>
        </w:rPr>
      </w:pPr>
      <w:r>
        <w:rPr>
          <w:rFonts w:hint="eastAsia" w:ascii="宋体" w:hAnsi="宋体" w:cs="宋体"/>
          <w:color w:val="auto"/>
          <w:highlight w:val="none"/>
          <w:shd w:val="clear" w:color="auto" w:fill="FFFFFF"/>
        </w:rPr>
        <w:t xml:space="preserve">采购包保证金金额（元）: </w:t>
      </w:r>
      <w:r>
        <w:rPr>
          <w:rFonts w:hint="eastAsia" w:ascii="宋体" w:hAnsi="宋体" w:cs="宋体"/>
          <w:color w:val="auto"/>
          <w:highlight w:val="none"/>
        </w:rPr>
        <w:t>310,600.00</w:t>
      </w:r>
    </w:p>
    <w:tbl>
      <w:tblPr>
        <w:tblStyle w:val="2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63"/>
        <w:gridCol w:w="1998"/>
        <w:gridCol w:w="988"/>
        <w:gridCol w:w="1976"/>
        <w:gridCol w:w="988"/>
        <w:gridCol w:w="1976"/>
        <w:gridCol w:w="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8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01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8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01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滨海院区（二期）智慧医院基础建设-基础应用建设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right"/>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right"/>
              <w:rPr>
                <w:rFonts w:hint="eastAsia" w:ascii="宋体" w:hAnsi="宋体" w:cs="宋体"/>
                <w:color w:val="auto"/>
                <w:sz w:val="24"/>
                <w:highlight w:val="none"/>
              </w:rPr>
            </w:pPr>
            <w:r>
              <w:rPr>
                <w:rFonts w:hint="eastAsia" w:ascii="宋体" w:hAnsi="宋体" w:cs="宋体"/>
                <w:color w:val="auto"/>
                <w:sz w:val="24"/>
                <w:highlight w:val="none"/>
              </w:rPr>
              <w:t>31,060,000.00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sz w:val="24"/>
                <w:highlight w:val="none"/>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否</w:t>
            </w: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rPr>
          <w:rFonts w:hint="eastAsia" w:ascii="宋体" w:hAnsi="宋体" w:cs="宋体"/>
          <w:b/>
          <w:bCs/>
          <w:color w:val="auto"/>
          <w:sz w:val="39"/>
          <w:szCs w:val="39"/>
          <w:highlight w:val="none"/>
          <w:shd w:val="clear" w:color="auto" w:fill="FFFFFF"/>
        </w:rPr>
      </w:pPr>
    </w:p>
    <w:p>
      <w:pPr>
        <w:pStyle w:val="3"/>
        <w:rPr>
          <w:rFonts w:hint="eastAsia" w:ascii="宋体" w:hAnsi="宋体" w:cs="宋体"/>
          <w:b/>
          <w:bCs/>
          <w:color w:val="auto"/>
          <w:sz w:val="39"/>
          <w:szCs w:val="39"/>
          <w:highlight w:val="none"/>
          <w:shd w:val="clear" w:color="auto" w:fill="FFFFFF"/>
        </w:rPr>
      </w:pPr>
    </w:p>
    <w:p>
      <w:pPr>
        <w:rPr>
          <w:rFonts w:hint="eastAsia"/>
          <w:color w:val="auto"/>
          <w:highlight w:val="none"/>
        </w:rPr>
      </w:pPr>
    </w:p>
    <w:p>
      <w:pPr>
        <w:pStyle w:val="8"/>
        <w:keepNext w:val="0"/>
        <w:keepLines w:val="0"/>
        <w:widowControl/>
        <w:shd w:val="clear" w:color="auto" w:fill="FFFFFF"/>
        <w:rPr>
          <w:rFonts w:hint="eastAsia" w:ascii="宋体" w:hAnsi="宋体" w:cs="宋体"/>
          <w:bCs/>
          <w:color w:val="auto"/>
          <w:sz w:val="39"/>
          <w:szCs w:val="39"/>
          <w:highlight w:val="none"/>
        </w:rPr>
      </w:pPr>
      <w:r>
        <w:rPr>
          <w:rFonts w:hint="eastAsia" w:ascii="宋体" w:hAnsi="宋体" w:cs="宋体"/>
          <w:bCs/>
          <w:color w:val="auto"/>
          <w:sz w:val="39"/>
          <w:szCs w:val="39"/>
          <w:highlight w:val="none"/>
          <w:shd w:val="clear" w:color="auto" w:fill="FFFFFF"/>
        </w:rPr>
        <w:t>第二章 投标人须知前附表</w:t>
      </w:r>
    </w:p>
    <w:p>
      <w:pPr>
        <w:pStyle w:val="9"/>
        <w:widowControl/>
        <w:shd w:val="clear" w:color="auto" w:fill="FFFFFF"/>
        <w:spacing w:before="0" w:beforeAutospacing="0" w:after="0" w:afterAutospacing="0"/>
        <w:jc w:val="both"/>
        <w:rPr>
          <w:rFonts w:cs="宋体"/>
          <w:color w:val="auto"/>
          <w:highlight w:val="none"/>
        </w:rPr>
      </w:pPr>
      <w:r>
        <w:rPr>
          <w:rFonts w:cs="宋体"/>
          <w:color w:val="auto"/>
          <w:highlight w:val="none"/>
          <w:shd w:val="clear" w:color="auto" w:fill="FFFFFF"/>
        </w:rPr>
        <w:t>一、投标人须知前附表1</w:t>
      </w:r>
    </w:p>
    <w:tbl>
      <w:tblPr>
        <w:tblStyle w:val="20"/>
        <w:tblW w:w="9638" w:type="dxa"/>
        <w:jc w:val="center"/>
        <w:shd w:val="clear" w:color="auto" w:fill="FFFFFF"/>
        <w:tblLayout w:type="autofit"/>
        <w:tblCellMar>
          <w:top w:w="0" w:type="dxa"/>
          <w:left w:w="0" w:type="dxa"/>
          <w:bottom w:w="0" w:type="dxa"/>
          <w:right w:w="0" w:type="dxa"/>
        </w:tblCellMar>
      </w:tblPr>
      <w:tblGrid>
        <w:gridCol w:w="531"/>
        <w:gridCol w:w="1355"/>
        <w:gridCol w:w="7752"/>
      </w:tblGrid>
      <w:tr>
        <w:tblPrEx>
          <w:shd w:val="clear" w:color="auto" w:fill="FFFFFF"/>
          <w:tblCellMar>
            <w:top w:w="0" w:type="dxa"/>
            <w:left w:w="0" w:type="dxa"/>
            <w:bottom w:w="0" w:type="dxa"/>
            <w:right w:w="0" w:type="dxa"/>
          </w:tblCellMar>
        </w:tblPrEx>
        <w:trPr>
          <w:jc w:val="center"/>
        </w:trPr>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特别提示：本表与招标文件对应章节的内容若不一致，以本表为准。</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序号</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招标文件</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（第三章）</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编列内容</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6.1</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是否组织现场考察或召开开标前答疑会：</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采购包1：不组织</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2</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10.4</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投标文件的份数：</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（1）可读介质（光盘或U盘） 0 份：投标人应将其上传至福建省政府采购网上公开信息系统的电子投标文件在该可读介质中另存 0 份。</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（2）电子投标文件：详见投标人须知前附表2《关于电子招标投标活动的专门规定》。</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3</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10.7-（1）</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是否允许中标人将本项目的非主体、非关键性工作进行分包：</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采购包1：不允许合同分包；</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4</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10.8-（1）</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投标有效期：投标截止时间起 90 个日历日。</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5</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12.1</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确定中标候选人名单：</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采购包1：1名</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6</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12.2</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本项目中标人的确定（以采购包为单位）：</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 采购人应在政府采购招投标管理办法规定的时限内确定中标人。</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（2）若出现中标候选人并列情形，则按照下列方式确定中标人：</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①招标文件规定的方式：</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a.按照评标总得分由高到低顺序排列。 b.评标总得分相同的，按照投标报价由低到高顺序排列。 c.评标总得分且投标报价相同的，按照技术指标优劣（即F2项的得分高低）顺序排列。 d.其他：若以上全部相同则随机抽取。</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②若本款第①点规定方式为“无”，则按照下列方式确定：</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无</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③若本款第①、②点规定方式均为“无”，则按照下列方式确定：随机抽取。</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（3）本项目确定的中标人家数：</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采购包1：1名</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7</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13.2</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合同签订时限： 自中标通知书发出之日起30个日历日内。</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8</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15.1-（2）</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质疑函原件应采用下列方式提交：书面形式。</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9</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15.4</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招标文件的质疑</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（1）潜在投标人可在质疑时效期间内对招标文件以书面形式提出质疑。</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（2）质疑时效期间：应在依法获取招标文件之日起7个工作日内向{代理机构}提出，依法获取招标文件的时间以福建省政府采购网上公开信息系统记载的为准。</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※除上述规定外，对招标文件提出的质疑还应符合招标文件第三章第15.1条的有关规定。</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10</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16.1</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监督管理部门： 福建省财政厅 （仅限依法进行政府采购的货物或服务类项目）。</w:t>
            </w:r>
          </w:p>
        </w:tc>
      </w:tr>
      <w:tr>
        <w:tblPrEx>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11</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18.1</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财政部和福建省财政厅指定的政府采购信息发布媒体（以下简称：“指定媒体”）：</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（1）中国政府采购网，网址www.ccgp.gov.cn。</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（2）中国政府采购网福建分网（福建省政府采购网），网址zfcg.czt.fujian.gov.cn。</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※若出现上述指定媒体信息不一致情形，应以中国政府采购网福建分网（福建省政府采购网）发布的为准。</w:t>
            </w:r>
          </w:p>
        </w:tc>
      </w:tr>
      <w:tr>
        <w:tblPrEx>
          <w:shd w:val="clear" w:color="auto" w:fill="FFFFFF"/>
          <w:tblCellMar>
            <w:top w:w="0" w:type="dxa"/>
            <w:left w:w="0" w:type="dxa"/>
            <w:bottom w:w="0" w:type="dxa"/>
            <w:right w:w="0" w:type="dxa"/>
          </w:tblCellMar>
        </w:tblPrEx>
        <w:trPr>
          <w:trHeight w:val="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12</w:t>
            </w:r>
          </w:p>
        </w:tc>
        <w:tc>
          <w:tcPr>
            <w:tcW w:w="13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19</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其他事项：</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(1)本项目代理服务费：</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本项目收取代理服务费</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代理服务费用收取对象：中标/成交供应商</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代理服务费收费标准：  1）以中标通知书载明的中标金额作为收费的计算基数，按差额定率累进法计算。2）收费费率标准：招标代理服务费按中标金额进行计算，计算标准：100万元以内按照1.5%收取，100万元-500万元以内按照1.1%收取；500万-1000万以内按照0.48%收取中标金额在100万元以上的招标代理委托项目，代理服务费原则上按标准下浮30%计取。②中标人在领取中标通知书前以转账方式一次性付清招标代理服务费。 ③招标代理服务费专用账号：117010100100003202；开户名称：福建方兴招标代理有限公司；开户行：兴业银行总行营业部。</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(2)其他：</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因疫情影响享受缓缴或免缴社保、税款的企业，无法提供相关社保、税收缴纳证明材料的，提供有关情况说明视同社保、税收缴纳证明材料提供完整。 (3)质疑受理的其他要求：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(4)无效标条款：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w:t>
            </w:r>
          </w:p>
        </w:tc>
      </w:tr>
      <w:tr>
        <w:tblPrEx>
          <w:shd w:val="clear" w:color="auto" w:fill="FFFFFF"/>
          <w:tblCellMar>
            <w:top w:w="0" w:type="dxa"/>
            <w:left w:w="0" w:type="dxa"/>
            <w:bottom w:w="0" w:type="dxa"/>
            <w:right w:w="0" w:type="dxa"/>
          </w:tblCellMar>
        </w:tblPrEx>
        <w:trPr>
          <w:jc w:val="center"/>
        </w:trPr>
        <w:tc>
          <w:tcPr>
            <w:tcW w:w="188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备注</w:t>
            </w:r>
          </w:p>
        </w:tc>
        <w:tc>
          <w:tcPr>
            <w:tcW w:w="77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后有投标人须知前附表2，请勿遗漏。</w:t>
            </w:r>
          </w:p>
        </w:tc>
      </w:tr>
    </w:tbl>
    <w:p>
      <w:pPr>
        <w:pStyle w:val="9"/>
        <w:widowControl/>
        <w:shd w:val="clear" w:color="auto" w:fill="FFFFFF"/>
        <w:spacing w:before="0" w:beforeAutospacing="0" w:after="0" w:afterAutospacing="0"/>
        <w:jc w:val="both"/>
        <w:rPr>
          <w:rFonts w:cs="宋体"/>
          <w:color w:val="auto"/>
          <w:highlight w:val="none"/>
          <w:shd w:val="clear" w:color="auto" w:fill="FFFFFF"/>
        </w:rPr>
      </w:pPr>
    </w:p>
    <w:p>
      <w:pPr>
        <w:pStyle w:val="9"/>
        <w:widowControl/>
        <w:shd w:val="clear" w:color="auto" w:fill="FFFFFF"/>
        <w:spacing w:before="0" w:beforeAutospacing="0" w:after="0" w:afterAutospacing="0"/>
        <w:jc w:val="both"/>
        <w:rPr>
          <w:rFonts w:cs="宋体"/>
          <w:color w:val="auto"/>
          <w:highlight w:val="none"/>
        </w:rPr>
      </w:pPr>
      <w:r>
        <w:rPr>
          <w:rFonts w:cs="宋体"/>
          <w:color w:val="auto"/>
          <w:highlight w:val="none"/>
          <w:shd w:val="clear" w:color="auto" w:fill="FFFFFF"/>
        </w:rPr>
        <w:t>二、投标人须知前附表2</w:t>
      </w:r>
    </w:p>
    <w:tbl>
      <w:tblPr>
        <w:tblStyle w:val="20"/>
        <w:tblW w:w="9638" w:type="dxa"/>
        <w:jc w:val="center"/>
        <w:shd w:val="clear" w:color="auto" w:fill="FFFFFF"/>
        <w:tblLayout w:type="autofit"/>
        <w:tblCellMar>
          <w:top w:w="0" w:type="dxa"/>
          <w:left w:w="0" w:type="dxa"/>
          <w:bottom w:w="0" w:type="dxa"/>
          <w:right w:w="0" w:type="dxa"/>
        </w:tblCellMar>
      </w:tblPr>
      <w:tblGrid>
        <w:gridCol w:w="506"/>
        <w:gridCol w:w="9132"/>
      </w:tblGrid>
      <w:tr>
        <w:tblPrEx>
          <w:tblCellMar>
            <w:top w:w="0" w:type="dxa"/>
            <w:left w:w="0" w:type="dxa"/>
            <w:bottom w:w="0" w:type="dxa"/>
            <w:right w:w="0" w:type="dxa"/>
          </w:tblCellMar>
        </w:tblPrEx>
        <w:trPr>
          <w:jc w:val="center"/>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关于电子招标投标活动的专门规定</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编列内容</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（1）电子招标投标活动的专门规定适用本项目电子招标投标活动。</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（2）将招标文件</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无</w:t>
            </w:r>
          </w:p>
          <w:p>
            <w:pPr>
              <w:widowControl/>
              <w:wordWrap w:val="0"/>
              <w:spacing w:line="480"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的内容修正为下列内容：</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无</w:t>
            </w:r>
          </w:p>
          <w:p>
            <w:pPr>
              <w:widowControl/>
              <w:jc w:val="left"/>
              <w:rPr>
                <w:color w:val="auto"/>
                <w:highlight w:val="none"/>
              </w:rPr>
            </w:pPr>
            <w:r>
              <w:rPr>
                <w:rFonts w:hint="eastAsia" w:ascii="宋体" w:hAnsi="宋体" w:cs="宋体"/>
                <w:color w:val="auto"/>
                <w:kern w:val="0"/>
                <w:szCs w:val="21"/>
                <w:highlight w:val="none"/>
                <w:lang w:bidi="ar"/>
              </w:rPr>
              <w:t>后适用本项目的电子招标投标活动。</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（3）将下列内容增列为招标文件的组成部分（以下简称：“增列内容”）适用本项目的电子招标投标活动，若增列内容与招标文件其他章节内容有冲突，应以增列内容为准：</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①电子招标投标活动的具体操作流程以福建省政府采购网上公开信息系统设定的为准。</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②关于电子投标文件：</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a.投标人应按照福建省政府采购网上公开信息系统设定的评审节点编制电子投标文件，否则资格审查小组、评标委员会将按照不利于投标人的内容进行认定。</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③关于证明材料或资料：</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④关于“全称”、“投标人代表签字”及“加盖单位公章”：</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a.在电子投标文件中，涉及“全称”和“投标人代表签字”的内容可使用打字录入方式完成。</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b.在电子投标文件中，涉及“加盖单位公章”的内容应使用投标人的CA证书完成，否则投标无效。</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c.在电子投标文件中，若投标人按照本增列内容第④点第b项规定加盖其单位公章，则出现无全称、或投标人代表未签字等情形，不视为投标无效。</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⑤关于投标人的CA证书：</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a.投标人的CA证书应在系统规定时间内使用CA证书进行电子投标文件的解密操作，逾期未解密的视为放弃投标。</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b.投标人的CA证书可采用信封（包括但不限于：信封、档案袋、文件袋等）作为外包装进行单独包装。外包装密封、不密封皆可。</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c.投标人的CA证书或外包装应标记“项目名称、项目编号、投标人的全称”等内容，以方便识别、使用。</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d.投标人的CA证书应能正常、有效使用，否则产生不利后果由投标人承担责任。</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⑥关于投标截止时间过后</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a.未按招标文件规定提交投标保证金的，其投标将按无效投标处理。</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b.有下列情形之一的，其投标无效,其保证金不予退还：</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b1不同投标人的电子投标文件具有相同内部识别码；</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b2不同投标人的投标保证金从同一单位或个人的账户转出；</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b3投标人的投标保证金同一采购包下有其他投标人提交的投标保证金；</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b4不同投标人存在串通投标的其他情形。</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⑧其他：</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sz w:val="21"/>
                <w:szCs w:val="21"/>
                <w:highlight w:val="none"/>
              </w:rPr>
              <w:t>a. 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rPr>
          <w:rFonts w:hint="eastAsia" w:ascii="宋体" w:hAnsi="宋体" w:cs="宋体"/>
          <w:b/>
          <w:bCs/>
          <w:color w:val="auto"/>
          <w:sz w:val="39"/>
          <w:szCs w:val="39"/>
          <w:highlight w:val="none"/>
          <w:shd w:val="clear" w:color="auto" w:fill="FFFFFF"/>
        </w:rPr>
      </w:pPr>
    </w:p>
    <w:p>
      <w:pPr>
        <w:pStyle w:val="24"/>
        <w:rPr>
          <w:rFonts w:hint="eastAsia" w:ascii="宋体" w:hAnsi="宋体" w:eastAsia="宋体" w:cs="宋体"/>
          <w:b/>
          <w:bCs/>
          <w:color w:val="auto"/>
          <w:sz w:val="39"/>
          <w:szCs w:val="39"/>
          <w:highlight w:val="none"/>
          <w:shd w:val="clear" w:color="auto" w:fill="FFFFFF"/>
        </w:rPr>
      </w:pPr>
    </w:p>
    <w:p>
      <w:pPr>
        <w:pStyle w:val="24"/>
        <w:rPr>
          <w:rFonts w:hint="eastAsia" w:ascii="宋体" w:hAnsi="宋体" w:eastAsia="宋体" w:cs="宋体"/>
          <w:b/>
          <w:bCs/>
          <w:color w:val="auto"/>
          <w:sz w:val="39"/>
          <w:szCs w:val="39"/>
          <w:highlight w:val="none"/>
          <w:shd w:val="clear" w:color="auto" w:fill="FFFFFF"/>
        </w:rPr>
      </w:pPr>
    </w:p>
    <w:p>
      <w:pPr>
        <w:pStyle w:val="24"/>
        <w:rPr>
          <w:rFonts w:hint="eastAsia" w:ascii="宋体" w:hAnsi="宋体" w:eastAsia="宋体" w:cs="宋体"/>
          <w:b/>
          <w:bCs/>
          <w:color w:val="auto"/>
          <w:sz w:val="39"/>
          <w:szCs w:val="39"/>
          <w:highlight w:val="none"/>
          <w:shd w:val="clear" w:color="auto" w:fill="FFFFFF"/>
        </w:rPr>
      </w:pPr>
    </w:p>
    <w:p>
      <w:pPr>
        <w:pStyle w:val="24"/>
        <w:rPr>
          <w:rFonts w:hint="eastAsia" w:ascii="宋体" w:hAnsi="宋体" w:eastAsia="宋体" w:cs="宋体"/>
          <w:b/>
          <w:bCs/>
          <w:color w:val="auto"/>
          <w:sz w:val="39"/>
          <w:szCs w:val="39"/>
          <w:highlight w:val="none"/>
          <w:shd w:val="clear" w:color="auto" w:fill="FFFFFF"/>
        </w:rPr>
      </w:pPr>
    </w:p>
    <w:p>
      <w:pPr>
        <w:pStyle w:val="24"/>
        <w:rPr>
          <w:rFonts w:hint="eastAsia" w:ascii="宋体" w:hAnsi="宋体" w:eastAsia="宋体" w:cs="宋体"/>
          <w:b/>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rPr>
      </w:pPr>
      <w:r>
        <w:rPr>
          <w:rFonts w:hint="eastAsia" w:ascii="宋体" w:hAnsi="宋体" w:cs="宋体"/>
          <w:bCs/>
          <w:color w:val="auto"/>
          <w:sz w:val="39"/>
          <w:szCs w:val="39"/>
          <w:highlight w:val="none"/>
          <w:shd w:val="clear" w:color="auto" w:fill="FFFFFF"/>
        </w:rPr>
        <w:t>第三章 投标人须知</w:t>
      </w:r>
    </w:p>
    <w:p>
      <w:pPr>
        <w:pStyle w:val="9"/>
        <w:widowControl/>
        <w:shd w:val="clear" w:color="auto" w:fill="FFFFFF"/>
        <w:spacing w:before="0" w:beforeAutospacing="0" w:after="0" w:afterAutospacing="0"/>
        <w:ind w:firstLine="420"/>
        <w:jc w:val="both"/>
        <w:rPr>
          <w:rFonts w:cs="宋体"/>
          <w:color w:val="auto"/>
          <w:sz w:val="24"/>
          <w:szCs w:val="24"/>
          <w:highlight w:val="none"/>
        </w:rPr>
      </w:pPr>
      <w:r>
        <w:rPr>
          <w:rFonts w:cs="宋体"/>
          <w:color w:val="auto"/>
          <w:sz w:val="24"/>
          <w:szCs w:val="24"/>
          <w:highlight w:val="none"/>
          <w:shd w:val="clear" w:color="auto" w:fill="FFFFFF"/>
        </w:rPr>
        <w:t>一、总则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1、适用范围</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1.1适用于招标文件载明项目的政府采购活动（以下简称：“本次采购活动”）。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2、定义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2.1“采购标的”指招标文件载明的需要采购的货物或服务。</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2.2“潜在投标人”指按照招标文件第一章第7条规定获取招标文件且有意向参加本项目投标的供应商。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2.3“投标人”指按照招标文件第一章第7条规定获取招标文件并参加本项目投标的供应商。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2.4“单位负责人”指单位法定代表人或法律、法规规定代表单位行使职权的主要负责人。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2.5“投标人代表”指投标人的单位负责人或“单位负责人授权书”中载明的接受授权方。</w:t>
      </w:r>
    </w:p>
    <w:p>
      <w:pPr>
        <w:pStyle w:val="9"/>
        <w:widowControl/>
        <w:shd w:val="clear" w:color="auto" w:fill="FFFFFF"/>
        <w:spacing w:before="0" w:beforeAutospacing="0" w:after="0" w:afterAutospacing="0"/>
        <w:ind w:firstLine="420"/>
        <w:jc w:val="both"/>
        <w:rPr>
          <w:rFonts w:cs="宋体"/>
          <w:color w:val="auto"/>
          <w:sz w:val="24"/>
          <w:szCs w:val="24"/>
          <w:highlight w:val="none"/>
        </w:rPr>
      </w:pPr>
      <w:r>
        <w:rPr>
          <w:rFonts w:cs="宋体"/>
          <w:color w:val="auto"/>
          <w:sz w:val="24"/>
          <w:szCs w:val="24"/>
          <w:highlight w:val="none"/>
          <w:shd w:val="clear" w:color="auto" w:fill="FFFFFF"/>
        </w:rPr>
        <w:t>二、投标人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3、合格投标人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3.1一般规定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（2）投标人的资格要求：详见招标文件第一章。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3.2若本项目接受联合体投标且投标人为联合体，则联合体各方应遵守本章第3.1条规定，同时还应遵守下列规定：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（1）联合体各方应提交联合体协议，联合体协议应符合招标文件规定。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（2）联合体各方不得再单独参加或与其他供应商另外组成联合体参加同一合同项下的投标。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（3）联合体各方应共同与采购人签订政府采购合同，就政府采购合同约定的事项对采购人承担连带责任。</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（5）联合体一方放弃中标的，视为联合体整体放弃中标，联合体各方承担连带责任。</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（6）如本项目不接受联合体投标而投标人为联合体的，或者本项目接受联合体投标但投标人组成的联合体不符合本章第3.2条规定的，投标无效。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4、投标费用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4.1除招标文件另有规定外，投标人应自行承担其参加本项目投标所涉及的一切费用。</w:t>
      </w:r>
    </w:p>
    <w:p>
      <w:pPr>
        <w:pStyle w:val="9"/>
        <w:widowControl/>
        <w:shd w:val="clear" w:color="auto" w:fill="FFFFFF"/>
        <w:spacing w:before="0" w:beforeAutospacing="0" w:after="0" w:afterAutospacing="0"/>
        <w:ind w:firstLine="420"/>
        <w:jc w:val="both"/>
        <w:rPr>
          <w:rFonts w:cs="宋体"/>
          <w:color w:val="auto"/>
          <w:sz w:val="24"/>
          <w:szCs w:val="24"/>
          <w:highlight w:val="none"/>
        </w:rPr>
      </w:pPr>
      <w:r>
        <w:rPr>
          <w:rFonts w:cs="宋体"/>
          <w:color w:val="auto"/>
          <w:sz w:val="24"/>
          <w:szCs w:val="24"/>
          <w:highlight w:val="none"/>
          <w:shd w:val="clear" w:color="auto" w:fill="FFFFFF"/>
        </w:rPr>
        <w:t>三、招标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5、招标文件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5.1招标文件由下述部分组成：</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（1）投标邀请</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（2）投标人须知前附表（表1、2）</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（3）投标人须知</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（4）资格审查与评标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（5）招标内容及要求</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（6）政府采购合同（参考文本）</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（7）电子投标文件格式</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（8）按照招标文件规定作为招标文件组成部分的其他内容（若有）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5.2招标文件的澄清或修改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 福建方兴招标代理有限公司 可对已发出的招标文件进行必要的澄清或修改，但不得对招标文件载明的采购标的和投标人的资格要求进行改变。</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（2）除本章第5.2条第（3）款规定情形外，澄清或修改的内容可能影响电子投标文件编制的， 福建方兴招标代理有限公司 将在投标截止时间至少15个日历日前，在招标文件载明的指定媒体以更正公告的形式发布澄清或修改的内容。不足15个日历日的， 福建方兴招标代理有限公司 将顺延投标截止时间及开标时间， 福建方兴招标代理有限公司 和投标人受原投标截止时间及开标时间制约的所有权利和义务均延长至新的投标截止时间及开标时间。</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（3）澄清或修改的内容可能改变招标文件载明的采购标的和投标人的资格要求的，本次采购活动结束， 福建方兴招标代理有限公司 将依法组织后续采购活动（包括但不限于：重新招标、采用其他方式采购等）。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6、现场考察或开标前答疑会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6.1是否组织现场考察或召开开标前答疑会：详见招标文件第二章。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7、更正公告</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7.1若 福建方兴招标代理有限公司 发布更正公告，则更正公告及其所发布的内容或信息（包括但不限于：招标文件的澄清或修改、现场考察或答疑会的有关事宜等）作为招标文件组成部分，对投标人具有约束力。</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7.2更正公告作为 福建方兴招标代理有限公司 通知所有潜在投标人的书面形式。</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8、终止公告</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8.1若出现因重大变故导致采购任务取消情形，福建方兴招标代理有限公司可终止招标并发布终止公告。</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8.2终止公告作为 福建方兴招标代理有限公司 通知所有潜在投标人的书面形式。</w:t>
      </w:r>
    </w:p>
    <w:p>
      <w:pPr>
        <w:pStyle w:val="9"/>
        <w:widowControl/>
        <w:shd w:val="clear" w:color="auto" w:fill="FFFFFF"/>
        <w:spacing w:before="0" w:beforeAutospacing="0" w:after="0" w:afterAutospacing="0"/>
        <w:ind w:firstLine="420"/>
        <w:jc w:val="both"/>
        <w:rPr>
          <w:rFonts w:cs="宋体"/>
          <w:color w:val="auto"/>
          <w:sz w:val="24"/>
          <w:szCs w:val="24"/>
          <w:highlight w:val="none"/>
        </w:rPr>
      </w:pPr>
      <w:r>
        <w:rPr>
          <w:rFonts w:cs="宋体"/>
          <w:color w:val="auto"/>
          <w:sz w:val="24"/>
          <w:szCs w:val="24"/>
          <w:highlight w:val="none"/>
          <w:shd w:val="clear" w:color="auto" w:fill="FFFFFF"/>
        </w:rPr>
        <w:t>四、投标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9、投标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9.1投标人可对招标文件载明的全部或部分采购包进行投标。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9.2投标人应对同一个采购包内的所有内容进行完整投标，否则投标无效。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9.3投标人代表只能接受一个投标人的授权参加投标，否则投标无效。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9.4单位负责人为同一人或存在直接控股、管理关系的不同供应商，不得同时参加同一合同项下的投标，否则投标无效。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9.5为本项目提供整体设计、规范编制或项目管理、监理、检测等服务的供应商，不得参加本项目除整体设计、规范编制和项目管理、监理、检测等服务外的采购活动，否则投标无效。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9.6列入失信被执行人、重大税收违法案件当事人名单、政府采购严重违法失信行为记录名单及其他不符合政府采购法第二十二条规定条件的供应商，不得参加投标，否则投标无效。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9.7有下列情形之一的，视为投标人串通投标，其投标无效：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（1）不同投标人的电子投标文件由同一单位或个人编制；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（2）不同投标人委托同一单位或个人办理投标事宜；</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（3）不同投标人的电子投标文件载明的项目管理成员或联系人员为同一人；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（4）不同投标人的电子投标文件异常一致或投标报价呈规律性差异；</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（5）不同投标人的电子投标文件相互混装；</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（6）不同投标人的投标保证金从同一单位或个人的账户转出；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（7）有关法律、法规和规章及招标文件规定的其他串通投标情形。</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10、电子投标文件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10.1电子投标文件的编制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（1）投标人应先仔细阅读招标文件的全部内容后，再进行电子投标文件的编制。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（2）电子投标文件应按照本章第10.2条规定编制其组成部分。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（3）电子投标文件应满足招标文件提出的实质性要求和条件，并保证其所提交的全部资料是不可割离且真实、有效、准确、完整和不具有任何误导性的，否则造成不利后果由投标人承担责任。</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10.2电子投标文件由下述部分组成：</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（1）资格及资信证明部分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①投标函</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②投标人的资格及资信证明文件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③投标保证金</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（2）报价部分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①开标一览表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②投标分项报价表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③招标文件规定的价格扣除证明材料（若有）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④招标文件规定的加分证明材料（若有）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（3）技术商务部分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①标的说明一览表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②技术和服务要求响应表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③商务条件响应表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④投标人提交的其他资料（若有）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⑤招标文件规定作为电子投标文件组成部分的其他内容（若有）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10.3电子投标文件的语言</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（1）除招标文件另有规定外，电子投标文件应使用中文文本，若有不同文本，以中文文本为准。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10.4投标文件的份数：详见招标文件第二章。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10.5电子投标文件的格式</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（1）除招标文件另有规定外，电子投标文件应使用招标文件第七章规定的格式。</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（2）除招标文件另有规定外，电子投标文件应使用不能擦去的墨料或墨水打印、书写或复印。</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（3）除招标文件另有规定外，电子投标文件应使用人民币作为计量货币。</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（4）除招标文件另有规定外，签署、盖章应遵守下列规定：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①电子投标文件应加盖投标人的单位公章。若投标人代表为单位授权的委托代理人，应提供“单位授权书”。</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②电子投标文件应没有涂改或行间插字，除非这些改动是根据 福建方兴招标代理有限公司 的指示进行的，或是为改正投标人造成的应修改的错误而进行的。若有前述改动，应按照下列规定之一对改动处进行处理：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a.投标人代表签字确认；</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b.加盖投标人的单位公章或校正章。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10.6投标报价</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（1）投标报价超出最高限价将导致投标无效。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（2）最高限价由采购人根据价格测算情况，在预算金额的额度内合理设定。最高限价不得超出预算金额。</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（3）除招标文件另有规定外，电子投标文件不能出现任何选择性的投标报价，即每一个采购包和品目号的采购标的都只能有一个投标报价。任何选择性的投标报价将导致投标无效。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10.7分包</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（1）是否允许中标人将本项目的非主体、非关键性工作进行分包：详见招标文件第二章。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（3）招标文件允许中标人将非主体、非关键性工作进行分包的项目，有下列情形之一的，中标人不得分包：</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①电子投标文件中未载明分包承担主体；</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②电子投标文件载明的分包承担主体不具备相应资质条件；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③电子投标文件载明的分包承担主体拟再次分包；</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④享受中小企业扶持政策获得政府采购合同的，小微企业不得将合同分包给大中型企业，中型企业不得将合同分包给大型企业。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10.8投标有效期</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（1）招标文件载明的投标有效期：详见招标文件第二章。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（2）电子投标文件承诺的投标有效期不得少于招标文件载明的投标有效期，否则投标无效。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（3）根据本次采购活动的需要， 福建方兴招标代理有限公司 可于投标有效期届满之前书面要求投标人延长投标有效期，投标人应在 福建方兴招标代理有限公司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10.9投标保证金</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（1）投标保证金作为投标人按照招标文件规定履行相应投标责任、义务的约束及担保。</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（2）投标保证金的有效期应与电子投标文件承诺的投标有效期保持一致，否则投标无效。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（3）提交</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①投标人应从其银行账户（基本存款账户）按照下列方式：公对公转账方式向招标文件载明的投标保证金账户提交投标保证金，具体金额详见招标文件第一章。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②投标保证金应于投标截止时间前到达招标文件载明的投标保证金账户，否则视为投标保证金未提交；是否到达按照下列方式认定：以福建省政府采购网上公开信息系统记载的为准。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③若本项目接受联合体投标且投标人为联合体，则联合体中的牵头方应按照本章第10.9条第（3）款第①、②点规定提交投标保证金。</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※除招标文件另有规定外，未按照上述规定提交投标保证金将导致资格审查不合格。</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（4）退还</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①在投标截止时间前撤回已提交的电子投标文件的投标人，其投标保证金将在 福建方兴招标代理有限公司 收到投标人书面撤回通知之日起5个工作日内退回原账户。</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②未中标人的投标保证金将在中标通知书发出之日起5个工作日内退回原账户。</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③中标人的投标保证金将在政府采购合同签订之日起5个工作日内退回原账户；合同签订之日以福建省政府采购网上公开信息系统记载的为准。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④终止招标的， 福建方兴招标代理有限公司 将在终止公告发布之日起5个工作日内退回已收取的投标保证金及其在银行产生的孳息。</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⑤除招标文件另有规定外，质疑或投诉涉及的投标人，若投标保证金尚未退还，则待质疑或投诉处理完毕后不计利息原额退还。</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※本章第10.9条第（4）款第①、②、③点规定的投标保证金退还时限不包括因投标人自身原因导致无法及时退还而增加的时间。</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（6）有下列情形之一的，投标保证金将不予退还：</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①投标人串通投标；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②投标人提供虚假材料；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③投标人采取不正当手段诋毁、排挤其他投标人；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④投标截止时间后，投标人在投标有效期内撤销电子投标文件；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⑤招标文件规定的其他不予退还情形；</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⑥中标人有下列情形之一的：</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a.除不可抗力外，因中标人自身原因未在中标通知书要求的期限内与采购人签订政府采购合同；</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b.未按照招标文件、投标文件的约定签订政府采购合同或提交履约保证金。</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※若上述投标保证金不予退还情形给采购人（采购代理机构）造成损失，则投标人还要承担相应的赔偿责任。</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10.10电子投标文件的提交</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（1）一个投标人只能提交一个电子投标文件，并按照招标文件第一章规定在系统上完成上传、解密操作。</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10.11电子投标文件的补充、修改或撤回</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（1）投标截止时间前，投标人可对所提交的电子投标文件进行补充、修改或撤回，并书面通知 福建方兴招标代理有限公司 。</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（2）补充、修改的内容应按照本章第10.5条第（4）款规定进行签署、盖章，并按照本章第10.10条规定提交，否则将被拒收。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※按照上述规定提交的补充、修改内容作为电子投标文件组成部分。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10.12除招标文件另有规定外，有下列情形之一的，投标无效：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（1）电子投标文件未按照招标文件要求签署、盖章；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（2）不符合招标文件中规定的资格要求；</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（3）投标报价超过招标文件中规定的预算金额或最高限价；</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（4）电子投标文件含有采购人不能接受的附加条件；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（5）有关法律、法规和规章及招标文件规定的其他无效情形。</w:t>
      </w: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五、开标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11、开标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11.1 福建方兴招标代理有限公司 将在招标文件载明的开标时间及地点主持召开开标会，并邀请投标人参加。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11.2开标会的主持人、唱标人、记录人及其他工作人员（若有）均由 福建方兴招标代理有限公司 派出，现场监督人员（若有）可由有关方面派出。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11.4开标会应遵守下列规定：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（3）唱标结束后，参加现场开标会的投标人代表应对开标记录进行签字确认，通过远程参与开标流程的投标人须在系统远程签章开启后，在系统规定时间内对开标结果进行签章确认。</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（5）若投标人未到开标现场参加开标会，也未通过远程参加开标会的，视同认可开标结果。</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福建方兴招标代理有限公司 提出任何疑义或要求（包括质疑）。</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11.5投标截止时间后，参加投标的投标人不足三家的，不进行开标。同时，本次采购活动结束，福建方兴招标代理有限公司 将依法组织后续采购活动（包括但不限于：重新招标、采用其他方式采购等）。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11.6投标截止时间后撤销投标的处理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投标截止时间后，投标人在投标有效期内撤销投标的，其撤销投标的行为无效。</w:t>
      </w: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六、中标与政府采购合同</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12、中标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12.1本项目推荐的中标候选人家数：详见招标文件第二章。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12.2本项目中标人的确定：详见招标文件第二章。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12.3中标公告</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（1）中标人确定之日起2个工作日内，福建方兴招标代理有限公司将在招标文件载明的指定媒体以中标公告的形式发布中标结果。</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（2）中标公告的公告期限为1个工作日。</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12.4中标通知书</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（1）中标公告发布的同时，福建方兴招标代理有限公司将向中标人发出中标通知书。</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（2）中标通知书发出后，采购人不得违法改变中标结果，中标人无正当理由不得放弃中标。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13、政府采购合同</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13.2签订时限：详见须知前附表1的13.2。</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13.3政府采购合同的履行、违约责任和解决争议的方法等适用民法典。</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13.4采购人与中标人应根据政府采购合同的约定依法履行合同义务。</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13.5政府采购合同履行过程中，采购人若需追加与合同标的相同的货物或服务，则追加采购金额不得超过原合同采购金额的10%。</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13.6中标人在政府采购合同履行过程中应遵守有关法律、法规和规章的强制性规定（即使前述强制性规定有可能在招标文件中未予列明）。</w:t>
      </w: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七、询问、质疑与投诉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14、询问</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14.1潜在投标人或投标人对本次采购活动的有关事项若有疑问，可向福建方兴招标代理有限公司提出询问，福建方兴招标代理有限公司将按照政府采购法及实施条例的有关规定进行答复。</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15、质疑</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（1）对招标文件提出质疑的，质疑人应为潜在投标人，且两者的身份、名称等均应保持一致。对采购过程、结果提出质疑的，质疑人应为投标人，且两者的身份、名称等均应保持一致。</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（2）质疑人应按照招标文件第二章规定方式提交质疑函。</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（3）质疑函应包括下列主要内容：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①质疑人的基本信息，至少包括：全称、地址、邮政编码等；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②所质疑项目的基本信息，至少包括：项目编号、项目名称等；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③所质疑的具体事项（以下简称：“质疑事项”）；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针对质疑事项提出的明确请求，前述明确请求指质疑人提出质疑的目的以及希望福建方兴招标代理有限公司对其质疑作出的处理结果，如：暂停招标投标活动、修改招标文件、停止或纠正违法违规行为、中标结果无效、废标、重新招标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⑤针对质疑事项导致质疑人自身权益受到损害的必要证明材料，至少包括：</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a.质疑人代表的身份证明材料：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a2若本项目接受自然人投标且质疑人为自然人的，提供本人的身份证复印件。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b.其他证明材料（即事实依据和必要的法律依据）包括但不限于下列材料：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b1所质疑的具体事项是与自己有利害关系的证明材料；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b2质疑函所述事实存在的证明材料，如：采购文件、采购过程或中标结果违法违规或不符合采购文件要求等证明材料；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b3依法应终止采购程序的证明材料；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b4应重新采购的证明材料；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b5采购文件、采购过程或中标、成交结果损害自己合法权益的证明材料等；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⑥质疑人代表及其联系方法的信息，至少包括：姓名、手机、电子信箱、邮寄地址等。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⑦提出质疑的日期。</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※质疑人为法人或其他组织的，质疑函应由单位负责人或委托代理人签字或盖章，并加盖投标人的单位公章。质疑人为自然人的，质疑函应由本人签字。</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15.2对不符合本章第15.1条规定的质疑，将按照下列规定进行处理：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（1）不符合其中第（1）、（2）条规定的，书面告知质疑人不予受理及其理由。</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（2）不符合其中第（3）条规定的，书面告知质疑人修改、补充后在规定时限内重新提交质疑函。</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15.3对符合本章第15.1条规定的质疑，将按照政府采购法及实施条例、政府采购质疑和投诉办法的有关规定进行答复。</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15.4招标文件的质疑：详见招标文件第二章。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16、投诉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16.2投诉应有明确的请求和必要的证明材料，投诉的事项不得超出已质疑事项的范围。</w:t>
      </w: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八、政府采购政策</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17、政府采购政策由财政部根据国家的经济和社会发展政策并会同国家有关部委制定，包括但不限于下列具体政策要求：</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17.1进口产品指通过中国海关报关验放进入中国境内且产自关境外的产品，其中：</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（2）凡在海关特殊监管区域内企业生产或加工（包括从境外进口料件）销往境内其他地区的产品，不作为政府采购项下进口产品。</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（3）对从境外进入海关特殊监管区域，再经办理报关手续后从海关特殊监管区进入境内其他地区的产品，认定为进口产品。</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（4）招标文件列明不允许或未列明允许进口产品参加投标的，均视为拒绝进口产品参加投标。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（1）中小企业指符合下列条件的中型、小型、微型企业：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②符合中小企业划分标准的个体工商户，在政府采购活动中视同中小企业。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（2）在政府采购活动中，供应商提供的货物、工程或者服务符合下列情形的，享受本办法规定的中小企业扶持政策：</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①在货物采购项目中，货物由中小企业制造，即货物由中小企业生产且使用该中小企业商号或者注册商标；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②在工程采购项目中，工程由中小企业承建，即工程施工单位为中小企业；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③在服务采购项目中，服务由中小企业承接，即提供服务的人员为中小企业依照《中华人民共和国劳动合同法》订立劳动合同的从业人员。</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在货物采购项目中，供应商提供的货物既有中小企业制造货物，也有大型企业制造货物的，不享受本办法规定的中小企业扶持政策。</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以联合体形式参加政府采购活动，联合体各方均为中小企业的，联合体视同中小企业。其中，联合体各方均为小微企业的，联合体视同小微企业。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（3）投标人应当按照招标文件明确的采购标的对应行业的划分标准出具中小企业声明函。</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①监狱企业参加采购活动时，应提供由省级以上监狱管理局、戒毒管理局（含新疆生产建设兵团）出具的属于监狱企业的证明文件。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②监狱企业视同小型、微型企业。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（5）残疾人福利性单位指同时符合下列条件的单位：</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①安置的残疾人占本单位在职职工人数的比例不低于25%（含25%），并且安置的残疾人人数不少于10人（含10人）；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②依法与安置的每位残疾人签订了一年以上（含一年）的劳动合同或服务协议；</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③为安置的每位残疾人按月足额缴纳了基本养老保险、基本医疗保险、失业保险、工伤保险和生育保险等社会保险费；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④通过银行等金融机构向安置的每位残疾人，按月支付了不低于单位所在区县适用的经省级人民政府批准的月最低工资标准的工资；</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⑤提供本单位制造的货物、承担的工程或服务，或提供其他残疾人福利性单位制造的货物（不包括使用非残疾人福利性单位注册商标的货物）。</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17.5信用记录指由财政部确定的有关网站提供的相关主体信用信息。信用记录的查询及使用应符合财政部文件（财库[2016]125号）规定。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17.6为落实政府采购政策需满足的要求：详见招标文件第一章。</w:t>
      </w: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九、本项目的有关信息</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18、本项目的有关信息，包括但不限于：招标公告、更正公告（若有）、招标文件、招标文件的澄清或修改（若有）、中标公告、终止公告（若有）、废标公告（若有）等都将在招标文件载明的指定媒体发布。</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18.1指定媒体：详见招标文件第二章。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18.2本项目的潜在投标人或投标人应随时关注指定媒体，否则产生不利后果由其自行承担。</w:t>
      </w: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十、其他事项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19、其他事项：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19.2其他：详见招标文件第二章。</w:t>
      </w:r>
    </w:p>
    <w:p>
      <w:pPr>
        <w:pStyle w:val="8"/>
        <w:keepNext w:val="0"/>
        <w:keepLines w:val="0"/>
        <w:widowControl/>
        <w:shd w:val="clear" w:color="auto" w:fill="FFFFFF"/>
        <w:rPr>
          <w:rFonts w:hint="eastAsia" w:ascii="宋体" w:hAnsi="宋体" w:cs="宋体"/>
          <w:bCs/>
          <w:color w:val="auto"/>
          <w:sz w:val="39"/>
          <w:szCs w:val="39"/>
          <w:highlight w:val="none"/>
        </w:rPr>
      </w:pPr>
      <w:r>
        <w:rPr>
          <w:rFonts w:hint="eastAsia" w:ascii="宋体" w:hAnsi="宋体" w:cs="宋体"/>
          <w:color w:val="auto"/>
          <w:sz w:val="21"/>
          <w:szCs w:val="21"/>
          <w:highlight w:val="none"/>
          <w:shd w:val="clear" w:color="auto" w:fill="FFFFFF"/>
        </w:rPr>
        <w:t> </w:t>
      </w:r>
      <w:r>
        <w:rPr>
          <w:rFonts w:hint="eastAsia" w:ascii="宋体" w:hAnsi="宋体" w:cs="宋体"/>
          <w:bCs/>
          <w:color w:val="auto"/>
          <w:sz w:val="39"/>
          <w:szCs w:val="39"/>
          <w:highlight w:val="none"/>
          <w:shd w:val="clear" w:color="auto" w:fill="FFFFFF"/>
        </w:rPr>
        <w:t>第四章 资格审查与评标</w:t>
      </w: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一、资格审查</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1、开标结束后，由福建方兴招标代理有限公司负责资格审查小组的组建及资格审查工作的组织。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1.1资格审查小组</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资格审查小组由3人组成，并负责具体审查事务，其中由采购人派出的采购人代表至少1人，由福建方兴招标代理有限公司派出的工作人员至少1人，其余1人可为采购人代表或福建方兴招标代理有限公司的工作人员。</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1.2资格审查的依据是招标文件和电子投标文件。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1.3资格审查的范围及内容：电子投标文件（资格及资信证明部分），具体如下：</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（1）“投标函”；</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（2）“投标人的资格及资信证明文件”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①一般资格证明文件：</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采购包1：</w:t>
      </w:r>
    </w:p>
    <w:tbl>
      <w:tblPr>
        <w:tblStyle w:val="20"/>
        <w:tblW w:w="96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5"/>
        <w:gridCol w:w="2174"/>
        <w:gridCol w:w="67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资格审查要求概况</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单位授权书</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营业执照等证明文件</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提供财务状况报告(财务报告、或资信证明）</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依法缴纳税收证明材料</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依法缴纳社会保障资金证明材料</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具备履行合同所必需设备和专业技术能力的声明函(若有)</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参加采购活动前三年内在经营活动中没有重大违法记录的声明</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信用记录查询结果</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中小企业声明函（以资格条件落实中小企业扶持政策时适用 ）</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222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联合体协议（若有）</w:t>
            </w:r>
          </w:p>
        </w:tc>
        <w:tc>
          <w:tcPr>
            <w:tcW w:w="696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※备注说明</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①投标人应根据自身实际情况提供上述资格要求的证明材料，格式可参考招标文件第七章提供。</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②投标人提供的相应证明材料复印件均应符合：内容完整、清晰、整洁，并由投标人加盖其单位公章。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②.其他资格证明文件：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采购包1：无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（3）投标保证金。</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1.4有下列情形之一的，资格审查不合格：</w:t>
      </w:r>
    </w:p>
    <w:tbl>
      <w:tblPr>
        <w:tblStyle w:val="2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未按照招标文件规定提交投标保证金</w:t>
            </w: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采购包1：</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资格审查不合格项：</w:t>
      </w:r>
    </w:p>
    <w:tbl>
      <w:tblPr>
        <w:tblStyle w:val="2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7"/>
        <w:gridCol w:w="88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情形</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其他情形</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资格及资信证明部分中不得出现报价部分的全部或部分的投标报价信息（或组成资料），否则资格性审查不合格。</w:t>
            </w:r>
          </w:p>
        </w:tc>
      </w:tr>
    </w:tbl>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2、资格审查情况不得私自外泄，有关信息由福建方兴招标代理有限公司统一对外发布。</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3、资格审查合格的投标人不足三家的，不进行评标。同时，本次采购活动结束，福建方兴招标代理有限公司将依法组织后续采购活动（包括但不限于：重新招标、采用其他方式采购等）。</w:t>
      </w: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二、评标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4、资格审查结束后，由福建方兴招标代理有限公司负责评标委员会的组建及评标工作的组织。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5、评标委员会</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由采购人代表和评审专家两部分共5人组成，其中由福建省政府采购评审专家库产生的评审专家4人，由采购人派出的采购人代表1人。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5.2评标委员会负责具体评标事务，并按照下列原则依法独立履行有关职责：</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（1）评标应保护国家利益、社会公共利益和各方当事人合法权益，提高采购效益，保证项目质量。</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（2）评标应遵循公平、公正、科学、严谨和择优原则。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（3）评标的依据是招标文件和电子投标文件。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（4）应按照招标文件规定推荐中标候选人或确定中标人。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（5）评标应遵守下列评标纪律：</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①评标情况不得私自外泄，有关信息由福建方兴招标代理有限公司统一对外发布。</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②对福建方兴招标代理有限公司或投标人提供的要求保密的资料，不得摘记翻印和外传。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③不得收受投标人或有关人员的任何礼物，不得串联鼓动其他人袒护某投标人。若与投标人存在利害关系，则应主动声明并回避。</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④全体评委应按照招标文件规定进行评标，一切认定事项应查有实据且不得弄虚作假。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⑤评标中应充分发扬民主，推荐中标候选人或确定中标人后要服从评标报告。</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※对违反评标纪律的评委，将取消其评委资格，对评标工作造成严重损失者将予以通报批评乃至追究法律责任。</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6、评标程序</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6.1评标前的准备工作</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（1）全体评委应认真审阅招标文件，了解评委应履行或遵守的职责、义务和评标纪律。</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6.2符合性审查</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（1）评标委员会依据招标文件的实质性要求，对通过资格审查的电子投标文件进行符合性审查，以确定其是否满足招标文件的实质性要求。</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（2）满足招标文件的实质性要求指电子投标文件对招标文件实质性要求的响应不存在重大偏差或保留。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（5）评标委员会对所有投标人都执行相同的程序和标准。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（6）有下列情形之一的，符合性审查不合格：</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①项目一般情形：</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采购包1：</w:t>
      </w:r>
    </w:p>
    <w:tbl>
      <w:tblPr>
        <w:tblStyle w:val="2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41"/>
        <w:gridCol w:w="2968"/>
        <w:gridCol w:w="55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34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296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符合审查要求概况</w:t>
            </w:r>
          </w:p>
        </w:tc>
        <w:tc>
          <w:tcPr>
            <w:tcW w:w="556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96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情形1</w:t>
            </w:r>
          </w:p>
        </w:tc>
        <w:tc>
          <w:tcPr>
            <w:tcW w:w="556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96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情形2</w:t>
            </w:r>
          </w:p>
        </w:tc>
        <w:tc>
          <w:tcPr>
            <w:tcW w:w="556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96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情形3</w:t>
            </w:r>
          </w:p>
        </w:tc>
        <w:tc>
          <w:tcPr>
            <w:tcW w:w="556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投标文件对招标文件实质性要求的响应存在重大偏离或保留。</w:t>
            </w:r>
          </w:p>
        </w:tc>
      </w:tr>
    </w:tbl>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②本项目规定的其他情形：</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采购包1：</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技术符合性</w:t>
      </w:r>
    </w:p>
    <w:tbl>
      <w:tblPr>
        <w:tblStyle w:val="2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情形</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其他情形</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技术部分中不得出现报价部分的全部或部分的投标报价信息（或组成资料），否则符合性审查不合格。（2）技术部分不符合评标方法和标准中规定的实质性要求条款的，按无效标处理。（3）根据闽财购〔2010〕28号文件规定，若投标人的技术部分实际得分少于招标文件设定的技术部分总分50%，即视为技术部分未实质性响应招标文件要求，按无效标处理。</w:t>
            </w: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商务符合性</w:t>
      </w:r>
    </w:p>
    <w:tbl>
      <w:tblPr>
        <w:tblStyle w:val="2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情形</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其他情形</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（1）商务部分中不得出现报价部分的全部或部分的投标报价信息（或组成资料），否则符合性审查不合格。（2）投标人未在投标文件中完全响应招标文件第五章“三、商务条件”全部内容的，按无效标处理。</w:t>
            </w: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附加符合性：无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shd w:val="clear" w:color="auto" w:fill="FFFFFF"/>
        </w:rPr>
        <w:t>价格符合性：无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6.3澄清有关问题</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（1）对通过符合性审查的电子投标文件中含义不明确、同类问题表述不一致或有明显文字和计算错误的内容，评标委员会将以书面形式要求投标人作出必要的澄清、说明或补正。</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（3）电子投标文件报价出现前后不一致的，除招标文件另有规定外，按照下列规定修正：</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①开标一览表内容与电子投标文件中相应内容不一致的，以开标一览表为准；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②大写金额和小写金额不一致的，以大写金额为准；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③单价金额小数点或百分比有明显错位的，以开标一览表的总价为准，并修改单价；</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④总价金额与按照单价汇总金额不一致的，以单价金额计算结果为准。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※同时出现两种以上不一致的，按照前款规定的顺序修正。修正后的报价应按照本章第6.3条第（1）、（2）款规定经投标人确认后产生约束力，投标人不确认的，其投标无效。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（4）关于细微偏差</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②评标委员会将以书面形式要求存在细微偏差的投标人在评标委员会规定的时间内予以补正。若无法补正，则评标委员会将按照不利于投标人的内容进行认定。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（5）关于投标描述（即电子投标文件中描述的内容）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①投标描述前后不一致且不涉及证明材料的：按照本章第6.3条第（1）、（2）款规定执行。</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②投标描述与证明材料不一致或多份证明材料之间不一致的：</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a.评标委员会将要求投标人进行书面澄清，并按照不利于投标人的内容进行评标。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6.4比较与评价</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（1）按照本章第7条载明的评标方法和标准，对符合性审查合格的电子投标文件进行比较与评价。</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（2）关于相同品牌产品（政府采购服务类项目不适用本条款规定）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a.招标文件规定的方式：</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b.招标文件未规定的，采取随机抽取方式确定，其他投标无效。</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a.招标文件规定的方式：</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b.招标文件未规定的，采取随机抽取方式确定，其他同品牌投标人不作为中标候选人。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③非单一产品采购项目，多家投标人提供的核心产品品牌相同的，按照本章第6.4条第（2）款第①、②规定处理。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（3）漏（缺）项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①招标文件中要求列入报价的费用（含配置、功能），漏（缺）项的报价视为已经包括在投标总价中。</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②对多报项及赠送项的价格评标时不予核减，全部进入评标价评议。</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6.5推荐中标候选人：详见本章第7.2条规定。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6.6编写评标报告</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（1）评标报告由评标委员会负责编写。</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（2）评标报告应包括下列内容：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①招标公告刊登的媒体名称、开标日期和地点；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②投标人名单和评标委员会成员名单；</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③评标方法和标准；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④开标记录和评标情况及说明，包括无效投标人名单及原因；</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⑤评标结果，包括中标候选人名单或确定的中标人；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⑥其他需要说明的情况，包括但不限于：评标过程中投标人的澄清、说明或补正，评委更换等。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6.8评委对需要共同认定的事项存在争议的，应按照少数服从多数的原则进行认定。持不同意见的评委应在评标报告上签署不同意见及理由，否则视为同意评标报告。</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6.9在评标过程中发现投标人有下列情形之一的，评标委员会应认定其投标无效，并书面报告本项目监督管理部门：</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（1）恶意串通（包括但不限于招标文件第三章第9.7条规定情形）；</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（2）妨碍其他投标人的竞争行为；</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（3）损害采购人或其他投标人的合法权益。</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6.10评标过程中，有下列情形之一的，应予废标：</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（1）符合性审查合格的投标人不足三家的；</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（2）有关法律、法规和规章规定废标的情形。</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※若废标，则本次采购活动结束， 福建方兴招标代理有限公司 将依法组织后续采购活动（包括但不限于：重新招标、采用其他方式采购等）。</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7、评标方法和标准</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7.1评标方法：</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采购包1：综合评分法</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7.2评标标准</w:t>
      </w:r>
    </w:p>
    <w:p>
      <w:pPr>
        <w:pStyle w:val="28"/>
        <w:jc w:val="both"/>
        <w:rPr>
          <w:bCs/>
          <w:color w:val="auto"/>
          <w:sz w:val="24"/>
          <w:szCs w:val="24"/>
          <w:highlight w:val="none"/>
        </w:rPr>
      </w:pPr>
      <w:r>
        <w:rPr>
          <w:bCs/>
          <w:color w:val="auto"/>
          <w:sz w:val="24"/>
          <w:szCs w:val="24"/>
          <w:highlight w:val="none"/>
        </w:rPr>
        <w:t>采购包1：综合评分法</w:t>
      </w:r>
    </w:p>
    <w:p>
      <w:pPr>
        <w:pStyle w:val="28"/>
        <w:jc w:val="both"/>
        <w:rPr>
          <w:bCs/>
          <w:color w:val="auto"/>
          <w:sz w:val="24"/>
          <w:szCs w:val="24"/>
          <w:highlight w:val="none"/>
        </w:rPr>
      </w:pPr>
      <w:r>
        <w:rPr>
          <w:bCs/>
          <w:color w:val="auto"/>
          <w:sz w:val="24"/>
          <w:szCs w:val="24"/>
          <w:highlight w:val="none"/>
        </w:rPr>
        <w:t>（1）投标文件满足招标文件全部实质性要求，且按照评审因素的量化指标评审得分（即评标总得分）最高的投标人为中标候选人。</w:t>
      </w:r>
    </w:p>
    <w:p>
      <w:pPr>
        <w:pStyle w:val="28"/>
        <w:jc w:val="both"/>
        <w:rPr>
          <w:bCs/>
          <w:color w:val="auto"/>
          <w:sz w:val="24"/>
          <w:szCs w:val="24"/>
          <w:highlight w:val="none"/>
        </w:rPr>
      </w:pPr>
      <w:r>
        <w:rPr>
          <w:bCs/>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28"/>
        <w:jc w:val="both"/>
        <w:rPr>
          <w:bCs/>
          <w:color w:val="auto"/>
          <w:sz w:val="24"/>
          <w:szCs w:val="24"/>
          <w:highlight w:val="none"/>
        </w:rPr>
      </w:pPr>
      <w:r>
        <w:rPr>
          <w:bCs/>
          <w:color w:val="auto"/>
          <w:sz w:val="24"/>
          <w:szCs w:val="24"/>
          <w:highlight w:val="none"/>
        </w:rPr>
        <w:t>各项评审因素的设置如下：</w:t>
      </w:r>
    </w:p>
    <w:p>
      <w:pPr>
        <w:pStyle w:val="28"/>
        <w:jc w:val="both"/>
        <w:rPr>
          <w:bCs/>
          <w:color w:val="auto"/>
          <w:sz w:val="24"/>
          <w:szCs w:val="24"/>
          <w:highlight w:val="none"/>
        </w:rPr>
      </w:pPr>
    </w:p>
    <w:p>
      <w:pPr>
        <w:pStyle w:val="28"/>
        <w:jc w:val="both"/>
        <w:rPr>
          <w:bCs/>
          <w:color w:val="auto"/>
          <w:sz w:val="24"/>
          <w:szCs w:val="24"/>
          <w:highlight w:val="none"/>
        </w:rPr>
      </w:pPr>
      <w:r>
        <w:rPr>
          <w:bCs/>
          <w:color w:val="auto"/>
          <w:sz w:val="24"/>
          <w:szCs w:val="24"/>
          <w:highlight w:val="none"/>
        </w:rPr>
        <w:t>价格项（F1×A1）满分为30.00分</w:t>
      </w:r>
    </w:p>
    <w:p>
      <w:pPr>
        <w:pStyle w:val="28"/>
        <w:jc w:val="both"/>
        <w:rPr>
          <w:bCs/>
          <w:color w:val="auto"/>
          <w:sz w:val="24"/>
          <w:szCs w:val="24"/>
          <w:highlight w:val="none"/>
        </w:rPr>
      </w:pPr>
    </w:p>
    <w:p>
      <w:pPr>
        <w:pStyle w:val="28"/>
        <w:jc w:val="both"/>
        <w:rPr>
          <w:bCs/>
          <w:color w:val="auto"/>
          <w:sz w:val="24"/>
          <w:szCs w:val="24"/>
          <w:highlight w:val="none"/>
        </w:rPr>
      </w:pPr>
      <w:r>
        <w:rPr>
          <w:bCs/>
          <w:color w:val="auto"/>
          <w:sz w:val="24"/>
          <w:szCs w:val="24"/>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28"/>
        <w:jc w:val="both"/>
        <w:rPr>
          <w:bCs/>
          <w:color w:val="auto"/>
          <w:sz w:val="24"/>
          <w:szCs w:val="24"/>
          <w:highlight w:val="none"/>
        </w:rPr>
      </w:pPr>
    </w:p>
    <w:p>
      <w:pPr>
        <w:pStyle w:val="28"/>
        <w:jc w:val="both"/>
        <w:rPr>
          <w:bCs/>
          <w:color w:val="auto"/>
          <w:sz w:val="24"/>
          <w:szCs w:val="24"/>
          <w:highlight w:val="none"/>
        </w:rPr>
      </w:pPr>
      <w:r>
        <w:rPr>
          <w:bCs/>
          <w:color w:val="auto"/>
          <w:sz w:val="24"/>
          <w:szCs w:val="24"/>
          <w:highlight w:val="none"/>
        </w:rPr>
        <w:t>价格扣除的规则如下：</w:t>
      </w:r>
    </w:p>
    <w:p>
      <w:pPr>
        <w:pStyle w:val="28"/>
        <w:jc w:val="both"/>
        <w:rPr>
          <w:bCs/>
          <w:color w:val="auto"/>
          <w:sz w:val="24"/>
          <w:szCs w:val="24"/>
          <w:highlight w:val="none"/>
        </w:rPr>
      </w:pPr>
    </w:p>
    <w:tbl>
      <w:tblPr>
        <w:tblStyle w:val="20"/>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1904"/>
        <w:gridCol w:w="1072"/>
        <w:gridCol w:w="4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tcPr>
          <w:p>
            <w:pPr>
              <w:pStyle w:val="28"/>
              <w:jc w:val="both"/>
              <w:rPr>
                <w:bCs/>
                <w:color w:val="auto"/>
                <w:sz w:val="24"/>
                <w:szCs w:val="24"/>
                <w:highlight w:val="none"/>
              </w:rPr>
            </w:pPr>
            <w:r>
              <w:rPr>
                <w:bCs/>
                <w:color w:val="auto"/>
                <w:sz w:val="24"/>
                <w:szCs w:val="24"/>
                <w:highlight w:val="none"/>
              </w:rPr>
              <w:t>项目</w:t>
            </w:r>
          </w:p>
        </w:tc>
        <w:tc>
          <w:tcPr>
            <w:tcW w:w="1661" w:type="dxa"/>
          </w:tcPr>
          <w:p>
            <w:pPr>
              <w:pStyle w:val="28"/>
              <w:jc w:val="both"/>
              <w:rPr>
                <w:bCs/>
                <w:color w:val="auto"/>
                <w:sz w:val="24"/>
                <w:szCs w:val="24"/>
                <w:highlight w:val="none"/>
              </w:rPr>
            </w:pPr>
            <w:r>
              <w:rPr>
                <w:bCs/>
                <w:color w:val="auto"/>
                <w:sz w:val="24"/>
                <w:szCs w:val="24"/>
                <w:highlight w:val="none"/>
              </w:rPr>
              <w:t>适用对象</w:t>
            </w:r>
          </w:p>
        </w:tc>
        <w:tc>
          <w:tcPr>
            <w:tcW w:w="831" w:type="dxa"/>
          </w:tcPr>
          <w:p>
            <w:pPr>
              <w:pStyle w:val="28"/>
              <w:jc w:val="both"/>
              <w:rPr>
                <w:bCs/>
                <w:color w:val="auto"/>
                <w:sz w:val="24"/>
                <w:szCs w:val="24"/>
                <w:highlight w:val="none"/>
              </w:rPr>
            </w:pPr>
            <w:r>
              <w:rPr>
                <w:bCs/>
                <w:color w:val="auto"/>
                <w:sz w:val="24"/>
                <w:szCs w:val="24"/>
                <w:highlight w:val="none"/>
              </w:rPr>
              <w:t>比例</w:t>
            </w:r>
          </w:p>
        </w:tc>
        <w:tc>
          <w:tcPr>
            <w:tcW w:w="4153" w:type="dxa"/>
          </w:tcPr>
          <w:p>
            <w:pPr>
              <w:pStyle w:val="28"/>
              <w:jc w:val="both"/>
              <w:rPr>
                <w:bCs/>
                <w:color w:val="auto"/>
                <w:sz w:val="24"/>
                <w:szCs w:val="24"/>
                <w:highlight w:val="none"/>
              </w:rPr>
            </w:pPr>
            <w:r>
              <w:rPr>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tcPr>
          <w:p>
            <w:pPr>
              <w:pStyle w:val="28"/>
              <w:jc w:val="both"/>
              <w:rPr>
                <w:bCs/>
                <w:color w:val="auto"/>
                <w:sz w:val="24"/>
                <w:szCs w:val="24"/>
                <w:highlight w:val="none"/>
              </w:rPr>
            </w:pPr>
            <w:r>
              <w:rPr>
                <w:bCs/>
                <w:color w:val="auto"/>
                <w:sz w:val="24"/>
                <w:szCs w:val="24"/>
                <w:highlight w:val="none"/>
              </w:rPr>
              <w:t>小型、微型企业，监狱企业，残疾人福利性单位</w:t>
            </w:r>
          </w:p>
        </w:tc>
        <w:tc>
          <w:tcPr>
            <w:tcW w:w="1661" w:type="dxa"/>
          </w:tcPr>
          <w:p>
            <w:pPr>
              <w:pStyle w:val="28"/>
              <w:jc w:val="both"/>
              <w:rPr>
                <w:bCs/>
                <w:color w:val="auto"/>
                <w:sz w:val="24"/>
                <w:szCs w:val="24"/>
                <w:highlight w:val="none"/>
              </w:rPr>
            </w:pPr>
            <w:r>
              <w:rPr>
                <w:bCs/>
                <w:color w:val="auto"/>
                <w:sz w:val="24"/>
                <w:szCs w:val="24"/>
                <w:highlight w:val="none"/>
              </w:rPr>
              <w:t>投标人或者联合体均为小型、微型企业</w:t>
            </w:r>
          </w:p>
        </w:tc>
        <w:tc>
          <w:tcPr>
            <w:tcW w:w="831" w:type="dxa"/>
          </w:tcPr>
          <w:p>
            <w:pPr>
              <w:pStyle w:val="28"/>
              <w:jc w:val="right"/>
              <w:rPr>
                <w:bCs/>
                <w:color w:val="auto"/>
                <w:sz w:val="24"/>
                <w:szCs w:val="24"/>
                <w:highlight w:val="none"/>
              </w:rPr>
            </w:pPr>
            <w:r>
              <w:rPr>
                <w:bCs/>
                <w:color w:val="auto"/>
                <w:sz w:val="24"/>
                <w:szCs w:val="24"/>
                <w:highlight w:val="none"/>
              </w:rPr>
              <w:t>15.00%</w:t>
            </w:r>
          </w:p>
        </w:tc>
        <w:tc>
          <w:tcPr>
            <w:tcW w:w="4153" w:type="dxa"/>
          </w:tcPr>
          <w:p>
            <w:pPr>
              <w:pStyle w:val="28"/>
              <w:jc w:val="both"/>
              <w:rPr>
                <w:bCs/>
                <w:color w:val="auto"/>
                <w:sz w:val="24"/>
                <w:szCs w:val="24"/>
                <w:highlight w:val="none"/>
              </w:rPr>
            </w:pPr>
            <w:r>
              <w:rPr>
                <w:bCs/>
                <w:color w:val="auto"/>
                <w:sz w:val="24"/>
                <w:szCs w:val="24"/>
                <w:highlight w:val="none"/>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 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 商提供的货物既有中小企业制造货物，也有大型企业制造货物的，不享受本评标项目第(一)条第3点规定的中小企业扶持政策。 3、本项目为非专门面向中小企业的项目，根据《福建省财政厅关于进一步加大政府采购支持中小企业力度的通知》（闽财规〔2022〕13号），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6、采购标的对应的中小企业划分标准所属行业为工业。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3、在政府采购活动中，残疾人福利性单位视同小型、微型企业，对残疾人福利性单位产品价格给予15%的扣除；对残疾人福利性单位与其 他组织组成联合体参与政府采购活动的，残疾人福利性单位的协议合同金额占总合同金额 30%以上的，给予联合体合同金额 5%的价格扣除。残疾人福利性单位属于小微企业的，不重复享受政策(按照扣除比例较高的扣除)。 注：根据《财政部 民政部 中国残疾人联合会关于促进残疾人就业政府采购政策的通知》(财库〔2017〕 141号)的规定，中标供应 商为残疾人福利性单位的，采购代 理机构将随中标结果同时公告其《残疾人福利性单位声明函》，接受社会监督。供应 商提供的《残疾人福利性单位声明函》与事实不符的，将依照《政府采购法》第七十七条第一款的规定被追究法律责任。 (本文件中其他有关对小微企业及其报价扣除描述情况与此处不一致的，以此处为准)</w:t>
            </w:r>
          </w:p>
        </w:tc>
      </w:tr>
    </w:tbl>
    <w:p>
      <w:pPr>
        <w:pStyle w:val="28"/>
        <w:jc w:val="both"/>
        <w:rPr>
          <w:bCs/>
          <w:color w:val="auto"/>
          <w:sz w:val="24"/>
          <w:szCs w:val="24"/>
          <w:highlight w:val="none"/>
        </w:rPr>
      </w:pPr>
      <w:r>
        <w:rPr>
          <w:bCs/>
          <w:color w:val="auto"/>
          <w:sz w:val="24"/>
          <w:szCs w:val="24"/>
          <w:highlight w:val="none"/>
        </w:rPr>
        <w:t>其他：无</w:t>
      </w:r>
    </w:p>
    <w:p>
      <w:pPr>
        <w:pStyle w:val="28"/>
        <w:jc w:val="both"/>
        <w:rPr>
          <w:bCs/>
          <w:color w:val="auto"/>
          <w:sz w:val="24"/>
          <w:szCs w:val="24"/>
          <w:highlight w:val="none"/>
        </w:rPr>
      </w:pPr>
      <w:r>
        <w:rPr>
          <w:bCs/>
          <w:color w:val="auto"/>
          <w:sz w:val="24"/>
          <w:szCs w:val="24"/>
          <w:highlight w:val="none"/>
        </w:rPr>
        <w:t>技术项（F2×A2）满分为</w:t>
      </w:r>
      <w:r>
        <w:rPr>
          <w:bCs/>
          <w:color w:val="auto"/>
          <w:sz w:val="24"/>
          <w:szCs w:val="24"/>
          <w:highlight w:val="none"/>
          <w:lang w:eastAsia="zh-CN"/>
        </w:rPr>
        <w:t>61</w:t>
      </w:r>
      <w:r>
        <w:rPr>
          <w:bCs/>
          <w:color w:val="auto"/>
          <w:sz w:val="24"/>
          <w:szCs w:val="24"/>
          <w:highlight w:val="none"/>
        </w:rPr>
        <w:t>.00分</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920"/>
        <w:gridCol w:w="79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28"/>
              <w:jc w:val="both"/>
              <w:rPr>
                <w:rFonts w:hint="default" w:ascii="宋体" w:hAnsi="宋体" w:cs="宋体"/>
                <w:bCs/>
                <w:color w:val="auto"/>
                <w:sz w:val="24"/>
                <w:szCs w:val="24"/>
                <w:highlight w:val="none"/>
              </w:rPr>
            </w:pPr>
            <w:r>
              <w:rPr>
                <w:rFonts w:ascii="宋体" w:hAnsi="宋体" w:cs="宋体"/>
                <w:bCs/>
                <w:color w:val="auto"/>
                <w:sz w:val="24"/>
                <w:szCs w:val="24"/>
                <w:highlight w:val="none"/>
              </w:rPr>
              <w:t>项目</w:t>
            </w:r>
          </w:p>
        </w:tc>
        <w:tc>
          <w:tcPr>
            <w:tcW w:w="920" w:type="dxa"/>
          </w:tcPr>
          <w:p>
            <w:pPr>
              <w:pStyle w:val="28"/>
              <w:jc w:val="center"/>
              <w:rPr>
                <w:rFonts w:hint="default" w:ascii="宋体" w:hAnsi="宋体" w:cs="宋体"/>
                <w:bCs/>
                <w:color w:val="auto"/>
                <w:sz w:val="24"/>
                <w:szCs w:val="24"/>
                <w:highlight w:val="none"/>
              </w:rPr>
            </w:pPr>
            <w:r>
              <w:rPr>
                <w:rFonts w:ascii="宋体" w:hAnsi="宋体" w:cs="宋体"/>
                <w:bCs/>
                <w:color w:val="auto"/>
                <w:sz w:val="24"/>
                <w:szCs w:val="24"/>
                <w:highlight w:val="none"/>
              </w:rPr>
              <w:t>分值</w:t>
            </w:r>
          </w:p>
        </w:tc>
        <w:tc>
          <w:tcPr>
            <w:tcW w:w="7912" w:type="dxa"/>
          </w:tcPr>
          <w:p>
            <w:pPr>
              <w:pStyle w:val="28"/>
              <w:jc w:val="center"/>
              <w:rPr>
                <w:rFonts w:hint="default" w:ascii="宋体" w:hAnsi="宋体" w:cs="宋体"/>
                <w:bCs/>
                <w:color w:val="auto"/>
                <w:sz w:val="24"/>
                <w:szCs w:val="24"/>
                <w:highlight w:val="none"/>
              </w:rPr>
            </w:pPr>
            <w:r>
              <w:rPr>
                <w:rFonts w:ascii="宋体" w:hAnsi="宋体" w:cs="宋体"/>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vAlign w:val="center"/>
          </w:tcPr>
          <w:p>
            <w:pPr>
              <w:pStyle w:val="28"/>
              <w:jc w:val="both"/>
              <w:rPr>
                <w:rFonts w:ascii="宋体" w:hAnsi="宋体" w:cs="宋体"/>
                <w:bCs/>
                <w:color w:val="auto"/>
                <w:sz w:val="24"/>
                <w:szCs w:val="24"/>
                <w:highlight w:val="none"/>
              </w:rPr>
            </w:pPr>
            <w:r>
              <w:rPr>
                <w:rFonts w:ascii="宋体" w:hAnsi="宋体" w:cs="宋体"/>
                <w:bCs/>
                <w:color w:val="auto"/>
                <w:sz w:val="24"/>
                <w:szCs w:val="24"/>
                <w:highlight w:val="none"/>
              </w:rPr>
              <w:t>技术响应情况</w:t>
            </w:r>
          </w:p>
        </w:tc>
        <w:tc>
          <w:tcPr>
            <w:tcW w:w="920" w:type="dxa"/>
            <w:vAlign w:val="center"/>
          </w:tcPr>
          <w:p>
            <w:pPr>
              <w:pStyle w:val="28"/>
              <w:jc w:val="center"/>
              <w:rPr>
                <w:rFonts w:ascii="宋体" w:hAnsi="宋体" w:cs="宋体"/>
                <w:bCs/>
                <w:color w:val="auto"/>
                <w:sz w:val="24"/>
                <w:szCs w:val="24"/>
                <w:highlight w:val="none"/>
              </w:rPr>
            </w:pPr>
            <w:r>
              <w:rPr>
                <w:rFonts w:ascii="宋体" w:hAnsi="宋体" w:cs="宋体"/>
                <w:bCs/>
                <w:color w:val="auto"/>
                <w:sz w:val="24"/>
                <w:szCs w:val="24"/>
                <w:highlight w:val="none"/>
                <w:lang w:eastAsia="zh-CN"/>
              </w:rPr>
              <w:t>59</w:t>
            </w:r>
          </w:p>
        </w:tc>
        <w:tc>
          <w:tcPr>
            <w:tcW w:w="7912" w:type="dxa"/>
            <w:vAlign w:val="center"/>
          </w:tcPr>
          <w:p>
            <w:pPr>
              <w:pStyle w:val="28"/>
              <w:jc w:val="both"/>
              <w:rPr>
                <w:rFonts w:ascii="宋体" w:hAnsi="宋体" w:cs="宋体"/>
                <w:bCs/>
                <w:color w:val="auto"/>
                <w:sz w:val="24"/>
                <w:szCs w:val="24"/>
                <w:highlight w:val="none"/>
              </w:rPr>
            </w:pPr>
            <w:r>
              <w:rPr>
                <w:rFonts w:ascii="宋体" w:hAnsi="宋体" w:cs="宋体"/>
                <w:bCs/>
                <w:sz w:val="24"/>
                <w:szCs w:val="24"/>
              </w:rPr>
              <w:t>投标人完全响应招标文件第五章“二、技术和服务要求”本采购包技术参数的得</w:t>
            </w:r>
            <w:r>
              <w:rPr>
                <w:rFonts w:ascii="宋体" w:hAnsi="宋体" w:cs="宋体"/>
                <w:bCs/>
                <w:sz w:val="24"/>
                <w:szCs w:val="24"/>
                <w:lang w:eastAsia="zh-CN"/>
              </w:rPr>
              <w:t>53</w:t>
            </w:r>
            <w:r>
              <w:rPr>
                <w:rFonts w:ascii="宋体" w:hAnsi="宋体" w:cs="宋体"/>
                <w:bCs/>
                <w:sz w:val="24"/>
                <w:szCs w:val="24"/>
              </w:rPr>
              <w:t>分；技术要求中标注“★”符号</w:t>
            </w:r>
            <w:r>
              <w:rPr>
                <w:rFonts w:ascii="宋体" w:hAnsi="宋体" w:cs="宋体"/>
                <w:bCs/>
                <w:sz w:val="24"/>
                <w:szCs w:val="24"/>
                <w:lang w:eastAsia="zh-CN"/>
              </w:rPr>
              <w:t>（共</w:t>
            </w:r>
            <w:r>
              <w:rPr>
                <w:rFonts w:hint="eastAsia" w:ascii="宋体" w:hAnsi="宋体" w:cs="宋体"/>
                <w:bCs/>
                <w:sz w:val="24"/>
                <w:szCs w:val="24"/>
                <w:lang w:val="en-US" w:eastAsia="zh-CN"/>
              </w:rPr>
              <w:t>1</w:t>
            </w:r>
            <w:r>
              <w:rPr>
                <w:rFonts w:ascii="宋体" w:hAnsi="宋体" w:cs="宋体"/>
                <w:bCs/>
                <w:sz w:val="24"/>
                <w:szCs w:val="24"/>
                <w:lang w:eastAsia="zh-CN"/>
              </w:rPr>
              <w:t>项）</w:t>
            </w:r>
            <w:r>
              <w:rPr>
                <w:rFonts w:ascii="宋体" w:hAnsi="宋体" w:cs="宋体"/>
                <w:bCs/>
                <w:sz w:val="24"/>
                <w:szCs w:val="24"/>
              </w:rPr>
              <w:t>的技术参数有不响应或负偏离的视为未实质性响应招标文件要求，投标无效；标注“▲”符号的技术参数（共</w:t>
            </w:r>
            <w:r>
              <w:rPr>
                <w:rFonts w:ascii="宋体" w:hAnsi="宋体" w:cs="宋体"/>
                <w:bCs/>
                <w:sz w:val="24"/>
                <w:szCs w:val="24"/>
                <w:lang w:eastAsia="zh-CN"/>
              </w:rPr>
              <w:t>13</w:t>
            </w:r>
            <w:r>
              <w:rPr>
                <w:rFonts w:ascii="宋体" w:hAnsi="宋体" w:cs="宋体"/>
                <w:bCs/>
                <w:sz w:val="24"/>
                <w:szCs w:val="24"/>
              </w:rPr>
              <w:t>条）每负偏离一项扣</w:t>
            </w:r>
            <w:r>
              <w:rPr>
                <w:rFonts w:ascii="宋体" w:hAnsi="宋体" w:cs="宋体"/>
                <w:bCs/>
                <w:sz w:val="24"/>
                <w:szCs w:val="24"/>
                <w:lang w:eastAsia="zh-CN"/>
              </w:rPr>
              <w:t>2</w:t>
            </w:r>
            <w:r>
              <w:rPr>
                <w:rFonts w:ascii="宋体" w:hAnsi="宋体" w:cs="宋体"/>
                <w:bCs/>
                <w:sz w:val="24"/>
                <w:szCs w:val="24"/>
              </w:rPr>
              <w:t>分，合计</w:t>
            </w:r>
            <w:r>
              <w:rPr>
                <w:rFonts w:ascii="宋体" w:hAnsi="宋体" w:cs="宋体"/>
                <w:bCs/>
                <w:sz w:val="24"/>
                <w:szCs w:val="24"/>
                <w:lang w:eastAsia="zh-CN"/>
              </w:rPr>
              <w:t>26</w:t>
            </w:r>
            <w:r>
              <w:rPr>
                <w:rFonts w:ascii="宋体" w:hAnsi="宋体" w:cs="宋体"/>
                <w:bCs/>
                <w:sz w:val="24"/>
                <w:szCs w:val="24"/>
              </w:rPr>
              <w:t>分；其余未标注符号的技术参数（共</w:t>
            </w:r>
            <w:r>
              <w:rPr>
                <w:rFonts w:ascii="宋体" w:hAnsi="宋体" w:cs="宋体"/>
                <w:bCs/>
                <w:sz w:val="24"/>
                <w:szCs w:val="24"/>
                <w:lang w:eastAsia="zh-CN"/>
              </w:rPr>
              <w:t>330项，详见注明“评标项号”的技术参数</w:t>
            </w:r>
            <w:r>
              <w:rPr>
                <w:rFonts w:ascii="宋体" w:hAnsi="宋体" w:cs="宋体"/>
                <w:bCs/>
                <w:sz w:val="24"/>
                <w:szCs w:val="24"/>
              </w:rPr>
              <w:t>，</w:t>
            </w:r>
            <w:r>
              <w:rPr>
                <w:rFonts w:ascii="宋体" w:hAnsi="宋体" w:cs="宋体"/>
                <w:bCs/>
                <w:sz w:val="24"/>
                <w:szCs w:val="24"/>
                <w:lang w:eastAsia="zh-CN"/>
              </w:rPr>
              <w:t>带★、▲参数除外</w:t>
            </w:r>
            <w:r>
              <w:rPr>
                <w:rFonts w:ascii="宋体" w:hAnsi="宋体" w:cs="宋体"/>
                <w:bCs/>
                <w:sz w:val="24"/>
                <w:szCs w:val="24"/>
              </w:rPr>
              <w:t>）每负偏离一项扣</w:t>
            </w:r>
            <w:r>
              <w:rPr>
                <w:rFonts w:ascii="宋体" w:hAnsi="宋体" w:cs="宋体"/>
                <w:bCs/>
                <w:sz w:val="24"/>
                <w:szCs w:val="24"/>
                <w:lang w:eastAsia="zh-CN"/>
              </w:rPr>
              <w:t>0.1</w:t>
            </w:r>
            <w:r>
              <w:rPr>
                <w:rFonts w:ascii="宋体" w:hAnsi="宋体" w:cs="宋体"/>
                <w:bCs/>
                <w:sz w:val="24"/>
                <w:szCs w:val="24"/>
              </w:rPr>
              <w:t>分，合计</w:t>
            </w:r>
            <w:r>
              <w:rPr>
                <w:rFonts w:ascii="宋体" w:hAnsi="宋体" w:cs="宋体"/>
                <w:bCs/>
                <w:sz w:val="24"/>
                <w:szCs w:val="24"/>
                <w:lang w:eastAsia="zh-CN"/>
              </w:rPr>
              <w:t>33</w:t>
            </w:r>
            <w:r>
              <w:rPr>
                <w:rFonts w:ascii="宋体" w:hAnsi="宋体" w:cs="宋体"/>
                <w:bCs/>
                <w:sz w:val="24"/>
                <w:szCs w:val="24"/>
              </w:rPr>
              <w:t>分。本项满分为</w:t>
            </w:r>
            <w:r>
              <w:rPr>
                <w:rFonts w:ascii="宋体" w:hAnsi="宋体" w:cs="宋体"/>
                <w:bCs/>
                <w:sz w:val="24"/>
                <w:szCs w:val="24"/>
                <w:lang w:eastAsia="zh-CN"/>
              </w:rPr>
              <w:t>59</w:t>
            </w:r>
            <w:r>
              <w:rPr>
                <w:rFonts w:ascii="宋体" w:hAnsi="宋体" w:cs="宋体"/>
                <w:bCs/>
                <w:sz w:val="24"/>
                <w:szCs w:val="24"/>
              </w:rPr>
              <w:t>分。技术响应情况须完整填列在《技术和服务要求响应表》中,</w:t>
            </w:r>
            <w:r>
              <w:rPr>
                <w:rFonts w:ascii="宋体" w:hAnsi="宋体" w:cs="宋体"/>
                <w:bCs/>
                <w:sz w:val="24"/>
                <w:szCs w:val="24"/>
                <w:lang w:eastAsia="zh-CN"/>
              </w:rPr>
              <w:t>并按要求提供对应的佐证材料（若有），</w:t>
            </w:r>
            <w:r>
              <w:rPr>
                <w:rFonts w:ascii="宋体" w:hAnsi="宋体" w:cs="宋体"/>
                <w:bCs/>
                <w:sz w:val="24"/>
                <w:szCs w:val="24"/>
              </w:rPr>
              <w:t>未填列或漏项的，评标委员会将按照不利于投标人的判定进行评审（即认定为负偏离）。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vAlign w:val="center"/>
          </w:tcPr>
          <w:p>
            <w:pPr>
              <w:pStyle w:val="28"/>
              <w:jc w:val="both"/>
              <w:rPr>
                <w:rFonts w:ascii="宋体" w:hAnsi="宋体" w:cs="宋体"/>
                <w:bCs/>
                <w:color w:val="auto"/>
                <w:sz w:val="24"/>
                <w:szCs w:val="24"/>
                <w:highlight w:val="none"/>
              </w:rPr>
            </w:pPr>
            <w:r>
              <w:rPr>
                <w:rFonts w:ascii="宋体" w:hAnsi="宋体" w:cs="宋体"/>
                <w:bCs/>
                <w:color w:val="auto"/>
                <w:sz w:val="24"/>
                <w:szCs w:val="24"/>
                <w:highlight w:val="none"/>
              </w:rPr>
              <w:t>项目实施方案情况</w:t>
            </w:r>
          </w:p>
        </w:tc>
        <w:tc>
          <w:tcPr>
            <w:tcW w:w="920" w:type="dxa"/>
            <w:vAlign w:val="center"/>
          </w:tcPr>
          <w:p>
            <w:pPr>
              <w:pStyle w:val="28"/>
              <w:jc w:val="center"/>
              <w:rPr>
                <w:rFonts w:ascii="宋体" w:hAnsi="宋体" w:cs="宋体"/>
                <w:bCs/>
                <w:color w:val="auto"/>
                <w:sz w:val="24"/>
                <w:szCs w:val="24"/>
                <w:highlight w:val="none"/>
              </w:rPr>
            </w:pPr>
            <w:r>
              <w:rPr>
                <w:rFonts w:ascii="宋体" w:hAnsi="宋体" w:cs="宋体"/>
                <w:bCs/>
                <w:color w:val="auto"/>
                <w:sz w:val="24"/>
                <w:szCs w:val="24"/>
                <w:highlight w:val="none"/>
                <w:lang w:eastAsia="zh-CN"/>
              </w:rPr>
              <w:t>2</w:t>
            </w:r>
          </w:p>
        </w:tc>
        <w:tc>
          <w:tcPr>
            <w:tcW w:w="7912" w:type="dxa"/>
            <w:vAlign w:val="center"/>
          </w:tcPr>
          <w:p>
            <w:pPr>
              <w:pStyle w:val="28"/>
              <w:jc w:val="both"/>
              <w:rPr>
                <w:rFonts w:ascii="宋体" w:hAnsi="宋体" w:cs="宋体"/>
                <w:bCs/>
                <w:color w:val="auto"/>
                <w:sz w:val="24"/>
                <w:szCs w:val="24"/>
                <w:highlight w:val="none"/>
              </w:rPr>
            </w:pPr>
            <w:r>
              <w:rPr>
                <w:rFonts w:ascii="宋体" w:hAnsi="宋体" w:cs="宋体"/>
                <w:bCs/>
                <w:color w:val="auto"/>
                <w:sz w:val="24"/>
                <w:szCs w:val="24"/>
                <w:highlight w:val="none"/>
              </w:rPr>
              <w:t>根据各投标人针对本项目制定的实施方案（包括但不限于进度计划、组织体系）等情况进行评分：方案包含的要点齐全无缺漏项、内容与要点相符、内容完善且能够有利于项目建设实施的得</w:t>
            </w:r>
            <w:r>
              <w:rPr>
                <w:rFonts w:ascii="宋体" w:hAnsi="宋体" w:cs="宋体"/>
                <w:bCs/>
                <w:color w:val="auto"/>
                <w:sz w:val="24"/>
                <w:szCs w:val="24"/>
                <w:highlight w:val="none"/>
                <w:lang w:eastAsia="zh-CN"/>
              </w:rPr>
              <w:t>2</w:t>
            </w:r>
            <w:r>
              <w:rPr>
                <w:rFonts w:ascii="宋体" w:hAnsi="宋体" w:cs="宋体"/>
                <w:bCs/>
                <w:color w:val="auto"/>
                <w:sz w:val="24"/>
                <w:szCs w:val="24"/>
                <w:highlight w:val="none"/>
              </w:rPr>
              <w:t>分；方案所包含的要点齐全、内容与要点相符，但仅有纲要内容简略，未展开阐述的得</w:t>
            </w:r>
            <w:r>
              <w:rPr>
                <w:rFonts w:ascii="宋体" w:hAnsi="宋体" w:cs="宋体"/>
                <w:bCs/>
                <w:color w:val="auto"/>
                <w:sz w:val="24"/>
                <w:szCs w:val="24"/>
                <w:highlight w:val="none"/>
                <w:lang w:eastAsia="zh-CN"/>
              </w:rPr>
              <w:t>1</w:t>
            </w:r>
            <w:r>
              <w:rPr>
                <w:rFonts w:ascii="宋体" w:hAnsi="宋体" w:cs="宋体"/>
                <w:bCs/>
                <w:color w:val="auto"/>
                <w:sz w:val="24"/>
                <w:szCs w:val="24"/>
                <w:highlight w:val="none"/>
              </w:rPr>
              <w:t>分；方案所包含的要点有缺漏或内容存在错误的得</w:t>
            </w:r>
            <w:r>
              <w:rPr>
                <w:rFonts w:ascii="宋体" w:hAnsi="宋体" w:cs="宋体"/>
                <w:bCs/>
                <w:color w:val="auto"/>
                <w:sz w:val="24"/>
                <w:szCs w:val="24"/>
                <w:highlight w:val="none"/>
                <w:lang w:eastAsia="zh-CN"/>
              </w:rPr>
              <w:t>0.5</w:t>
            </w:r>
            <w:r>
              <w:rPr>
                <w:rFonts w:ascii="宋体" w:hAnsi="宋体" w:cs="宋体"/>
                <w:bCs/>
                <w:color w:val="auto"/>
                <w:sz w:val="24"/>
                <w:szCs w:val="24"/>
                <w:highlight w:val="none"/>
              </w:rPr>
              <w:t>分，未提供的不得分。</w:t>
            </w:r>
          </w:p>
        </w:tc>
      </w:tr>
    </w:tbl>
    <w:p>
      <w:pPr>
        <w:pStyle w:val="28"/>
        <w:jc w:val="both"/>
        <w:rPr>
          <w:bCs/>
          <w:color w:val="auto"/>
          <w:sz w:val="24"/>
          <w:szCs w:val="24"/>
          <w:highlight w:val="none"/>
        </w:rPr>
      </w:pPr>
    </w:p>
    <w:p>
      <w:pPr>
        <w:pStyle w:val="28"/>
        <w:jc w:val="both"/>
        <w:rPr>
          <w:bCs/>
          <w:color w:val="auto"/>
          <w:sz w:val="24"/>
          <w:szCs w:val="24"/>
          <w:highlight w:val="none"/>
        </w:rPr>
      </w:pPr>
      <w:r>
        <w:rPr>
          <w:bCs/>
          <w:color w:val="auto"/>
          <w:sz w:val="24"/>
          <w:szCs w:val="24"/>
          <w:highlight w:val="none"/>
        </w:rPr>
        <w:t>商务项（F3×A3）满分为</w:t>
      </w:r>
      <w:r>
        <w:rPr>
          <w:bCs/>
          <w:color w:val="auto"/>
          <w:sz w:val="24"/>
          <w:szCs w:val="24"/>
          <w:highlight w:val="none"/>
          <w:lang w:eastAsia="zh-CN"/>
        </w:rPr>
        <w:t xml:space="preserve">9 </w:t>
      </w:r>
      <w:r>
        <w:rPr>
          <w:bCs/>
          <w:color w:val="auto"/>
          <w:sz w:val="24"/>
          <w:szCs w:val="24"/>
          <w:highlight w:val="none"/>
        </w:rPr>
        <w:t>.00分</w:t>
      </w:r>
    </w:p>
    <w:tbl>
      <w:tblPr>
        <w:tblStyle w:val="20"/>
        <w:tblW w:w="4992" w:type="pct"/>
        <w:tblInd w:w="0" w:type="dxa"/>
        <w:tblLayout w:type="autofit"/>
        <w:tblCellMar>
          <w:top w:w="0" w:type="dxa"/>
          <w:left w:w="108" w:type="dxa"/>
          <w:bottom w:w="0" w:type="dxa"/>
          <w:right w:w="108" w:type="dxa"/>
        </w:tblCellMar>
      </w:tblPr>
      <w:tblGrid>
        <w:gridCol w:w="1253"/>
        <w:gridCol w:w="1207"/>
        <w:gridCol w:w="7378"/>
      </w:tblGrid>
      <w:tr>
        <w:tblPrEx>
          <w:tblCellMar>
            <w:top w:w="0" w:type="dxa"/>
            <w:left w:w="108" w:type="dxa"/>
            <w:bottom w:w="0" w:type="dxa"/>
            <w:right w:w="108" w:type="dxa"/>
          </w:tblCellMar>
        </w:tblPrEx>
        <w:trPr>
          <w:trHeight w:val="368" w:hRule="atLeast"/>
        </w:trPr>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项目</w:t>
            </w:r>
          </w:p>
        </w:tc>
        <w:tc>
          <w:tcPr>
            <w:tcW w:w="6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分值</w:t>
            </w:r>
          </w:p>
        </w:tc>
        <w:tc>
          <w:tcPr>
            <w:tcW w:w="37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描述</w:t>
            </w:r>
          </w:p>
        </w:tc>
      </w:tr>
      <w:tr>
        <w:tblPrEx>
          <w:tblCellMar>
            <w:top w:w="0" w:type="dxa"/>
            <w:left w:w="108" w:type="dxa"/>
            <w:bottom w:w="0" w:type="dxa"/>
            <w:right w:w="108" w:type="dxa"/>
          </w:tblCellMar>
        </w:tblPrEx>
        <w:trPr>
          <w:trHeight w:val="90" w:hRule="atLeast"/>
        </w:trPr>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团队实力</w:t>
            </w:r>
          </w:p>
        </w:tc>
        <w:tc>
          <w:tcPr>
            <w:tcW w:w="6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承诺为本项目投入人数为8-10人的得3分，投入人数为5-7人的得2分，4-2人1分其他不得分。（须提供近六个月任意一个月（含投标当月）投标人为其缴纳的社保证明材料、团队清单、联系方式、工作岗位、工作职责、承诺函，否则不得分。）</w:t>
            </w:r>
          </w:p>
        </w:tc>
      </w:tr>
      <w:tr>
        <w:tblPrEx>
          <w:tblCellMar>
            <w:top w:w="0" w:type="dxa"/>
            <w:left w:w="108" w:type="dxa"/>
            <w:bottom w:w="0" w:type="dxa"/>
            <w:right w:w="108" w:type="dxa"/>
          </w:tblCellMar>
        </w:tblPrEx>
        <w:trPr>
          <w:trHeight w:val="1483" w:hRule="atLeast"/>
        </w:trPr>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现场技术培训方案情况</w:t>
            </w:r>
          </w:p>
        </w:tc>
        <w:tc>
          <w:tcPr>
            <w:tcW w:w="6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37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5.根据各投标人针对本项目制定的现场技术培训方案（包括但不限于：①对采购人的管理人员、操作人员及设备维护人员培训计划；②培训内容；③实施及针对性措施；④保证培训成效的措施）等情况进行评分：方案包含的要点齐全无缺漏项、内容与要点相符、内容完善且能够有利于项目建设实施的得3分；方案所包含的要点齐全、内容与要点相符，但仅有纲要内容简略，未展开阐述的得2分；方案所包含的要点有缺漏或内容存在错误的得1分，未提供的不得分。</w:t>
            </w:r>
          </w:p>
        </w:tc>
      </w:tr>
      <w:tr>
        <w:tblPrEx>
          <w:tblCellMar>
            <w:top w:w="0" w:type="dxa"/>
            <w:left w:w="108" w:type="dxa"/>
            <w:bottom w:w="0" w:type="dxa"/>
            <w:right w:w="108" w:type="dxa"/>
          </w:tblCellMar>
        </w:tblPrEx>
        <w:trPr>
          <w:trHeight w:val="1483" w:hRule="atLeast"/>
        </w:trPr>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维修服务响应情况</w:t>
            </w:r>
          </w:p>
        </w:tc>
        <w:tc>
          <w:tcPr>
            <w:tcW w:w="6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37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6.根据投标人针对本项目服务期内维修服务响应情况进行评分，在满足招标文件要求的基础上，质量保修期内若设备在使用过程中发生问题，投标人承诺在收到采购人故障申报后在4小时内派专业技术人员到现场免费进行维护、维修和更换零部件或更换新货物等服务的得1分；投标人承诺在收到采购人故障申报后在2小时内派专业技术人员到现场免费进行维护、维修和更换零部件或更换新货物等服务的得2分；投标人承诺在收到采购人故障申报后在1小时内派专业技术人员到现场免费进行维护、维修和更换零部件或更换新货物等服务的得3分，其余不得分。</w:t>
            </w:r>
          </w:p>
        </w:tc>
      </w:tr>
    </w:tbl>
    <w:p>
      <w:pPr>
        <w:pStyle w:val="28"/>
        <w:jc w:val="both"/>
        <w:rPr>
          <w:bCs/>
          <w:color w:val="auto"/>
          <w:sz w:val="24"/>
          <w:szCs w:val="24"/>
          <w:highlight w:val="none"/>
        </w:rPr>
      </w:pPr>
    </w:p>
    <w:p>
      <w:pPr>
        <w:pStyle w:val="28"/>
        <w:jc w:val="both"/>
        <w:rPr>
          <w:bCs/>
          <w:color w:val="auto"/>
          <w:sz w:val="24"/>
          <w:szCs w:val="24"/>
          <w:highlight w:val="none"/>
        </w:rPr>
      </w:pPr>
      <w:r>
        <w:rPr>
          <w:bCs/>
          <w:color w:val="auto"/>
          <w:sz w:val="24"/>
          <w:szCs w:val="24"/>
          <w:highlight w:val="none"/>
        </w:rPr>
        <w:t>加分项（F4×A4）</w:t>
      </w:r>
    </w:p>
    <w:tbl>
      <w:tblPr>
        <w:tblStyle w:val="20"/>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08"/>
        <w:gridCol w:w="1200"/>
        <w:gridCol w:w="56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08" w:type="dxa"/>
          </w:tcPr>
          <w:p>
            <w:pPr>
              <w:pStyle w:val="28"/>
              <w:jc w:val="both"/>
              <w:rPr>
                <w:bCs/>
                <w:color w:val="auto"/>
                <w:sz w:val="24"/>
                <w:szCs w:val="24"/>
                <w:highlight w:val="none"/>
              </w:rPr>
            </w:pPr>
            <w:r>
              <w:rPr>
                <w:bCs/>
                <w:color w:val="auto"/>
                <w:sz w:val="24"/>
                <w:szCs w:val="24"/>
                <w:highlight w:val="none"/>
              </w:rPr>
              <w:t>项目</w:t>
            </w:r>
          </w:p>
        </w:tc>
        <w:tc>
          <w:tcPr>
            <w:tcW w:w="1200" w:type="dxa"/>
          </w:tcPr>
          <w:p>
            <w:pPr>
              <w:pStyle w:val="28"/>
              <w:jc w:val="both"/>
              <w:rPr>
                <w:bCs/>
                <w:color w:val="auto"/>
                <w:sz w:val="24"/>
                <w:szCs w:val="24"/>
                <w:highlight w:val="none"/>
              </w:rPr>
            </w:pPr>
            <w:r>
              <w:rPr>
                <w:bCs/>
                <w:color w:val="auto"/>
                <w:sz w:val="24"/>
                <w:szCs w:val="24"/>
                <w:highlight w:val="none"/>
              </w:rPr>
              <w:t>分值</w:t>
            </w:r>
          </w:p>
        </w:tc>
        <w:tc>
          <w:tcPr>
            <w:tcW w:w="5630" w:type="dxa"/>
          </w:tcPr>
          <w:p>
            <w:pPr>
              <w:pStyle w:val="28"/>
              <w:jc w:val="both"/>
              <w:rPr>
                <w:bCs/>
                <w:color w:val="auto"/>
                <w:sz w:val="24"/>
                <w:szCs w:val="24"/>
                <w:highlight w:val="none"/>
              </w:rPr>
            </w:pPr>
            <w:r>
              <w:rPr>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08" w:type="dxa"/>
          </w:tcPr>
          <w:p>
            <w:pPr>
              <w:pStyle w:val="28"/>
              <w:jc w:val="both"/>
              <w:rPr>
                <w:bCs/>
                <w:color w:val="auto"/>
                <w:sz w:val="24"/>
                <w:szCs w:val="24"/>
                <w:highlight w:val="none"/>
              </w:rPr>
            </w:pPr>
            <w:r>
              <w:rPr>
                <w:bCs/>
                <w:color w:val="auto"/>
                <w:sz w:val="24"/>
                <w:szCs w:val="24"/>
                <w:highlight w:val="none"/>
              </w:rPr>
              <w:t>节能、环境标志产品</w:t>
            </w:r>
          </w:p>
        </w:tc>
        <w:tc>
          <w:tcPr>
            <w:tcW w:w="1200" w:type="dxa"/>
          </w:tcPr>
          <w:p>
            <w:pPr>
              <w:pStyle w:val="28"/>
              <w:jc w:val="center"/>
              <w:rPr>
                <w:rFonts w:hint="default"/>
                <w:bCs/>
                <w:color w:val="auto"/>
                <w:sz w:val="24"/>
                <w:szCs w:val="24"/>
                <w:highlight w:val="none"/>
                <w:lang w:eastAsia="zh-CN"/>
              </w:rPr>
            </w:pPr>
            <w:r>
              <w:rPr>
                <w:bCs/>
                <w:color w:val="auto"/>
                <w:sz w:val="24"/>
                <w:szCs w:val="24"/>
                <w:highlight w:val="none"/>
                <w:lang w:eastAsia="zh-CN"/>
              </w:rPr>
              <w:t>7.28</w:t>
            </w:r>
          </w:p>
        </w:tc>
        <w:tc>
          <w:tcPr>
            <w:tcW w:w="5630" w:type="dxa"/>
          </w:tcPr>
          <w:p>
            <w:pPr>
              <w:pStyle w:val="28"/>
              <w:jc w:val="both"/>
              <w:rPr>
                <w:bCs/>
                <w:color w:val="auto"/>
                <w:sz w:val="24"/>
                <w:szCs w:val="24"/>
                <w:highlight w:val="none"/>
              </w:rPr>
            </w:pPr>
            <w:r>
              <w:rPr>
                <w:bCs/>
                <w:color w:val="auto"/>
                <w:sz w:val="24"/>
                <w:szCs w:val="24"/>
                <w:highlight w:val="none"/>
              </w:rPr>
              <w:t>1、根据《国务院办公厅关于建立政府强制采购节能产品制度的通知》（国办发[2007]51号）和财政部、发展改革委发布的《节能产品政府采购实施意见》（财库[2004]185号）以及《财政部 发展改革委 生态环境部 市场监管总局关于调整优化节能产品、环境标志产品政府采购执行机制的通知》（财库〔2019〕9号） 的规定，即采购人拟采购的产品属于品目清单范围的，采购人及其委托的采购代理机构应当依据国家确定的认证机构出具的、处于有效期之内的节能产品、环境标志产品认证证书，对获得证书的产品实施政府优先采购或强制采购。节能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为政府强制采购节能产品。 本次采购货物中属政府强制采购节能产品的，供应商所投产品必须是《节能产品政府采购品目清单》内产品，并提供产品的证明资料复印件（国家确定的认证机构出具的、处于有效期之内的节能产品、环境标志产品认证证书）加盖供应商公章，否则投标无效。其他产品若属于《节能产品政府采购品目清单》内产品，在同等条件下，优先采购清单中的产品。 2、本次采购属于《节能产品政府采购品目清单》、《环境标志产品政府采购品目清单》中优先采购节能、环境标志产品的，供应商若提供国家确定的认证机构出具的、处于有效期之内的节能产品、环境标志产品认证证书则按以下优惠内容及幅度进行评审： ①若同一采购包内的节能(非强制类产品)、减排、环境标志产品报价总金额低于本采购包报价总金额20%(含20%)以下的，将分别给予节能、减排、环境标志产品价格评标项和技术评标项标准总分值4％的加分； ②若同一采购包内节能(非强制类产品)、减排、环境标志产品报价总金额占本采购包报价总金额20%-50%(含50%)的，将分别给予节能、减排、环境标志产品在价格评标项和技术评标项标准总分值6％的加分； ③若同一采购包内节能(非强制类产品)、减排、环境标志产品报价总金额占本采购包报价总金额50%以上的，将分别给予节能、减排、环境标志产品在价格评标项和技术评标项标准总分值8％的加分。 3、对于同时列入财政部、环境保护部公示的《环境标志产品政府采购品目清单》和财政部、国家发展改革委公示的《节能产品政府采购品目清单》的产品，应当优先于只获得其中一项认证的产品。供应商在投标时必须对属于节能、环境标志产品单独在节能(非强制类)、环境标志产品统计表中填写，并提供产品的证明资料复印件（国家确定的认证机构出具的、处于有效期之内的节能产品、环境标志产品认证证书）附在报价部分(电子证明资料应上传在对应评分模块)且加盖供应商公章。未单独分项报价或未按规定提供产品的证明资料的不给予加分。若节能、环境标志品目清单内的产品仅是构成投标产品的部件、组件或零件的，则该投标产品不享受鼓励优惠政策。 注：评标委员会审查此项响应性只根据投标文件本身的内容，而不寻求其他的外部证据。(本文件中其他有关附加部分评审中节能、环境标志产品描述情况与此处不一致，以此处为准)</w:t>
            </w:r>
          </w:p>
        </w:tc>
      </w:tr>
    </w:tbl>
    <w:p>
      <w:pPr>
        <w:pStyle w:val="18"/>
        <w:widowControl/>
        <w:spacing w:before="0" w:beforeAutospacing="0" w:after="0" w:afterAutospacing="0" w:line="480" w:lineRule="atLeast"/>
        <w:ind w:firstLine="420"/>
        <w:jc w:val="both"/>
        <w:rPr>
          <w:rFonts w:hint="eastAsia" w:ascii="宋体" w:hAnsi="宋体" w:cs="宋体"/>
          <w:color w:val="auto"/>
          <w:highlight w:val="none"/>
          <w:shd w:val="clear" w:color="auto" w:fill="FFFFFF"/>
        </w:rPr>
      </w:pP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（4）中标候选人排列规则顺序如下：</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a.按照评标总得分（FA）由高到低顺序排列。</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b.评标总得分（FA）相同的，按照评标价（即价格扣除后的投标报价）由低到高顺序排列。</w:t>
      </w:r>
    </w:p>
    <w:p>
      <w:pPr>
        <w:pStyle w:val="18"/>
        <w:widowControl/>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c.评标总得分（FA）且评标价（即价格扣除后的投标报价）相同的并列。</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8、其他规定</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8.1评标应全程保密且不得透露给任一投标人或与评标工作无关的人员。</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8.2评标将进行全程实时录音录像，录音录像资料随采购文件一并存档。</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8.3若投标人有任何试图干扰具体评标事务，影响评标委员会独立履行职责的行为，其投标无效且不予退还投标保证金。情节严重的，由财政部门列入不良行为记录。</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8.4其他：</w:t>
      </w:r>
    </w:p>
    <w:p>
      <w:pPr>
        <w:pStyle w:val="18"/>
        <w:widowControl/>
        <w:spacing w:before="0" w:beforeAutospacing="0" w:after="0" w:afterAutospacing="0" w:line="480" w:lineRule="atLeast"/>
        <w:ind w:firstLine="420"/>
        <w:jc w:val="both"/>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无</w:t>
      </w:r>
    </w:p>
    <w:p>
      <w:pPr>
        <w:pStyle w:val="8"/>
        <w:keepNext w:val="0"/>
        <w:keepLines w:val="0"/>
        <w:widowControl/>
        <w:shd w:val="clear" w:color="auto" w:fill="FFFFFF"/>
        <w:rPr>
          <w:rFonts w:hint="eastAsia" w:ascii="宋体" w:hAnsi="宋体" w:cs="宋体"/>
          <w:bCs/>
          <w:color w:val="auto"/>
          <w:sz w:val="39"/>
          <w:szCs w:val="39"/>
          <w:highlight w:val="none"/>
        </w:rPr>
      </w:pPr>
      <w:r>
        <w:rPr>
          <w:rFonts w:hint="eastAsia" w:ascii="宋体" w:hAnsi="宋体" w:cs="宋体"/>
          <w:color w:val="auto"/>
          <w:highlight w:val="none"/>
          <w:shd w:val="clear" w:color="auto" w:fill="FFFFFF"/>
        </w:rPr>
        <w:br w:type="page"/>
      </w:r>
      <w:r>
        <w:rPr>
          <w:rFonts w:hint="eastAsia" w:ascii="宋体" w:hAnsi="宋体" w:cs="宋体"/>
          <w:bCs/>
          <w:color w:val="auto"/>
          <w:sz w:val="39"/>
          <w:szCs w:val="39"/>
          <w:highlight w:val="none"/>
          <w:shd w:val="clear" w:color="auto" w:fill="FFFFFF"/>
        </w:rPr>
        <w:t>第五章 招标内容及要求</w:t>
      </w:r>
    </w:p>
    <w:p>
      <w:pPr>
        <w:pStyle w:val="9"/>
        <w:widowControl/>
        <w:shd w:val="clear" w:color="auto" w:fill="FFFFFF"/>
        <w:spacing w:before="0" w:beforeAutospacing="0" w:after="0" w:afterAutospacing="0"/>
        <w:jc w:val="both"/>
        <w:rPr>
          <w:rFonts w:cs="宋体"/>
          <w:color w:val="auto"/>
          <w:sz w:val="24"/>
          <w:szCs w:val="24"/>
          <w:highlight w:val="none"/>
          <w:shd w:val="clear" w:color="auto" w:fill="FFFFFF"/>
        </w:rPr>
      </w:pPr>
      <w:r>
        <w:rPr>
          <w:rFonts w:cs="宋体"/>
          <w:color w:val="auto"/>
          <w:sz w:val="24"/>
          <w:szCs w:val="24"/>
          <w:highlight w:val="none"/>
          <w:shd w:val="clear" w:color="auto" w:fill="FFFFFF"/>
        </w:rPr>
        <w:t>一、项目概况（采购标的）</w:t>
      </w:r>
    </w:p>
    <w:p>
      <w:pPr>
        <w:spacing w:line="360" w:lineRule="auto"/>
        <w:ind w:firstLine="482" w:firstLineChars="200"/>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（一）第一部分：建设内容</w:t>
      </w:r>
    </w:p>
    <w:p>
      <w:pPr>
        <w:pStyle w:val="28"/>
        <w:spacing w:line="360" w:lineRule="auto"/>
        <w:ind w:firstLine="481"/>
        <w:rPr>
          <w:rFonts w:ascii="宋体" w:hAnsi="宋体" w:cs="宋体"/>
          <w:color w:val="auto"/>
          <w:sz w:val="24"/>
          <w:szCs w:val="24"/>
          <w:highlight w:val="none"/>
          <w:lang w:eastAsia="zh-CN"/>
        </w:rPr>
      </w:pPr>
      <w:r>
        <w:rPr>
          <w:rFonts w:ascii="宋体" w:hAnsi="宋体" w:cs="宋体"/>
          <w:color w:val="auto"/>
          <w:sz w:val="24"/>
          <w:szCs w:val="24"/>
          <w:highlight w:val="none"/>
        </w:rPr>
        <w:t>本期</w:t>
      </w:r>
      <w:r>
        <w:rPr>
          <w:rFonts w:ascii="宋体" w:hAnsi="宋体" w:cs="宋体"/>
          <w:color w:val="auto"/>
          <w:sz w:val="24"/>
          <w:szCs w:val="24"/>
          <w:highlight w:val="none"/>
          <w:lang w:eastAsia="zh-CN"/>
        </w:rPr>
        <w:t>为</w:t>
      </w:r>
      <w:r>
        <w:rPr>
          <w:rFonts w:ascii="宋体" w:hAnsi="宋体" w:cs="宋体"/>
          <w:bCs/>
          <w:color w:val="auto"/>
          <w:sz w:val="24"/>
          <w:szCs w:val="24"/>
          <w:highlight w:val="none"/>
        </w:rPr>
        <w:t>滨海院区（二期）智慧医院基础建设-基础</w:t>
      </w:r>
      <w:r>
        <w:rPr>
          <w:rFonts w:ascii="宋体" w:hAnsi="宋体" w:cs="宋体"/>
          <w:bCs/>
          <w:color w:val="auto"/>
          <w:sz w:val="24"/>
          <w:szCs w:val="24"/>
          <w:highlight w:val="none"/>
          <w:lang w:eastAsia="zh-CN"/>
        </w:rPr>
        <w:t>应用</w:t>
      </w:r>
      <w:r>
        <w:rPr>
          <w:rFonts w:ascii="宋体" w:hAnsi="宋体" w:cs="宋体"/>
          <w:bCs/>
          <w:color w:val="auto"/>
          <w:sz w:val="24"/>
          <w:szCs w:val="24"/>
          <w:highlight w:val="none"/>
        </w:rPr>
        <w:t>建设</w:t>
      </w:r>
      <w:r>
        <w:rPr>
          <w:rFonts w:ascii="宋体" w:hAnsi="宋体" w:cs="宋体"/>
          <w:bCs/>
          <w:color w:val="auto"/>
          <w:sz w:val="24"/>
          <w:szCs w:val="24"/>
          <w:highlight w:val="none"/>
          <w:lang w:eastAsia="zh-CN"/>
        </w:rPr>
        <w:t>，</w:t>
      </w:r>
      <w:r>
        <w:rPr>
          <w:rFonts w:ascii="宋体" w:hAnsi="宋体" w:cs="宋体"/>
          <w:color w:val="auto"/>
          <w:sz w:val="24"/>
          <w:szCs w:val="24"/>
          <w:highlight w:val="none"/>
        </w:rPr>
        <w:t>建设内容主要包括：智能化应用及提升、</w:t>
      </w:r>
      <w:r>
        <w:rPr>
          <w:rFonts w:ascii="宋体" w:hAnsi="宋体" w:cs="宋体"/>
          <w:color w:val="auto"/>
          <w:sz w:val="24"/>
          <w:szCs w:val="24"/>
          <w:highlight w:val="none"/>
          <w:lang w:eastAsia="zh-CN"/>
        </w:rPr>
        <w:t>音视频相关系统</w:t>
      </w:r>
      <w:r>
        <w:rPr>
          <w:rFonts w:ascii="宋体" w:hAnsi="宋体" w:cs="宋体"/>
          <w:color w:val="auto"/>
          <w:sz w:val="24"/>
          <w:szCs w:val="24"/>
          <w:highlight w:val="none"/>
        </w:rPr>
        <w:t>、基础硬件扩容</w:t>
      </w:r>
      <w:r>
        <w:rPr>
          <w:rFonts w:ascii="宋体" w:hAnsi="宋体" w:cs="宋体"/>
          <w:color w:val="auto"/>
          <w:sz w:val="24"/>
          <w:szCs w:val="24"/>
          <w:highlight w:val="none"/>
          <w:lang w:eastAsia="zh-CN"/>
        </w:rPr>
        <w:t>、系统集成</w:t>
      </w:r>
      <w:r>
        <w:rPr>
          <w:rFonts w:ascii="宋体" w:hAnsi="宋体" w:cs="宋体"/>
          <w:color w:val="auto"/>
          <w:sz w:val="24"/>
          <w:szCs w:val="24"/>
          <w:highlight w:val="none"/>
        </w:rPr>
        <w:t>等</w:t>
      </w:r>
      <w:r>
        <w:rPr>
          <w:rFonts w:ascii="宋体" w:hAnsi="宋体" w:cs="宋体"/>
          <w:color w:val="auto"/>
          <w:sz w:val="24"/>
          <w:szCs w:val="24"/>
          <w:highlight w:val="none"/>
          <w:lang w:eastAsia="zh-CN"/>
        </w:rPr>
        <w:t>；建设内容如下：</w:t>
      </w:r>
    </w:p>
    <w:p>
      <w:pPr>
        <w:pStyle w:val="28"/>
        <w:spacing w:line="360" w:lineRule="auto"/>
        <w:ind w:firstLine="481"/>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1.智能化应用及提升</w:t>
      </w:r>
    </w:p>
    <w:p>
      <w:pPr>
        <w:pStyle w:val="28"/>
        <w:spacing w:line="360" w:lineRule="auto"/>
        <w:ind w:firstLine="481"/>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智能化应用及提升包括智能音视频信息发布平台、医疗物联网应用平台基础网络硬件建设、智慧病房、导航导诊系统、门禁建设、手术室建设、体检中心大屏建设、智慧医疗视讯建设、智慧食堂系统升级改造等九大部分。</w:t>
      </w:r>
    </w:p>
    <w:p>
      <w:pPr>
        <w:pStyle w:val="28"/>
        <w:spacing w:line="360" w:lineRule="auto"/>
        <w:ind w:firstLine="481"/>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2</w:t>
      </w:r>
      <w:r>
        <w:rPr>
          <w:rFonts w:hint="default" w:ascii="宋体" w:hAnsi="宋体" w:cs="宋体"/>
          <w:color w:val="auto"/>
          <w:sz w:val="24"/>
          <w:szCs w:val="24"/>
          <w:highlight w:val="none"/>
          <w:lang w:eastAsia="zh-CN"/>
        </w:rPr>
        <w:t>.音视频相关系统</w:t>
      </w:r>
    </w:p>
    <w:p>
      <w:pPr>
        <w:pStyle w:val="28"/>
        <w:spacing w:line="360" w:lineRule="auto"/>
        <w:ind w:firstLine="481"/>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音视频相关系统主要包括感染楼6楼指挥中心、感染楼6楼远程会诊系统、感染楼6楼会议室系统、门诊诊区远程会诊系统、滨海多媒体系统升级、华福会堂多媒体系统、高清云平台集中控制系统等。</w:t>
      </w:r>
    </w:p>
    <w:p>
      <w:pPr>
        <w:pStyle w:val="28"/>
        <w:spacing w:line="360" w:lineRule="auto"/>
        <w:ind w:firstLine="481"/>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3</w:t>
      </w:r>
      <w:r>
        <w:rPr>
          <w:rFonts w:hint="default" w:ascii="宋体" w:hAnsi="宋体" w:cs="宋体"/>
          <w:color w:val="auto"/>
          <w:sz w:val="24"/>
          <w:szCs w:val="24"/>
          <w:highlight w:val="none"/>
          <w:lang w:eastAsia="zh-CN"/>
        </w:rPr>
        <w:t>.基础硬件扩容</w:t>
      </w:r>
    </w:p>
    <w:p>
      <w:pPr>
        <w:pStyle w:val="28"/>
        <w:spacing w:line="360" w:lineRule="auto"/>
        <w:ind w:firstLine="481"/>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本期需要扩容相关基础硬件，主要包括台式机、移动护理推车、移动查房车、PDA、普通A4打印机、打复印一体机、腕带打印机、条码打印机、小票机、高拍仪、票据打印机、普通喷墨打印机、可信安全多功能手写板、可信安全手写板、扫码墩、刷卡器、身份证读卡器、追溯系统专用无线二维码扫码枪、追溯系统专用标签打印机、追溯系统专用标牌、追溯系统专用标签和追溯系统专用碳带。</w:t>
      </w:r>
    </w:p>
    <w:p>
      <w:pPr>
        <w:pStyle w:val="28"/>
        <w:spacing w:line="360" w:lineRule="auto"/>
        <w:ind w:firstLine="481"/>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4.系统集成</w:t>
      </w:r>
    </w:p>
    <w:p>
      <w:pPr>
        <w:pStyle w:val="28"/>
        <w:spacing w:line="360" w:lineRule="auto"/>
        <w:ind w:firstLine="481"/>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为保障系统的高效性和安全性，需要对信息系统进行系统整合、周密设计、包括对软硬件设备的采购、研发、测试等工作。</w:t>
      </w:r>
    </w:p>
    <w:p>
      <w:pPr>
        <w:spacing w:line="360" w:lineRule="auto"/>
        <w:ind w:firstLine="482" w:firstLineChars="200"/>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（二）第二部分：建设要求及规范</w:t>
      </w:r>
    </w:p>
    <w:p>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符合《全国医院信息化建设标准与规范（试行）》（国卫办规划发〔2018〕4号）要求。</w:t>
      </w:r>
    </w:p>
    <w:p>
      <w:pPr>
        <w:pStyle w:val="28"/>
        <w:spacing w:before="75" w:after="75"/>
        <w:ind w:firstLine="480"/>
        <w:jc w:val="both"/>
        <w:rPr>
          <w:color w:val="auto"/>
          <w:highlight w:val="none"/>
        </w:rPr>
      </w:pPr>
      <w:r>
        <w:rPr>
          <w:rFonts w:ascii="宋体" w:hAnsi="宋体" w:cs="宋体"/>
          <w:b/>
          <w:color w:val="auto"/>
          <w:sz w:val="24"/>
          <w:highlight w:val="none"/>
          <w:lang w:eastAsia="zh-CN"/>
        </w:rPr>
        <w:t>（三）</w:t>
      </w:r>
      <w:r>
        <w:rPr>
          <w:rFonts w:ascii="宋体" w:hAnsi="宋体" w:cs="宋体"/>
          <w:b/>
          <w:color w:val="auto"/>
          <w:sz w:val="24"/>
          <w:highlight w:val="none"/>
        </w:rPr>
        <w:t>本项目核心产品为：</w:t>
      </w:r>
      <w:r>
        <w:rPr>
          <w:rFonts w:ascii="宋体" w:hAnsi="宋体" w:cs="宋体"/>
          <w:b/>
          <w:color w:val="auto"/>
          <w:sz w:val="24"/>
          <w:highlight w:val="none"/>
          <w:lang w:eastAsia="zh-CN"/>
        </w:rPr>
        <w:t>输液监测器</w:t>
      </w:r>
      <w:r>
        <w:rPr>
          <w:rFonts w:ascii="宋体" w:hAnsi="宋体" w:cs="宋体"/>
          <w:b/>
          <w:color w:val="auto"/>
          <w:sz w:val="24"/>
          <w:highlight w:val="none"/>
        </w:rPr>
        <w:t>，若提供相同品牌产品的不同投标人参加同一合同项下投标的，按招标文件相关规定执行。凡是列入核心产品范围的，其中任一产品出现相同品牌的，均被认定为一家投标人来计算。</w:t>
      </w:r>
    </w:p>
    <w:p>
      <w:pPr>
        <w:pStyle w:val="28"/>
        <w:spacing w:before="75" w:after="75"/>
        <w:ind w:firstLine="480"/>
        <w:jc w:val="both"/>
        <w:rPr>
          <w:rFonts w:ascii="宋体" w:hAnsi="宋体" w:cs="宋体"/>
          <w:b/>
          <w:color w:val="auto"/>
          <w:sz w:val="24"/>
          <w:highlight w:val="none"/>
          <w:shd w:val="clear" w:color="auto" w:fill="FFFFFF"/>
        </w:rPr>
      </w:pPr>
      <w:r>
        <w:rPr>
          <w:rFonts w:ascii="宋体" w:hAnsi="宋体" w:cs="宋体"/>
          <w:b/>
          <w:color w:val="auto"/>
          <w:sz w:val="24"/>
          <w:highlight w:val="none"/>
          <w:lang w:eastAsia="zh-CN"/>
        </w:rPr>
        <w:t>（四）</w:t>
      </w:r>
      <w:r>
        <w:rPr>
          <w:rFonts w:ascii="宋体" w:hAnsi="宋体" w:cs="宋体"/>
          <w:b/>
          <w:color w:val="auto"/>
          <w:sz w:val="24"/>
          <w:highlight w:val="none"/>
          <w:shd w:val="clear" w:color="auto" w:fill="FFFFFF"/>
        </w:rPr>
        <w:t>投标人必须保证提供的所有产品具有在中国境内的合法使用权和用户保护权，国家有CCC强制性规定的产品还必须符合国家 CCC 强制性认证规定。货物的制造标准及技术规范等有关资料必须符合相关标准、规范要求。</w:t>
      </w:r>
    </w:p>
    <w:p>
      <w:pPr>
        <w:pStyle w:val="28"/>
        <w:spacing w:before="75" w:after="75"/>
        <w:ind w:firstLine="480"/>
        <w:jc w:val="both"/>
        <w:rPr>
          <w:color w:val="auto"/>
          <w:highlight w:val="none"/>
        </w:rPr>
      </w:pPr>
      <w:r>
        <w:rPr>
          <w:rFonts w:ascii="宋体" w:hAnsi="宋体" w:cs="宋体"/>
          <w:b/>
          <w:color w:val="auto"/>
          <w:sz w:val="24"/>
          <w:highlight w:val="none"/>
          <w:shd w:val="clear" w:color="auto" w:fill="FFFFFF"/>
          <w:lang w:eastAsia="zh-CN"/>
        </w:rPr>
        <w:t>（五）</w:t>
      </w:r>
      <w:r>
        <w:rPr>
          <w:rFonts w:ascii="宋体" w:hAnsi="宋体" w:cs="宋体"/>
          <w:b/>
          <w:color w:val="auto"/>
          <w:sz w:val="24"/>
          <w:highlight w:val="none"/>
          <w:shd w:val="clear" w:color="auto" w:fill="FFFFFF"/>
        </w:rPr>
        <w:t>投标人提供产品（详见第五章列入国家强制性要求或认证的产品表）为财库[2019]19号文所附品目清单中的政府强制采购节能产品)，须提供国家确定的认证机构出具的、处于有效期之内的节能产品认证证明材料，否则投标无效。认证机构名录以市场监管总局关于发布参与实施政府采购节能产品、环境标志产品认证机构名录的公告（2019年第16号）为准。以上品目清单及认证机构名录若有新的版本，则以新的版本为准。</w:t>
      </w:r>
    </w:p>
    <w:p>
      <w:pPr>
        <w:pStyle w:val="9"/>
        <w:widowControl/>
        <w:numPr>
          <w:ilvl w:val="0"/>
          <w:numId w:val="1"/>
        </w:numPr>
        <w:shd w:val="clear" w:color="auto" w:fill="FFFFFF"/>
        <w:spacing w:before="0" w:beforeAutospacing="0" w:after="0" w:afterAutospacing="0" w:line="360" w:lineRule="auto"/>
        <w:jc w:val="both"/>
        <w:rPr>
          <w:rFonts w:cs="宋体"/>
          <w:color w:val="auto"/>
          <w:sz w:val="24"/>
          <w:szCs w:val="24"/>
          <w:highlight w:val="none"/>
          <w:shd w:val="clear" w:color="auto" w:fill="FFFFFF"/>
        </w:rPr>
      </w:pPr>
      <w:r>
        <w:rPr>
          <w:rFonts w:cs="宋体"/>
          <w:color w:val="auto"/>
          <w:sz w:val="24"/>
          <w:szCs w:val="24"/>
          <w:highlight w:val="none"/>
          <w:shd w:val="clear" w:color="auto" w:fill="FFFFFF"/>
        </w:rPr>
        <w:t>技术和服务要求（以“★”标示的内容为不允许负偏离的实质性要求）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586"/>
        <w:gridCol w:w="5162"/>
        <w:gridCol w:w="816"/>
        <w:gridCol w:w="50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（一）</w:t>
            </w:r>
            <w:r>
              <w:rPr>
                <w:rFonts w:hint="eastAsia" w:ascii="宋体" w:hAnsi="宋体" w:cs="宋体"/>
                <w:color w:val="auto"/>
                <w:kern w:val="0"/>
                <w:sz w:val="24"/>
                <w:highlight w:val="none"/>
                <w:lang w:bidi="ar"/>
              </w:rPr>
              <w:t>智能化应用及提升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80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设备名称</w:t>
            </w:r>
          </w:p>
        </w:tc>
        <w:tc>
          <w:tcPr>
            <w:tcW w:w="261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招标参数</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标项号（带★和▲的参数除外）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1、智能音视频信息发布平台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43寸病房智能电视终端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1)显示器尺寸:≥43寸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2)背光方式:DLED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3)分辨率:≥3840x2160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4)操作系统:≥Android 11.0</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 xml:space="preserve">5)主频≥2.0GHz, GPU：≥四核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6)内存RAM:≥2G</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7)存储ROM:≥16G</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8)色彩:16.7M</w:t>
            </w:r>
            <w:r>
              <w:rPr>
                <w:rStyle w:val="31"/>
                <w:rFonts w:hint="default"/>
                <w:color w:val="auto"/>
                <w:sz w:val="24"/>
                <w:szCs w:val="24"/>
                <w:highlight w:val="none"/>
                <w:lang w:bidi="ar"/>
              </w:rPr>
              <w:br w:type="textWrapping"/>
            </w:r>
            <w:r>
              <w:rPr>
                <w:rStyle w:val="31"/>
                <w:rFonts w:hint="default"/>
                <w:color w:val="auto"/>
                <w:sz w:val="24"/>
                <w:szCs w:val="24"/>
                <w:highlight w:val="none"/>
                <w:lang w:bidi="ar"/>
              </w:rPr>
              <w:t>9)对比度:1200:1</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10)亮度:≥250cd/m2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11)反应时间:＜8ms</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12)视角度:H:≥176°, V:≥176°</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13)显示比列:</w:t>
            </w:r>
            <w:r>
              <w:rPr>
                <w:rStyle w:val="31"/>
                <w:color w:val="auto"/>
                <w:sz w:val="24"/>
                <w:szCs w:val="24"/>
                <w:highlight w:val="none"/>
                <w:lang w:bidi="ar"/>
              </w:rPr>
              <w:t>不低于</w:t>
            </w:r>
            <w:r>
              <w:rPr>
                <w:rStyle w:val="31"/>
                <w:rFonts w:hint="default"/>
                <w:color w:val="auto"/>
                <w:sz w:val="24"/>
                <w:szCs w:val="24"/>
                <w:highlight w:val="none"/>
                <w:lang w:bidi="ar"/>
              </w:rPr>
              <w:t>16:9</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14)声音：双声道，立体声可选</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15)喇叭数量：2//Bottom、喇叭功率：2x10W</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16)接口：HDMI IN高清输入*1、RJ45*1、USB 2.0*2、耳机输出*1、TF卡座×1</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17)图像处理技术 支持HDR 10+</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18)解码性能：支持8K解码，H.265全兼容4K无损解码</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19)WiFi：2.4/5G双频WiFi，蓝牙：BLE 4.2 三合一应用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20)输入电压频率：AC100-240V 50/60Hz (内置)</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21)整机功耗：≤85W</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22)整机尺寸：≤7kg</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23)安装方式：只支持横屏壁挂</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24)功能特性：支持远程软件控制定时开关机、实时远程监控、7*24小时无人值守</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25)语音叫号：真人发声、音质清晰响亮、中英双语、音量可软件调节</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55寸病房智能电视终端</w:t>
            </w:r>
          </w:p>
        </w:tc>
        <w:tc>
          <w:tcPr>
            <w:tcW w:w="2619" w:type="pct"/>
            <w:vAlign w:val="center"/>
          </w:tcPr>
          <w:p>
            <w:pPr>
              <w:widowControl/>
              <w:numPr>
                <w:ilvl w:val="0"/>
                <w:numId w:val="2"/>
              </w:numPr>
              <w:jc w:val="left"/>
              <w:textAlignment w:val="center"/>
              <w:rPr>
                <w:rStyle w:val="31"/>
                <w:rFonts w:hint="default"/>
                <w:color w:val="auto"/>
                <w:sz w:val="24"/>
                <w:szCs w:val="24"/>
                <w:highlight w:val="none"/>
                <w:lang w:bidi="ar"/>
              </w:rPr>
            </w:pPr>
            <w:r>
              <w:rPr>
                <w:rFonts w:hint="eastAsia" w:ascii="宋体" w:hAnsi="宋体" w:cs="宋体"/>
                <w:color w:val="auto"/>
                <w:kern w:val="0"/>
                <w:sz w:val="24"/>
                <w:highlight w:val="none"/>
                <w:lang w:bidi="ar"/>
              </w:rPr>
              <w:t>显示尺寸:≥55寸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2)背光方式:DLED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3)分辨率:≥3840x2160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4)操作系统:≥Android 11.0</w:t>
            </w:r>
            <w:r>
              <w:rPr>
                <w:rStyle w:val="30"/>
                <w:rFonts w:hint="default"/>
                <w:color w:val="auto"/>
                <w:sz w:val="24"/>
                <w:szCs w:val="24"/>
                <w:highlight w:val="none"/>
                <w:lang w:bidi="ar"/>
              </w:rPr>
              <w:br w:type="textWrapping"/>
            </w:r>
            <w:r>
              <w:rPr>
                <w:rStyle w:val="30"/>
                <w:rFonts w:hint="default"/>
                <w:color w:val="auto"/>
                <w:sz w:val="24"/>
                <w:szCs w:val="24"/>
                <w:highlight w:val="none"/>
                <w:lang w:bidi="ar"/>
              </w:rPr>
              <w:t xml:space="preserve">5)主频≥2.0GHz, GPU：≥四核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6)内存RAM:≥2G</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7)存储ROM:≥16G</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8)色彩:16.7M</w:t>
            </w:r>
            <w:r>
              <w:rPr>
                <w:rStyle w:val="31"/>
                <w:rFonts w:hint="default"/>
                <w:color w:val="auto"/>
                <w:sz w:val="24"/>
                <w:szCs w:val="24"/>
                <w:highlight w:val="none"/>
                <w:lang w:bidi="ar"/>
              </w:rPr>
              <w:br w:type="textWrapping"/>
            </w:r>
            <w:r>
              <w:rPr>
                <w:rStyle w:val="31"/>
                <w:rFonts w:hint="default"/>
                <w:color w:val="auto"/>
                <w:sz w:val="24"/>
                <w:szCs w:val="24"/>
                <w:highlight w:val="none"/>
                <w:lang w:bidi="ar"/>
              </w:rPr>
              <w:t>9)对比度:1200:1</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10)亮度:≥250cd/m2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11)反应时间:＜8ms</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12)视角度:H:≥176°, V:≥176°</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13)显示比列:</w:t>
            </w:r>
            <w:r>
              <w:rPr>
                <w:rStyle w:val="31"/>
                <w:color w:val="auto"/>
                <w:sz w:val="24"/>
                <w:szCs w:val="24"/>
                <w:highlight w:val="none"/>
                <w:lang w:bidi="ar"/>
              </w:rPr>
              <w:t>不低于</w:t>
            </w:r>
            <w:r>
              <w:rPr>
                <w:rStyle w:val="31"/>
                <w:rFonts w:hint="default"/>
                <w:color w:val="auto"/>
                <w:sz w:val="24"/>
                <w:szCs w:val="24"/>
                <w:highlight w:val="none"/>
                <w:lang w:bidi="ar"/>
              </w:rPr>
              <w:t>16:9</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14)声音：双声道，立体声可选</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15)喇叭数量：2//Bottom、喇叭功率：2x10W</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16)接口：HDMI IN高清输入*1、RJ45*1、USB 2.0*2、耳机输出*1、TF卡座×1</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17)WiFi：2.4/5G双频WiFi，蓝牙：BLE 4.2 三合一应用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18)图像处理技术 支持HDR 10+</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19)解码性能：支持8K解码，H.265全兼容4K无损解码</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20)输入电压频率：AC100-240V 50/60Hz (内置)</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21)整机功耗：≤95W</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22)整机尺寸：≤14.3kg</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23)安装方式：只支持横屏壁挂</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24)功能特性：支持远程软件控制定时开关机、实时远程监控、7*24小时无人值守；</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25)语音叫号：真人发声、音质清晰响亮、中英双语、音量可软件调节</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26)产品主体材质具备支持抗菌、抑菌，医用级消毒，有效降低院感风险，且抗菌抑菌菌种不少于四种</w:t>
            </w:r>
            <w:r>
              <w:rPr>
                <w:rFonts w:hint="eastAsia" w:ascii="宋体" w:hAnsi="宋体" w:cs="宋体"/>
                <w:color w:val="auto"/>
                <w:kern w:val="0"/>
                <w:sz w:val="24"/>
                <w:highlight w:val="none"/>
                <w:lang w:bidi="ar"/>
              </w:rPr>
              <w:t>（需提供第三方检测机构出具的检测报告复印件，检测报告上有CMA或CNAS标识）。</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播放终端授权</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终端授权软件，支持基础直播点播，医院特色展示，患者温馨提示，患者信息查询，紧急信息插播功能 ，强制信息推送功能：医院特色展示，患者温馨提示，患者信息查询等功能</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一级分诊海报屏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1)显示屏：屏幕尺寸≥43英寸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2)屏幕分辨率≥1920×1080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3)音频格式：MP3、WAV、AAC等常规格式等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4)CPU：安卓四核及以上，主频≥1.8GHz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5)内存≥2GB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6)存储≥16GB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7)视频格式：MP4，MKV，FLV，RMVB，MOV，AVI 等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8)图片格式：JPEG/BMP/PNG 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9)安装方式：支持壁挂式安装、吊装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10)整机额定功率：功率≤140W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11)供电方式：220V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12)外部接口：音频输出AUDTO out×1 、USB×2、HDMI out×1、HDMI in×1、RJ45×1、TF卡座×1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13)支持后台设置排队模板，适配不同科室的需求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14)支持显示诊区内诊室 (或医生) 的排队队列信息，包括 诊室，医生，正在看着患者和等待队列患者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15)支持语音播报排队队列信息，或外界功放播报叫号信息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16)支持屏幕切换，可支持多屏队列信息，通过定时切换，展示不同排队队列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17)支持通过醒目的弹出框，提示叫号信息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18)支持同屏显示排队信息和信息发布信息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19)支持远程设置定时开关机，升级，音量调节等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20)支持空闲时显示全屏信息发布，或者健康宣教信息</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32寸海报屏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1)显示尺寸:≥32寸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2)背光方式:DLED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3)分辨率:≥1920x1080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4)操作系统:≥Android 10.0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CPU: ≥四核 主频≥1.5 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6)内存RAM:≥2G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7)存储ROM:≥16G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8)色彩:≥16.7M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9)对比度:不低于1200:1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10)亮度:≥200cd/m2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11)反应时间:≤8ms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12)视角度:H:≥176°, V:≥176°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13)显示比列:不低于16:9</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14)声音：双声道，立体声可选；喇叭数量：2//Bottom、喇叭功率：2x10W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15)接口：RJ45*1、USB 2.0*2、3.5mm耳机输出*1、TF卡座×1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16)WiFi：支持wifi 802.11 b/g/n  2.4GHz，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17)蓝牙：BLE 4.2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18)输入电压频率：AC100-240V 50/60Hz (内置)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19)安装方式：横屏壁挂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20)功能特性：支持远程软件控制定时开关机、实时远程监控、7*24小时无人值守；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语音叫号：真人发声、音质清晰响亮、中英双语、音量可软件调节</w:t>
            </w:r>
            <w:r>
              <w:rPr>
                <w:rStyle w:val="31"/>
                <w:rFonts w:hint="default"/>
                <w:color w:val="auto"/>
                <w:sz w:val="24"/>
                <w:szCs w:val="24"/>
                <w:highlight w:val="none"/>
                <w:lang w:bidi="ar"/>
              </w:rPr>
              <w:t xml:space="preserve"> </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43寸海报屏</w:t>
            </w:r>
          </w:p>
        </w:tc>
        <w:tc>
          <w:tcPr>
            <w:tcW w:w="2619" w:type="pct"/>
            <w:vAlign w:val="center"/>
          </w:tcPr>
          <w:p>
            <w:pPr>
              <w:widowControl/>
              <w:numPr>
                <w:ilvl w:val="0"/>
                <w:numId w:val="3"/>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显示屏：屏幕尺寸≥43英寸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2)屏幕分辨率≥1920×1080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3)音频格式：MP3、WAV、AAC等常规格式等</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4)CPU：安卓四核，主频≥1.8GHz</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5)内存≥2GB</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6)存储≥16GB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7)视频格式：MP4，MKV，FLV，RMVB，MOV，AVI 等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8)图片格式：JPEG/BMP/PNG 等</w:t>
            </w:r>
            <w:r>
              <w:rPr>
                <w:rStyle w:val="31"/>
                <w:rFonts w:hint="default"/>
                <w:color w:val="auto"/>
                <w:sz w:val="24"/>
                <w:szCs w:val="24"/>
                <w:highlight w:val="none"/>
                <w:lang w:bidi="ar"/>
              </w:rPr>
              <w:br w:type="textWrapping"/>
            </w:r>
            <w:r>
              <w:rPr>
                <w:rStyle w:val="31"/>
                <w:rFonts w:hint="default"/>
                <w:color w:val="auto"/>
                <w:sz w:val="24"/>
                <w:szCs w:val="24"/>
                <w:highlight w:val="none"/>
                <w:lang w:bidi="ar"/>
              </w:rPr>
              <w:t>9)安装方式：支持壁挂式安装、吊装</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10)整机额定功率：功率≤140W</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11)供电方式：220V</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12)外部接口：音频输出AUDTO out×1 、USB×2、HDMI out×1、HDMI in×1、RJ45×1、TF卡座×1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13)支持后台设置排队模板，适配不同科室的需求</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14)支持显示诊区内诊室 (或医生) 的排队队列信息，包括 诊室，医生，正在看着患者和等待队列患者</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15)支持语音播报排队队列信息，或外界功放播报叫号信息</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16)支持屏幕切换，可支持多屏队列信息，通过定时切换，展示不同排队队列</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17)支持通过醒目的弹出框，提示叫号信息</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18)支持同屏显示排队信息和信息发布信息</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19)支持远程设置定时开关机，升级，音量调节等</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20)支持空闲时显示全屏信息发布，或者健康宣教信息</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显示终端软件</w:t>
            </w:r>
          </w:p>
        </w:tc>
        <w:tc>
          <w:tcPr>
            <w:tcW w:w="2619" w:type="pct"/>
            <w:vAlign w:val="center"/>
          </w:tcPr>
          <w:p>
            <w:pPr>
              <w:widowControl/>
              <w:jc w:val="left"/>
              <w:textAlignment w:val="center"/>
              <w:rPr>
                <w:color w:val="auto"/>
                <w:highlight w:val="none"/>
              </w:rPr>
            </w:pPr>
            <w:r>
              <w:rPr>
                <w:rFonts w:hint="eastAsia" w:ascii="宋体" w:hAnsi="宋体"/>
                <w:color w:val="auto"/>
                <w:szCs w:val="21"/>
                <w:highlight w:val="none"/>
              </w:rPr>
              <w:t>配套信息发布软件，功能如下：</w:t>
            </w:r>
          </w:p>
          <w:p>
            <w:pPr>
              <w:widowControl/>
              <w:numPr>
                <w:ilvl w:val="0"/>
                <w:numId w:val="4"/>
              </w:numPr>
              <w:jc w:val="left"/>
              <w:textAlignment w:val="center"/>
              <w:rPr>
                <w:color w:val="auto"/>
                <w:highlight w:val="none"/>
              </w:rPr>
            </w:pPr>
            <w:r>
              <w:rPr>
                <w:rFonts w:hint="eastAsia" w:ascii="宋体" w:hAnsi="宋体" w:cs="宋体"/>
                <w:color w:val="auto"/>
                <w:kern w:val="0"/>
                <w:sz w:val="24"/>
                <w:highlight w:val="none"/>
                <w:lang w:bidi="ar"/>
              </w:rPr>
              <w:t>具备多种播放模式：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2、循环播放模式，循环播放多个指定任务包；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3、定时播放模式，指定时间播放指定任务包，优先级高于循环播放；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4、定次播放模式，指定时间播放指定包，可以任意修改播放次数；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5、插播模式，插播视频、图片、滚动字幕内容，优先级最高；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6、垫片模式，当没有任何内容时的播放模式；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7、直播模式，具备组播，点播，实时流播；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8、可实现叫号和宣教视频等多种声音源的音量控制，同一时间只播放一种声源，不得相互干扰；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播放任务与多种分屏样式紧密结合，可以根据任务换分屏样式；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9、一个任务可以包含多种媒体格式，包括视频、音频、图片等；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10、具备非视频文件播放背景音乐；具备视频、文字、图片等项目的实时更新终端播放管理功能，对播放终端单元可实现加密授权播放，未经授权的文件无法播放。</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2、医疗物联网应用平台基础网络硬件建设（新增区域增扩）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物联网平台设备管理系统</w:t>
            </w:r>
          </w:p>
        </w:tc>
        <w:tc>
          <w:tcPr>
            <w:tcW w:w="2619" w:type="pct"/>
            <w:vAlign w:val="center"/>
          </w:tcPr>
          <w:p>
            <w:pPr>
              <w:widowControl/>
              <w:jc w:val="left"/>
              <w:textAlignment w:val="center"/>
              <w:rPr>
                <w:rStyle w:val="30"/>
                <w:rFonts w:hint="default"/>
                <w:color w:val="auto"/>
                <w:sz w:val="24"/>
                <w:highlight w:val="none"/>
                <w:lang w:bidi="ar"/>
              </w:rPr>
            </w:pPr>
            <w:r>
              <w:rPr>
                <w:rStyle w:val="30"/>
                <w:rFonts w:hint="default"/>
                <w:color w:val="auto"/>
                <w:sz w:val="24"/>
                <w:highlight w:val="none"/>
                <w:lang w:bidi="ar"/>
              </w:rPr>
              <w:t>物理设备支持与平台连接，创建设备模型。</w:t>
            </w:r>
          </w:p>
          <w:p>
            <w:pPr>
              <w:widowControl/>
              <w:jc w:val="left"/>
              <w:textAlignment w:val="center"/>
              <w:rPr>
                <w:rStyle w:val="30"/>
                <w:rFonts w:hint="default"/>
                <w:color w:val="auto"/>
                <w:sz w:val="24"/>
                <w:highlight w:val="none"/>
                <w:lang w:bidi="ar"/>
              </w:rPr>
            </w:pPr>
            <w:r>
              <w:rPr>
                <w:rStyle w:val="30"/>
                <w:rFonts w:hint="default"/>
                <w:color w:val="auto"/>
                <w:sz w:val="24"/>
                <w:highlight w:val="none"/>
                <w:lang w:bidi="ar"/>
              </w:rPr>
              <w:t>物联网平台设备管理系统包含具备添加设备、设备管理设备详情查看、创建品类、品类维护等功能。</w:t>
            </w:r>
          </w:p>
          <w:p>
            <w:pPr>
              <w:widowControl/>
              <w:jc w:val="left"/>
              <w:textAlignment w:val="center"/>
              <w:rPr>
                <w:rStyle w:val="30"/>
                <w:rFonts w:hint="default"/>
                <w:color w:val="auto"/>
                <w:sz w:val="24"/>
                <w:highlight w:val="none"/>
                <w:lang w:bidi="ar"/>
              </w:rPr>
            </w:pPr>
            <w:r>
              <w:rPr>
                <w:rStyle w:val="30"/>
                <w:rFonts w:hint="default"/>
                <w:color w:val="auto"/>
                <w:sz w:val="24"/>
                <w:highlight w:val="none"/>
                <w:lang w:bidi="ar"/>
              </w:rPr>
              <w:t>智慧数据大屏系统支持跨平台、跨应用的全网数据智能化展示及决策辅助；支持新建、查看与维护数据模型；支持添加、创建与维护数据源管理；提供全网数据展示与辅助决策分析等。</w:t>
            </w:r>
          </w:p>
          <w:p>
            <w:pPr>
              <w:widowControl/>
              <w:jc w:val="left"/>
              <w:textAlignment w:val="center"/>
              <w:rPr>
                <w:color w:val="auto"/>
                <w:highlight w:val="none"/>
              </w:rPr>
            </w:pPr>
            <w:r>
              <w:rPr>
                <w:rStyle w:val="30"/>
                <w:color w:val="auto"/>
                <w:sz w:val="24"/>
                <w:highlight w:val="none"/>
                <w:lang w:bidi="ar"/>
              </w:rPr>
              <w:t>详细功能如下：</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1、支持全院定位网络设备如基站、信标的管理，并且支持基础信息、安装位置、设备状态等信息查询</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2、支持一张传感网所有设备使用，实现第三方LORA终端设备共同使用LORA网络传输数据</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3、支持第三方服务商注册和管理，实现注册成功后平台为服务商提供密钥和传输通道用于终端设备注册和终端数据传输与指令下发。</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4、支持服务商的终端管理权限授权，实现授权第三方服务商是否具备新增、查询、删除终端权限。</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5、支持服务商的终端数据权限授权，服务商注册的终端默认具备获取数据和下发指令的权限，当业务场景需要时，可以授权其他服务商的终端权限，授权后具备该终端的数据获取和指令下发权限。</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6、数据大屏展现从数据对接、定义数据模型、数据大屏的设计完全通过Web界面配置实现，无需任何的代码开发</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7、提供数据主屏和数据子屏，数据主屏具备电子地图展示功能、物联网应用概览展示功能，可实现主屏与子屏的联动跳转</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8、提供数据大屏内容自定义配置功能，大屏图表组件支持表格、饼图、堆积柱状图、百分比堆积柱状图、堆积条形图、百分比堆积条形图、堆积折线图、堆积面积图、指标卡、玫瑰图、环形图</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9、提供图表组件数据设置功能，实现时间统计维度设置、时间显示格式设置，数据汇总设置、数值格式设置、数据刷新频率设置</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10、提供室内地图，大屏可展示医院室内地图，并且支持全屏展示、楼层切换、2D/3D地图模式切换功能。</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11、提供地图设备组件，实现在室内地图展示各类设备的位置信息，实现位置设置、状态设置、提示信息设置功能。</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12、支持地图设备组件管理，实现自定义地图组件上传和维护。</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13、实现设备位置管理，实现非本平台设备的位置信息管理和维护。</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14、支持对接一期物联网平台无缝衔接并做应用统一展示</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蓝牙定位引擎系统</w:t>
            </w:r>
          </w:p>
        </w:tc>
        <w:tc>
          <w:tcPr>
            <w:tcW w:w="2619"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基础网络覆盖，具体功能如下：</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全院区域所有楼栋和室外空间统一展示，室内地图采用高精度地图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2、蓝牙室内定位技术在定位区域内在原地2~5秒内完成准确的初始定位和初始方向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3、蓝牙室内定位精度要求平均达到 1 ~3 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4、支持2D和3D效果，支持2D/3D效果的切换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5、支持地图的缩放、旋转和可选择随前进方向自动旋转或不旋转、平移</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6、地图性能：地图渲染速度3s以内，路径规划2s以内；</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7、地图管理支持地图的导入和导出。</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定位地图服务系统</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基础网络覆盖：基于CAD图绘制室内要求3D建模展示医院大楼地图，所有门、墙体结构与实际结构保持一样</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2、支持地图的缩放、旋转和平移；</w:t>
            </w:r>
          </w:p>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3、采用3D向量地图，地图放大、缩小时不失真，共66029平方</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高清3D建筑仿真建模绘图服务系统</w:t>
            </w:r>
          </w:p>
        </w:tc>
        <w:tc>
          <w:tcPr>
            <w:tcW w:w="2619" w:type="pct"/>
            <w:vAlign w:val="center"/>
          </w:tcPr>
          <w:p>
            <w:pPr>
              <w:widowControl/>
              <w:numPr>
                <w:ilvl w:val="0"/>
                <w:numId w:val="5"/>
              </w:numPr>
              <w:jc w:val="left"/>
              <w:textAlignment w:val="center"/>
              <w:rPr>
                <w:rFonts w:hint="eastAsia" w:ascii="宋体" w:hAnsi="宋体" w:cs="宋体"/>
                <w:color w:val="auto"/>
                <w:kern w:val="0"/>
                <w:sz w:val="24"/>
                <w:highlight w:val="none"/>
                <w:lang w:bidi="ar"/>
              </w:rPr>
            </w:pPr>
            <w:r>
              <w:rPr>
                <w:rFonts w:hint="eastAsia" w:ascii="宋体" w:hAnsi="宋体"/>
                <w:color w:val="auto"/>
                <w:szCs w:val="21"/>
                <w:highlight w:val="none"/>
              </w:rPr>
              <w:t>基础网络覆盖：</w:t>
            </w:r>
            <w:r>
              <w:rPr>
                <w:rFonts w:hint="eastAsia" w:ascii="宋体" w:hAnsi="宋体" w:cs="宋体"/>
                <w:color w:val="auto"/>
                <w:kern w:val="0"/>
                <w:sz w:val="24"/>
                <w:highlight w:val="none"/>
                <w:lang w:bidi="ar"/>
              </w:rPr>
              <w:t>支持各类场景中定位需求时的室外街景及建筑物高清3D展示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2、支持按照等比例绘制高仿真的建筑物与室外街景，真实还原现场实况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3、支持灵活缩放、旋转等操作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4、支持无缝与室内地图进行切换</w:t>
            </w:r>
          </w:p>
          <w:p>
            <w:pPr>
              <w:widowControl/>
              <w:jc w:val="left"/>
              <w:textAlignment w:val="center"/>
              <w:rPr>
                <w:rFonts w:hint="eastAsia" w:ascii="宋体" w:hAnsi="宋体" w:cs="宋体"/>
                <w:color w:val="auto"/>
                <w:kern w:val="0"/>
                <w:sz w:val="24"/>
                <w:highlight w:val="none"/>
                <w:lang w:bidi="ar"/>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平面图测绘服务</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1、基础网络覆盖：用于提供建模测绘服务，共66029平方</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高性能多协议接入LoRa通信基站</w:t>
            </w:r>
          </w:p>
        </w:tc>
        <w:tc>
          <w:tcPr>
            <w:tcW w:w="2619" w:type="pct"/>
            <w:vAlign w:val="center"/>
          </w:tcPr>
          <w:p>
            <w:pPr>
              <w:widowControl/>
              <w:jc w:val="left"/>
              <w:textAlignment w:val="center"/>
              <w:rPr>
                <w:rFonts w:ascii="宋体" w:hAnsi="宋体"/>
                <w:color w:val="auto"/>
                <w:szCs w:val="21"/>
                <w:highlight w:val="none"/>
              </w:rPr>
            </w:pPr>
            <w:r>
              <w:rPr>
                <w:rFonts w:hint="eastAsia" w:ascii="宋体" w:hAnsi="宋体"/>
                <w:color w:val="auto"/>
                <w:szCs w:val="21"/>
                <w:highlight w:val="none"/>
              </w:rPr>
              <w:t>基础网络覆盖，具体功能如下：</w:t>
            </w:r>
          </w:p>
          <w:p>
            <w:pPr>
              <w:widowControl/>
              <w:numPr>
                <w:ilvl w:val="0"/>
                <w:numId w:val="6"/>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支持低功耗远距离的LoRaWan技术协议，支持16信道高性能LoRa通信基站，无线发送功率≧19dBm,无线接收灵敏度为-133dBm,丢包率&lt;2%；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2.使用频段470-510Mhz；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3.支持POE供电和直流电供电，功耗小于5W；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4.支持停电上报功能，基站通电5分钟以上，断电后在在服务器上可查看到有停电上报状态信息；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5.支持有线网络和运营商网络的4G/5G数据上传，支持WI-FI无线配置管理；支持精简网关消息协议；支持APN、支持TCP网络协议栈；支持LoRaWANTM Specification 1.0.2；</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6.支持基站的软件在线升级。</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w:t>
            </w:r>
            <w:r>
              <w:rPr>
                <w:rStyle w:val="30"/>
                <w:rFonts w:hint="default"/>
                <w:color w:val="auto"/>
                <w:sz w:val="24"/>
                <w:szCs w:val="24"/>
                <w:highlight w:val="none"/>
                <w:lang w:bidi="ar"/>
              </w:rPr>
              <w:t>.支持</w:t>
            </w:r>
            <w:r>
              <w:rPr>
                <w:rFonts w:hint="eastAsia" w:ascii="宋体" w:hAnsi="宋体" w:cs="宋体"/>
                <w:b/>
                <w:bCs/>
                <w:color w:val="auto"/>
                <w:kern w:val="0"/>
                <w:sz w:val="24"/>
                <w:highlight w:val="none"/>
                <w:lang w:bidi="ar"/>
              </w:rPr>
              <w:t>≥</w:t>
            </w:r>
            <w:r>
              <w:rPr>
                <w:rStyle w:val="30"/>
                <w:rFonts w:hint="default"/>
                <w:color w:val="auto"/>
                <w:sz w:val="24"/>
                <w:szCs w:val="24"/>
                <w:highlight w:val="none"/>
                <w:lang w:bidi="ar"/>
              </w:rPr>
              <w:t>2.42寸 LED液晶屏，显示设备工作频率，在线状态，IP地址，收发数据量等，方便设备维护管理，为提高医疗物联网基础LoRa传感网络的可靠性，稳定性，安全性；</w:t>
            </w:r>
          </w:p>
          <w:p>
            <w:pPr>
              <w:widowControl/>
              <w:jc w:val="left"/>
              <w:textAlignment w:val="center"/>
              <w:rPr>
                <w:rFonts w:hint="eastAsia" w:ascii="宋体" w:hAnsi="宋体" w:cs="宋体"/>
                <w:color w:val="auto"/>
                <w:sz w:val="24"/>
                <w:highlight w:val="none"/>
              </w:rPr>
            </w:pPr>
            <w:r>
              <w:rPr>
                <w:rStyle w:val="30"/>
                <w:color w:val="auto"/>
                <w:sz w:val="24"/>
                <w:szCs w:val="24"/>
                <w:highlight w:val="none"/>
                <w:lang w:bidi="ar"/>
              </w:rPr>
              <w:t>8、▲</w:t>
            </w:r>
            <w:r>
              <w:rPr>
                <w:rStyle w:val="30"/>
                <w:rFonts w:hint="default"/>
                <w:color w:val="auto"/>
                <w:sz w:val="24"/>
                <w:highlight w:val="none"/>
                <w:lang w:bidi="ar"/>
              </w:rPr>
              <w:t>产品</w:t>
            </w:r>
            <w:r>
              <w:rPr>
                <w:rStyle w:val="30"/>
                <w:color w:val="auto"/>
                <w:sz w:val="24"/>
                <w:highlight w:val="none"/>
                <w:lang w:bidi="ar"/>
              </w:rPr>
              <w:t>需</w:t>
            </w:r>
            <w:r>
              <w:rPr>
                <w:rStyle w:val="30"/>
                <w:rFonts w:hint="default"/>
                <w:color w:val="auto"/>
                <w:sz w:val="24"/>
                <w:highlight w:val="none"/>
                <w:lang w:bidi="ar"/>
              </w:rPr>
              <w:t>具备①支持低功耗远距离的LoRaWan技术协议，支持16信道高性能LoRa通信基站，无线发送功率≧19dBm,无线接收灵敏度为-133dBm,丢包率&lt;2%；②支持POE供电和直流电供电，功耗小于5W；③支持停电上报功能，基站通电5分钟以上，断电后在在服务器上可查看到有停电上报状态信息；④支持有线网络和运营商网络的4G/5G数据上传，支持WI-FI无线配置管理；支持精简网关消息协议；支持APN、支持TCP网络协议栈；支持LoRaWANTM Specification 1.0.2；⑤支持≧2.42寸 LED液晶屏，显示设备工作频率，在线状态，IP地址，收发数据量等，方便设备维护管理，为提高医疗物联网基础LoRa传感网络的可靠性，稳定性，安全性；上述①至⑤项</w:t>
            </w:r>
            <w:r>
              <w:rPr>
                <w:rFonts w:hint="eastAsia" w:ascii="宋体" w:hAnsi="宋体" w:cs="宋体"/>
                <w:color w:val="auto"/>
                <w:kern w:val="0"/>
                <w:sz w:val="24"/>
                <w:highlight w:val="none"/>
                <w:lang w:bidi="ar"/>
              </w:rPr>
              <w:t>需提供第三方检测机构出具的检测报告复印件，检测报告上有CMA或CNAS标识</w:t>
            </w:r>
            <w:r>
              <w:rPr>
                <w:rStyle w:val="30"/>
                <w:rFonts w:hint="default"/>
                <w:color w:val="auto"/>
                <w:sz w:val="24"/>
                <w:highlight w:val="none"/>
                <w:lang w:bidi="ar"/>
              </w:rPr>
              <w:t>。</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吸顶全铜振子天线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1、基础网络覆盖：吸顶全铜振子天线，馈线1.5M，频率：470M-510M，病区吸顶安装</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3、智慧病房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3.1智能输液系统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◆输液监测器</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1、监测量程：0-2000g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2、测量精度：0-500g量程范围内精度为±1g；500-2000g量程范围内精度为±0.2%</w:t>
            </w:r>
            <w:r>
              <w:rPr>
                <w:rFonts w:hint="eastAsia" w:ascii="宋体" w:hAnsi="宋体" w:cs="宋体"/>
                <w:color w:val="auto"/>
                <w:kern w:val="0"/>
                <w:sz w:val="24"/>
                <w:highlight w:val="none"/>
                <w:lang w:bidi="ar"/>
              </w:rPr>
              <w:br w:type="textWrapping"/>
            </w:r>
            <w:r>
              <w:rPr>
                <w:rStyle w:val="30"/>
                <w:rFonts w:hint="default"/>
                <w:b/>
                <w:bCs/>
                <w:color w:val="auto"/>
                <w:sz w:val="24"/>
                <w:szCs w:val="24"/>
                <w:highlight w:val="none"/>
                <w:lang w:bidi="ar"/>
              </w:rPr>
              <w:t>3、▲自动校准：为简化医护人员的流程，支持充电过程中自动校准（需提供第三方检测机构出具的检测报告复印件，检测报告上有CMA或CNAS标识）</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4、监测方式：重力</w:t>
            </w:r>
            <w:r>
              <w:rPr>
                <w:rStyle w:val="31"/>
                <w:rFonts w:hint="default"/>
                <w:color w:val="auto"/>
                <w:sz w:val="24"/>
                <w:szCs w:val="24"/>
                <w:highlight w:val="none"/>
                <w:lang w:bidi="ar"/>
              </w:rPr>
              <w:br w:type="textWrapping"/>
            </w:r>
            <w:r>
              <w:rPr>
                <w:rStyle w:val="30"/>
                <w:rFonts w:hint="default"/>
                <w:color w:val="auto"/>
                <w:sz w:val="24"/>
                <w:szCs w:val="24"/>
                <w:highlight w:val="none"/>
                <w:lang w:bidi="ar"/>
              </w:rPr>
              <w:t>5、充电方式：支持无线充电</w:t>
            </w:r>
          </w:p>
          <w:p>
            <w:pPr>
              <w:widowControl/>
              <w:jc w:val="left"/>
              <w:textAlignment w:val="center"/>
              <w:rPr>
                <w:rFonts w:hint="eastAsia" w:ascii="宋体" w:hAnsi="宋体" w:cs="宋体"/>
                <w:color w:val="auto"/>
                <w:sz w:val="24"/>
                <w:highlight w:val="none"/>
              </w:rPr>
            </w:pPr>
            <w:r>
              <w:rPr>
                <w:rStyle w:val="31"/>
                <w:rFonts w:hint="default"/>
                <w:b/>
                <w:bCs/>
                <w:color w:val="auto"/>
                <w:sz w:val="24"/>
                <w:szCs w:val="24"/>
                <w:highlight w:val="none"/>
                <w:lang w:bidi="ar"/>
              </w:rPr>
              <w:t>6、</w:t>
            </w:r>
            <w:r>
              <w:rPr>
                <w:rStyle w:val="30"/>
                <w:rFonts w:hint="default"/>
                <w:b/>
                <w:bCs/>
                <w:color w:val="auto"/>
                <w:sz w:val="24"/>
                <w:szCs w:val="24"/>
                <w:highlight w:val="none"/>
                <w:lang w:bidi="ar"/>
              </w:rPr>
              <w:t>▲</w:t>
            </w:r>
            <w:r>
              <w:rPr>
                <w:rStyle w:val="31"/>
                <w:rFonts w:hint="default"/>
                <w:b/>
                <w:bCs/>
                <w:color w:val="auto"/>
                <w:sz w:val="24"/>
                <w:szCs w:val="24"/>
                <w:highlight w:val="none"/>
                <w:lang w:bidi="ar"/>
              </w:rPr>
              <w:t>无线通信标准：蓝牙(需提供蓝牙设备无线电发射设备型号核准证，型号必须与投标型号一致，提供相关证书复印件并加盖投标人公章)</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743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无线充电座</w:t>
            </w:r>
          </w:p>
        </w:tc>
        <w:tc>
          <w:tcPr>
            <w:tcW w:w="2619" w:type="pct"/>
            <w:vAlign w:val="center"/>
          </w:tcPr>
          <w:p>
            <w:pPr>
              <w:widowControl/>
              <w:numPr>
                <w:ilvl w:val="0"/>
                <w:numId w:val="7"/>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功能：与“输液监测器”配套使用，提供充电功能</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2、支持充电设备数：≥8个输液监测器</w:t>
            </w:r>
          </w:p>
          <w:p>
            <w:pPr>
              <w:widowControl/>
              <w:jc w:val="left"/>
              <w:textAlignment w:val="center"/>
              <w:rPr>
                <w:rFonts w:hint="eastAsia" w:ascii="宋体" w:hAnsi="宋体" w:cs="宋体"/>
                <w:color w:val="auto"/>
                <w:sz w:val="24"/>
                <w:highlight w:val="none"/>
              </w:rPr>
            </w:pPr>
            <w:r>
              <w:rPr>
                <w:rStyle w:val="31"/>
                <w:color w:val="auto"/>
                <w:sz w:val="24"/>
                <w:szCs w:val="24"/>
                <w:highlight w:val="none"/>
                <w:lang w:bidi="ar"/>
              </w:rPr>
              <w:t>3、▲产品认证：产品通过GB 4943.1-2011, GB 17625.1-2012标准。</w:t>
            </w:r>
            <w:r>
              <w:rPr>
                <w:rFonts w:hint="eastAsia" w:ascii="宋体" w:hAnsi="宋体" w:cs="宋体"/>
                <w:color w:val="auto"/>
                <w:kern w:val="0"/>
                <w:sz w:val="24"/>
                <w:highlight w:val="none"/>
                <w:lang w:bidi="ar"/>
              </w:rPr>
              <w:t>（需提供第三方检测机构出具的检测报告复印件，检测报告上有CMA或CNAS标识）</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蓝桥</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1、连接设备数：≥8个输液监测器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Style w:val="30"/>
                <w:rFonts w:hint="default"/>
                <w:color w:val="auto"/>
                <w:sz w:val="24"/>
                <w:szCs w:val="24"/>
                <w:highlight w:val="none"/>
                <w:lang w:bidi="ar"/>
              </w:rPr>
              <w:t>通讯方式：同时支持WiFi双频通信和蓝牙通讯，进行数据传输方式转化。</w:t>
            </w:r>
            <w:r>
              <w:rPr>
                <w:rStyle w:val="31"/>
                <w:rFonts w:hint="default"/>
                <w:color w:val="auto"/>
                <w:sz w:val="24"/>
                <w:szCs w:val="24"/>
                <w:highlight w:val="none"/>
                <w:lang w:bidi="ar"/>
              </w:rPr>
              <w:br w:type="textWrapping"/>
            </w:r>
            <w:r>
              <w:rPr>
                <w:rStyle w:val="31"/>
                <w:rFonts w:hint="default"/>
                <w:b/>
                <w:bCs/>
                <w:color w:val="auto"/>
                <w:sz w:val="24"/>
                <w:szCs w:val="24"/>
                <w:highlight w:val="none"/>
                <w:lang w:bidi="ar"/>
              </w:rPr>
              <w:t>3、产品认证：产品具有无线电发射设备型号核准证书，</w:t>
            </w:r>
            <w:r>
              <w:rPr>
                <w:rStyle w:val="31"/>
                <w:b/>
                <w:bCs/>
                <w:color w:val="auto"/>
                <w:sz w:val="24"/>
                <w:szCs w:val="24"/>
                <w:highlight w:val="none"/>
                <w:lang w:bidi="ar"/>
              </w:rPr>
              <w:t>提供证明文件复印件并加盖投标人公章。</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259</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适配器箱体</w:t>
            </w:r>
          </w:p>
        </w:tc>
        <w:tc>
          <w:tcPr>
            <w:tcW w:w="2619" w:type="pct"/>
            <w:vAlign w:val="center"/>
          </w:tcPr>
          <w:p>
            <w:pPr>
              <w:widowControl/>
              <w:numPr>
                <w:ilvl w:val="0"/>
                <w:numId w:val="8"/>
              </w:numPr>
              <w:jc w:val="left"/>
              <w:textAlignment w:val="center"/>
              <w:rPr>
                <w:rFonts w:hint="eastAsia"/>
                <w:color w:val="auto"/>
                <w:highlight w:val="none"/>
              </w:rPr>
            </w:pPr>
            <w:r>
              <w:rPr>
                <w:rFonts w:hint="eastAsia" w:ascii="宋体" w:hAnsi="宋体" w:cs="宋体"/>
                <w:color w:val="auto"/>
                <w:kern w:val="0"/>
                <w:sz w:val="24"/>
                <w:highlight w:val="none"/>
                <w:lang w:bidi="ar"/>
              </w:rPr>
              <w:t>功能要求：可支持≥6台无线充电座的统一连接。</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55寸显示大屏终端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1、尺寸：≥55英寸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2、分辨率：≥3840 x 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3、操作系统：支持Android操作系统</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3.2护理交互系统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护理交互管理软件</w:t>
            </w:r>
          </w:p>
        </w:tc>
        <w:tc>
          <w:tcPr>
            <w:tcW w:w="2619" w:type="pct"/>
            <w:vAlign w:val="center"/>
          </w:tcPr>
          <w:p>
            <w:pPr>
              <w:widowControl/>
              <w:numPr>
                <w:ilvl w:val="0"/>
                <w:numId w:val="9"/>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病区概览：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1、显示病区患者动态信息，包括但不限于住院总人数、新入院、特/一级、病危、预手术、欠费、禁食等；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2、显示病区患者护理重点项目，包括但不限于卧床、24小时出入量、测血压、测血糖、气切护理、病灶冲洗、引流等；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3、显示病区患者近期检验检查预约情况，包括床号、姓名、检验检查项目、部位、预约日期与时间段、特殊备注等；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4、显示当天各班次分组情况、管床范围和责任护士，以及一二三线当班医生；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5、显示通知公告、重点注意事项等。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（2）床位列表：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患者信息一览表，可按床位顺序显示病区在院患者、空床等情况，可显示患者包括但不限于床号、房间号、住院号、姓名、性别、年龄、入院日期、入院诊断、管床医生、饮食类型、过敏信息、护理级别、风险等级、是否欠费等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2、显示预约标记，支持查看床位预约的患者基本情况；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3、列出重点筛选项及其汇总人数，快速查看某类患者信息。筛选项包括床位类型、患者危重级别、患者类型、风险类型等。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（3）手术监控：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显示近期手术安排，包括患者床号、姓名、性别、年龄、麻醉方式、手术名称、计划或实际手术时间、手术间、手术台号、手术医生、第一助手等，支持手动修改手术间、手术台号，支持按天查询手术排期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（4）交班管理：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1、按交接周期自动统计和显示重点项目人数，包括原有人数、入院、转入、出院、转出、特/一级护理、病危、病重、预手术、手术等；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2、按交接周期自动显示重点患者交接内容，包括患者标记、床号、姓名、性别、年龄、诊断、护理问题、相关背景介绍、相关评估结果、建议等；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3、支持查看任意交接周期的记录内容；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4、支持通过患者标记筛选患者类型；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5、支持筛选护理问题；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6、支持查看体征趋势图。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（5）护理任务：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1、自动生成各时间点的待测体征项（如体温、脉搏、血压、呼吸等）及其患者床号，并根据执行情况实时更新；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2、自动生成当天的各类待评风险（如跌倒/坠床、压疮、自理能力等）及其患者床号，并根据执行情况实时更新；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3、自动生成当天的待执行医嘱类型和数量（如输液、口服药、皮试等）及其患者床号，并根据执行情况实时更新；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（6）体征事件：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1、自动提取并列出各患者最新的异常体征项（如发热、高血压等）、体征值及测量时间；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2、结合病情早期评估机制，展示当前不同风险等级患者床号，及病区整体风险分布情况和风险发展趋势；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3、支持查看预警患者的评估详情。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（7）输液监控：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1、实时显示各床位输液进程，包括余量、滴速、剩余输液时间等；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2、发生余量过低、滴速过快或过慢等异常情况时，自动预警。</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55寸交互大屏终端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1、屏幕尺寸：≥55英寸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2、分辨率：≥3840 x 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3、触控技术：支持多点触控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4、系统版本：支持Android操作系统</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3.3生命体征采集系统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生命体征采集系统软件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1、体征数据采集：支持在生命体征采集仪上采集体温、血压、血氧和脉率，同一时间支持多次重采和上传，支持在设备的“回顾”里面选择所有采集数据，批量上传。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2、体征数据自动上传：保存后，该患者的体征测量或录入数据自动上传到系统。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3、体征测量数据查看：支持根据各种过滤条件查看已经采集的体征测量数据，同一时间点有多个体征测量值的单元格，有角标标记。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4、体征数据修改：支持修改体征测量数据，支持手动输入体征数据，可通过光标上下左右切换单元格，单元格输入体征值，离开单元格，体征值即被保存。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5、体征采集记录查看：体征总表记录所有设备采集或手动录入的常规体征项以及其他体征，显示采集时间，采集方式等；支持根据床号、患者姓名、患者住院号、等查看体征采集记录。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6、患者确认方式设置：支持扫描腕带确认患者身份设置。</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生命体征采集仪</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1、采集模式：系统支持点测模式、查房模式，可根据科室需要灵活切换测量模式。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2、断点续传：支持采集数据保存到本地，待网络良好后再自动上传到系统。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3、体征采集设备显示屏：彩色LED显示屏≥8英寸，彩色高分辨率达≥800*600。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4、选择上传：支持在设备上将多个体征采集项选择、组合，批量上传。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5、患者导入：支持将当前病区的患者信息全部导入设备，在断网情况下，依然可以采集病区所有患者体征并保存。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6、通讯：支持有线和2.4/5GHz双频WiFi无线网络通信。</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7、包含扫描枪、移动台车</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3.4生命体征监测系统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生命体征监测系统</w:t>
            </w:r>
          </w:p>
        </w:tc>
        <w:tc>
          <w:tcPr>
            <w:tcW w:w="2619" w:type="pct"/>
            <w:vAlign w:val="center"/>
          </w:tcPr>
          <w:p>
            <w:pPr>
              <w:widowControl/>
              <w:jc w:val="left"/>
              <w:textAlignment w:val="center"/>
              <w:rPr>
                <w:rFonts w:hint="eastAsia" w:ascii="宋体" w:hAnsi="宋体" w:cs="宋体"/>
                <w:color w:val="auto"/>
                <w:sz w:val="24"/>
                <w:highlight w:val="none"/>
              </w:rPr>
            </w:pPr>
            <w:r>
              <w:rPr>
                <w:rStyle w:val="32"/>
                <w:rFonts w:hint="default"/>
                <w:color w:val="auto"/>
                <w:sz w:val="24"/>
                <w:szCs w:val="24"/>
                <w:highlight w:val="none"/>
                <w:lang w:bidi="ar"/>
              </w:rPr>
              <w:t>1、</w:t>
            </w:r>
            <w:r>
              <w:rPr>
                <w:rStyle w:val="32"/>
                <w:color w:val="auto"/>
                <w:sz w:val="24"/>
                <w:szCs w:val="24"/>
                <w:highlight w:val="none"/>
                <w:lang w:bidi="ar"/>
              </w:rPr>
              <w:t>支持显示</w:t>
            </w:r>
            <w:r>
              <w:rPr>
                <w:rFonts w:hint="eastAsia" w:ascii="宋体" w:hAnsi="宋体"/>
                <w:color w:val="auto"/>
                <w:szCs w:val="21"/>
                <w:highlight w:val="none"/>
              </w:rPr>
              <w:t>体温、心电、血氧等体征监测数据信息管理，床位与设备管理分配等。</w:t>
            </w:r>
            <w:r>
              <w:rPr>
                <w:rStyle w:val="32"/>
                <w:rFonts w:hint="default"/>
                <w:color w:val="auto"/>
                <w:sz w:val="24"/>
                <w:szCs w:val="24"/>
                <w:highlight w:val="none"/>
                <w:lang w:bidi="ar"/>
              </w:rPr>
              <w:br w:type="textWrapping"/>
            </w:r>
            <w:r>
              <w:rPr>
                <w:rStyle w:val="32"/>
                <w:rFonts w:hint="default"/>
                <w:color w:val="auto"/>
                <w:sz w:val="24"/>
                <w:szCs w:val="24"/>
                <w:highlight w:val="none"/>
                <w:lang w:bidi="ar"/>
              </w:rPr>
              <w:t>2、支持体征对应的穿戴式设备离线、低电量等异常情况时进行告警</w:t>
            </w:r>
            <w:r>
              <w:rPr>
                <w:rStyle w:val="32"/>
                <w:rFonts w:hint="default"/>
                <w:color w:val="auto"/>
                <w:sz w:val="24"/>
                <w:szCs w:val="24"/>
                <w:highlight w:val="none"/>
                <w:lang w:bidi="ar"/>
              </w:rPr>
              <w:br w:type="textWrapping"/>
            </w:r>
            <w:r>
              <w:rPr>
                <w:rStyle w:val="32"/>
                <w:rFonts w:hint="default"/>
                <w:color w:val="auto"/>
                <w:sz w:val="24"/>
                <w:szCs w:val="24"/>
                <w:highlight w:val="none"/>
                <w:lang w:bidi="ar"/>
              </w:rPr>
              <w:t>3、支持查看每个体征异常报警、危急值报警、定时任务报警等历史记录</w:t>
            </w:r>
            <w:r>
              <w:rPr>
                <w:rStyle w:val="32"/>
                <w:rFonts w:hint="default"/>
                <w:color w:val="auto"/>
                <w:sz w:val="24"/>
                <w:szCs w:val="24"/>
                <w:highlight w:val="none"/>
                <w:lang w:bidi="ar"/>
              </w:rPr>
              <w:br w:type="textWrapping"/>
            </w:r>
            <w:r>
              <w:rPr>
                <w:rStyle w:val="32"/>
                <w:rFonts w:hint="default"/>
                <w:color w:val="auto"/>
                <w:sz w:val="24"/>
                <w:szCs w:val="24"/>
                <w:highlight w:val="none"/>
                <w:lang w:bidi="ar"/>
              </w:rPr>
              <w:t>4</w:t>
            </w:r>
            <w:r>
              <w:rPr>
                <w:rStyle w:val="30"/>
                <w:rFonts w:hint="default"/>
                <w:color w:val="auto"/>
                <w:sz w:val="24"/>
                <w:szCs w:val="24"/>
                <w:highlight w:val="none"/>
                <w:lang w:bidi="ar"/>
              </w:rPr>
              <w:t>、支持体征值到达病区设置的异常阈值时进行体征异常报警提醒和卡片闪烁提醒</w:t>
            </w:r>
            <w:r>
              <w:rPr>
                <w:rStyle w:val="32"/>
                <w:rFonts w:hint="default"/>
                <w:color w:val="auto"/>
                <w:sz w:val="24"/>
                <w:szCs w:val="24"/>
                <w:highlight w:val="none"/>
                <w:lang w:bidi="ar"/>
              </w:rPr>
              <w:br w:type="textWrapping"/>
            </w:r>
            <w:r>
              <w:rPr>
                <w:rStyle w:val="32"/>
                <w:rFonts w:hint="default"/>
                <w:color w:val="auto"/>
                <w:sz w:val="24"/>
                <w:szCs w:val="24"/>
                <w:highlight w:val="none"/>
                <w:lang w:bidi="ar"/>
              </w:rPr>
              <w:t>5、支持切换床位卡片模式和列表模式查看患者体征情况</w:t>
            </w:r>
            <w:r>
              <w:rPr>
                <w:rStyle w:val="32"/>
                <w:rFonts w:hint="default"/>
                <w:color w:val="auto"/>
                <w:sz w:val="24"/>
                <w:szCs w:val="24"/>
                <w:highlight w:val="none"/>
                <w:lang w:bidi="ar"/>
              </w:rPr>
              <w:br w:type="textWrapping"/>
            </w:r>
            <w:r>
              <w:rPr>
                <w:rStyle w:val="32"/>
                <w:rFonts w:hint="default"/>
                <w:color w:val="auto"/>
                <w:sz w:val="24"/>
                <w:szCs w:val="24"/>
                <w:highlight w:val="none"/>
                <w:lang w:bidi="ar"/>
              </w:rPr>
              <w:t>6、支持穿戴式设备，根据每个病区设置定时体征采集的时间点采集体征，并记录到体征采集单</w:t>
            </w:r>
            <w:r>
              <w:rPr>
                <w:rStyle w:val="32"/>
                <w:rFonts w:hint="default"/>
                <w:color w:val="auto"/>
                <w:sz w:val="24"/>
                <w:szCs w:val="24"/>
                <w:highlight w:val="none"/>
                <w:lang w:bidi="ar"/>
              </w:rPr>
              <w:br w:type="textWrapping"/>
            </w:r>
            <w:r>
              <w:rPr>
                <w:rStyle w:val="32"/>
                <w:rFonts w:hint="default"/>
                <w:color w:val="auto"/>
                <w:sz w:val="24"/>
                <w:szCs w:val="24"/>
                <w:highlight w:val="none"/>
                <w:lang w:bidi="ar"/>
              </w:rPr>
              <w:t>7</w:t>
            </w:r>
            <w:r>
              <w:rPr>
                <w:rStyle w:val="30"/>
                <w:rFonts w:hint="default"/>
                <w:color w:val="auto"/>
                <w:sz w:val="24"/>
                <w:szCs w:val="24"/>
                <w:highlight w:val="none"/>
                <w:lang w:bidi="ar"/>
              </w:rPr>
              <w:t>、支持设置体征异常报警及体征异常阈值、处理后不需报警的时长，防止过度报警对医护影响</w:t>
            </w:r>
            <w:r>
              <w:rPr>
                <w:rStyle w:val="32"/>
                <w:rFonts w:hint="default"/>
                <w:color w:val="auto"/>
                <w:sz w:val="24"/>
                <w:szCs w:val="24"/>
                <w:highlight w:val="none"/>
                <w:lang w:bidi="ar"/>
              </w:rPr>
              <w:br w:type="textWrapping"/>
            </w:r>
            <w:r>
              <w:rPr>
                <w:rStyle w:val="32"/>
                <w:rFonts w:hint="default"/>
                <w:color w:val="auto"/>
                <w:sz w:val="24"/>
                <w:szCs w:val="24"/>
                <w:highlight w:val="none"/>
                <w:lang w:bidi="ar"/>
              </w:rPr>
              <w:t>8、支持统计全院或病区的体征异常报警、体征危急值报警、特殊体征报警和出院未解绑报警个数</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授权License生命体征监测软件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1、生命体征监测系统配套授权证License，每License含1个病区的管理授权</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病区</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柔性蓝牙体温贴</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Style w:val="30"/>
                <w:rFonts w:hint="default"/>
                <w:color w:val="auto"/>
                <w:sz w:val="24"/>
                <w:szCs w:val="24"/>
                <w:highlight w:val="none"/>
                <w:lang w:bidi="ar"/>
              </w:rPr>
              <w:t>穿戴式医疗级轻薄体温贴，</w:t>
            </w:r>
            <w:r>
              <w:rPr>
                <w:rStyle w:val="32"/>
                <w:rFonts w:hint="default"/>
                <w:color w:val="auto"/>
                <w:sz w:val="24"/>
                <w:szCs w:val="24"/>
                <w:highlight w:val="none"/>
                <w:lang w:bidi="ar"/>
              </w:rPr>
              <w:t>支持标准蓝牙通讯协议；柔性设计，佩戴舒适；</w:t>
            </w:r>
            <w:r>
              <w:rPr>
                <w:rStyle w:val="32"/>
                <w:rFonts w:hint="default"/>
                <w:color w:val="auto"/>
                <w:sz w:val="24"/>
                <w:szCs w:val="24"/>
                <w:highlight w:val="none"/>
                <w:lang w:bidi="ar"/>
              </w:rPr>
              <w:br w:type="textWrapping"/>
            </w:r>
            <w:r>
              <w:rPr>
                <w:rStyle w:val="32"/>
                <w:rFonts w:hint="default"/>
                <w:color w:val="auto"/>
                <w:sz w:val="24"/>
                <w:szCs w:val="24"/>
                <w:highlight w:val="none"/>
                <w:lang w:bidi="ar"/>
              </w:rPr>
              <w:t>2、要求体温贴尺寸≤89.41mm×33.81mm×4.30mm</w:t>
            </w:r>
            <w:r>
              <w:rPr>
                <w:rStyle w:val="32"/>
                <w:rFonts w:hint="default"/>
                <w:color w:val="auto"/>
                <w:sz w:val="24"/>
                <w:szCs w:val="24"/>
                <w:highlight w:val="none"/>
                <w:lang w:bidi="ar"/>
              </w:rPr>
              <w:br w:type="textWrapping"/>
            </w:r>
            <w:r>
              <w:rPr>
                <w:rStyle w:val="32"/>
                <w:rFonts w:hint="default"/>
                <w:color w:val="auto"/>
                <w:sz w:val="24"/>
                <w:szCs w:val="24"/>
                <w:highlight w:val="none"/>
                <w:lang w:bidi="ar"/>
              </w:rPr>
              <w:t>3、支持体温贴重量≤7.0g</w:t>
            </w:r>
            <w:r>
              <w:rPr>
                <w:rStyle w:val="32"/>
                <w:rFonts w:hint="default"/>
                <w:color w:val="auto"/>
                <w:sz w:val="24"/>
                <w:szCs w:val="24"/>
                <w:highlight w:val="none"/>
                <w:lang w:bidi="ar"/>
              </w:rPr>
              <w:br w:type="textWrapping"/>
            </w:r>
            <w:r>
              <w:rPr>
                <w:rStyle w:val="32"/>
                <w:rFonts w:hint="default"/>
                <w:color w:val="auto"/>
                <w:sz w:val="24"/>
                <w:szCs w:val="24"/>
                <w:highlight w:val="none"/>
                <w:lang w:bidi="ar"/>
              </w:rPr>
              <w:t>4、支持测量温度范围25.0℃～45.0℃</w:t>
            </w:r>
            <w:r>
              <w:rPr>
                <w:rStyle w:val="32"/>
                <w:rFonts w:hint="default"/>
                <w:color w:val="auto"/>
                <w:sz w:val="24"/>
                <w:szCs w:val="24"/>
                <w:highlight w:val="none"/>
                <w:lang w:bidi="ar"/>
              </w:rPr>
              <w:br w:type="textWrapping"/>
            </w:r>
            <w:r>
              <w:rPr>
                <w:rStyle w:val="32"/>
                <w:rFonts w:hint="default"/>
                <w:color w:val="auto"/>
                <w:sz w:val="24"/>
                <w:szCs w:val="24"/>
                <w:highlight w:val="none"/>
                <w:lang w:bidi="ar"/>
              </w:rPr>
              <w:t>5、要求充满一次电持续工作时间≥7天</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体温贴配件 - 一次性背胶贴</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1、硅凝胶，一次佩戴≥3天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2、支持存储期密封袋内封口</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柔性蓝牙心电贴</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1、要求心电贴重量≤8g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2、要求心电贴尺寸≤90mm×26mm×7.9mm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3、支持呼吸率测量范围 5 - 35 BrPM，呼吸率精度误差&lt;±3 BrPM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4、支持心率测量范围 40 - 300 bpm，心率精度误差&lt;±5%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w:t>
            </w:r>
            <w:r>
              <w:rPr>
                <w:rStyle w:val="30"/>
                <w:color w:val="auto"/>
                <w:sz w:val="24"/>
                <w:szCs w:val="24"/>
                <w:highlight w:val="none"/>
                <w:lang w:bidi="ar"/>
              </w:rPr>
              <w:t>穿戴式连续单导心电监测贴，连续工作≥75~115小时</w:t>
            </w:r>
            <w:r>
              <w:rPr>
                <w:rStyle w:val="32"/>
                <w:rFonts w:hint="default"/>
                <w:color w:val="auto"/>
                <w:sz w:val="24"/>
                <w:szCs w:val="24"/>
                <w:highlight w:val="none"/>
                <w:lang w:bidi="ar"/>
              </w:rPr>
              <w:br w:type="textWrapping"/>
            </w:r>
            <w:r>
              <w:rPr>
                <w:rStyle w:val="32"/>
                <w:rFonts w:hint="default"/>
                <w:color w:val="auto"/>
                <w:sz w:val="24"/>
                <w:szCs w:val="24"/>
                <w:highlight w:val="none"/>
                <w:lang w:bidi="ar"/>
              </w:rPr>
              <w:t xml:space="preserve">6、至少支持防护等级 IPX7 </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心电贴配件 - 一次性背胶贴</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Style w:val="30"/>
                <w:rFonts w:hint="default"/>
                <w:color w:val="auto"/>
                <w:sz w:val="24"/>
                <w:szCs w:val="24"/>
                <w:highlight w:val="none"/>
                <w:lang w:bidi="ar"/>
              </w:rPr>
              <w:t>、硅凝胶，</w:t>
            </w:r>
            <w:r>
              <w:rPr>
                <w:rStyle w:val="32"/>
                <w:rFonts w:hint="default"/>
                <w:color w:val="auto"/>
                <w:sz w:val="24"/>
                <w:szCs w:val="24"/>
                <w:highlight w:val="none"/>
                <w:lang w:bidi="ar"/>
              </w:rPr>
              <w:t>支持佩戴寿命一次性贴片有效期限1年，开封后1个月，</w:t>
            </w:r>
            <w:r>
              <w:rPr>
                <w:rStyle w:val="32"/>
                <w:color w:val="auto"/>
                <w:sz w:val="24"/>
                <w:szCs w:val="24"/>
                <w:highlight w:val="none"/>
                <w:lang w:bidi="ar"/>
              </w:rPr>
              <w:t>支持一次</w:t>
            </w:r>
            <w:r>
              <w:rPr>
                <w:rStyle w:val="32"/>
                <w:rFonts w:hint="default"/>
                <w:color w:val="auto"/>
                <w:sz w:val="24"/>
                <w:szCs w:val="24"/>
                <w:highlight w:val="none"/>
                <w:lang w:bidi="ar"/>
              </w:rPr>
              <w:t>佩戴时间不低于120小时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蓝牙血氧仪</w:t>
            </w:r>
          </w:p>
        </w:tc>
        <w:tc>
          <w:tcPr>
            <w:tcW w:w="2619" w:type="pct"/>
            <w:vAlign w:val="center"/>
          </w:tcPr>
          <w:p>
            <w:pPr>
              <w:pStyle w:val="14"/>
              <w:rPr>
                <w:rFonts w:ascii="宋体" w:hAnsi="宋体" w:cs="宋体"/>
                <w:color w:val="auto"/>
                <w:kern w:val="0"/>
                <w:sz w:val="24"/>
                <w:highlight w:val="none"/>
                <w:lang w:bidi="ar"/>
              </w:rPr>
            </w:pPr>
            <w:r>
              <w:rPr>
                <w:rFonts w:hint="eastAsia" w:ascii="宋体" w:hAnsi="宋体"/>
                <w:color w:val="auto"/>
                <w:szCs w:val="21"/>
                <w:highlight w:val="none"/>
              </w:rPr>
              <w:t>穿戴式医疗级血养仪采集仪，腕带连指头采集器，实现功能如下：</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Style w:val="32"/>
                <w:rFonts w:hint="default"/>
                <w:color w:val="auto"/>
                <w:sz w:val="24"/>
                <w:szCs w:val="24"/>
                <w:highlight w:val="none"/>
                <w:lang w:bidi="ar"/>
              </w:rPr>
              <w:t>支持血氧 SpO2 ±2% (80-100%), ±3% (70-79%),</w:t>
            </w:r>
            <w:r>
              <w:rPr>
                <w:rStyle w:val="32"/>
                <w:rFonts w:hint="default"/>
                <w:strike/>
                <w:color w:val="auto"/>
                <w:sz w:val="24"/>
                <w:szCs w:val="24"/>
                <w:highlight w:val="none"/>
                <w:lang w:bidi="ar"/>
              </w:rPr>
              <w:br w:type="textWrapping"/>
            </w:r>
            <w:r>
              <w:rPr>
                <w:rStyle w:val="32"/>
                <w:rFonts w:hint="default"/>
                <w:color w:val="auto"/>
                <w:sz w:val="24"/>
                <w:szCs w:val="24"/>
                <w:highlight w:val="none"/>
                <w:lang w:bidi="ar"/>
              </w:rPr>
              <w:t xml:space="preserve">2、支持脉率测量范围30-250 bpm，脉率分辨率 1 bpm，脉率精度 ±2% </w:t>
            </w:r>
            <w:r>
              <w:rPr>
                <w:rStyle w:val="32"/>
                <w:color w:val="auto"/>
                <w:sz w:val="24"/>
                <w:szCs w:val="24"/>
                <w:highlight w:val="none"/>
                <w:lang w:bidi="ar"/>
              </w:rPr>
              <w:t>或</w:t>
            </w:r>
            <w:r>
              <w:rPr>
                <w:rStyle w:val="32"/>
                <w:rFonts w:hint="default"/>
                <w:color w:val="auto"/>
                <w:sz w:val="24"/>
                <w:szCs w:val="24"/>
                <w:highlight w:val="none"/>
                <w:lang w:bidi="ar"/>
              </w:rPr>
              <w:t xml:space="preserve"> ±2bpm，取大者</w:t>
            </w:r>
            <w:r>
              <w:rPr>
                <w:rStyle w:val="32"/>
                <w:rFonts w:hint="default"/>
                <w:color w:val="auto"/>
                <w:sz w:val="24"/>
                <w:szCs w:val="24"/>
                <w:highlight w:val="none"/>
                <w:lang w:bidi="ar"/>
              </w:rPr>
              <w:br w:type="textWrapping"/>
            </w:r>
            <w:r>
              <w:rPr>
                <w:rStyle w:val="32"/>
                <w:rFonts w:hint="default"/>
                <w:color w:val="auto"/>
                <w:sz w:val="24"/>
                <w:szCs w:val="24"/>
                <w:highlight w:val="none"/>
                <w:lang w:bidi="ar"/>
              </w:rPr>
              <w:t>3、具备持续工作时间 16 小时</w:t>
            </w:r>
            <w:r>
              <w:rPr>
                <w:rStyle w:val="32"/>
                <w:rFonts w:hint="default"/>
                <w:color w:val="auto"/>
                <w:sz w:val="24"/>
                <w:szCs w:val="24"/>
                <w:highlight w:val="none"/>
                <w:lang w:bidi="ar"/>
              </w:rPr>
              <w:br w:type="textWrapping"/>
            </w:r>
            <w:r>
              <w:rPr>
                <w:rStyle w:val="32"/>
                <w:rFonts w:hint="default"/>
                <w:color w:val="auto"/>
                <w:sz w:val="24"/>
                <w:szCs w:val="24"/>
                <w:highlight w:val="none"/>
                <w:lang w:bidi="ar"/>
              </w:rPr>
              <w:t xml:space="preserve">4、整机重量不大于47.5g，主机重量不大于12g </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3.5床旁交互屏系统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智慧交互屏软件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1.账户与权限：管理系统中所有的用户账户信息，并通过护士、护士长、医生、管理员等系统角色的形式将功能权限分配给相关用户，登录后自动显示对应的功能模块；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2.终端管理：显示系统中各项终端的基本信息，可按照设备类型批量对各个终端进行升级操作；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3.调查问卷：统一管理病区、全院的调查问卷，展示答卷的各类统计信息等相关操作；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4.护理级别管理：统一管理全院的护理级别名称、颜色等信息；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5.患者一览：通过患者信息卡的形式展示本护理单元患者的基本信息，点击后查看患者详情；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6.宣教管理：维护本病区和全院的宣教文章、分类及其各类属性设置；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7.床头卡显示配置：管理本病区包括防跌倒、防压疮在内的各类警示信息在床头卡的展示形式；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8.系统配置：管理员操作本病区的床头分机、床旁分机、医护主机、门口分机、值班室分机、门禁分机等终端的包括音量亮度在内的各类设置，定时自动修改各个分机的亮度与音量；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9.呼叫记录：详细展示本病区中的历史呼叫记录，包括发起方、被叫方、是否接通、呼叫发起时间、呼叫处理时间、处理方式、通话时长等；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10.医护巡视：医护人员在床旁分机上完成查房打卡之后，系统生成的医护巡视记录。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11.商家管理：管理员统一管理本院所有入驻商家，包括餐厅、超市以及护工中心三类，支持对商家的启用停用以及解锁等操作；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12.题库管理：管理员统一管理全院的调查问卷题库，方便在新建或编辑问卷的时候直接引用题库中的题目；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13.操作记录：系统自动记录用户web端的相关重要操作，展示在操作记录表中；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14.音频广播：管理主机上的音频广播播出单，设置播出单的播放规则与播放时间；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15.表单管理：管理系统中的各类护理表单，包括但不限于体温单、血糖单、出入量单、各类评估单等。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16.具备IPTV模块，与信源进行打通，支持视频点播与电视直播等功能。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17.终端安全保障设计：采用RTA终端授权接入机制，有效保障在专有的机构由专有人员将专有探视终端接入专有视频云。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18.提供多重防护策略，可防护DDoS、CC、SQL注入、XSS跨站等常见Web服务器漏洞攻击、核心文件非授权访问、路径穿越等，保障网络安全。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19.安全传输：HTTPS、WSS、结合数字签名技术，防伪造，防篡改，有效保障数据安全传输。</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20.运维主页：显示系统运维数据，包括各类型终端授权数量、服务器运行情况、各科室终端数量、系统环境。</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21.消息提醒管理：设置系统自动提醒的类型、名称、计算公式、触发时刻等规则与以及应用科室。</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22.生物识别：管理系统用户账户的人脸识别照片、签名等生物识别内容。</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23.角色管理：可以分配用户角色、登录账号，并对账号或者角色进行权限管理，分配操作内容等。</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24.责任组管理：可以对患者呼叫进行分组管理，将患者呼叫转移到专管的责任护士的手持机或智能手机上实现呼叫通话。</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25.设备状态监控：可以查看设备的位置、工作状态，快速发现故障设备，查看设备软件版本等信息，便于排查故障设备，定位问题。</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26.医护主机：按安装科室查看各终端的IP地址、状态、版本信息、最后升级状态等终端信息，并可以进行终端在线升级、终端配置等运维操作。</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27.呼叫记录：显示所选科室的历史呼叫记录内容，包括发起设备、接收设备、是否接通、呼叫时间、处理时间等内容。</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28.进出记录：显示所选科室护士进出病房的时间、进入房间、进入人等内容。</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29.调查问卷：维护所选科室或全院的调查问卷内容，显示各个问卷调查的统计信息。</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30.呼叫统计：可视化显示各个维度的呼叫统计，包括科室对比图、房间对比图、床位对比图、日趋势图、时趋势图、入住统计图、呼叫响应对比图。</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31.宣教记录：选择科室或全院宣教的文章，推送至向所选科室的在院患者的床头分机。</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32.医嘱信息：显示所选科室在院患者的医嘱字段，包括医嘱名称、医嘱类型、医嘱分类、剂量、用法等字段。</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33.商家二维码：管理床头分机显示的商家二维码，支持单个终端上传与全院批量上传两种方式。</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34.商家管理：管理系统内“餐厅食堂”“商超便利”“护工中心”等类型的商家账户。</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医护主机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1．▲安卓操作系统，版本号不低于Android 7.1；显示屏尺寸不低于15.6英寸</w:t>
            </w:r>
            <w:r>
              <w:rPr>
                <w:rFonts w:hint="eastAsia"/>
                <w:color w:val="auto"/>
                <w:highlight w:val="none"/>
              </w:rPr>
              <w:t>触摸屏</w:t>
            </w:r>
            <w:r>
              <w:rPr>
                <w:rFonts w:hint="eastAsia" w:ascii="宋体" w:hAnsi="宋体" w:cs="宋体"/>
                <w:color w:val="auto"/>
                <w:kern w:val="0"/>
                <w:sz w:val="24"/>
                <w:highlight w:val="none"/>
                <w:lang w:bidi="ar"/>
              </w:rPr>
              <w:t>，支持多点触控；显示屏分辨率不低于1920×1080；前置摄像头像素不低于1300万，最大手动调整角度不小于40°；亮度：350cd/㎡（Typ）；CPU不低于4核，主频不低于1.8GHz；运行内存不低于4G；机身存储不低于32G；（需提供第三方检测机构出具的检测报告复印件，检测报告上有CMA或CNAS标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2．采用单声道的出音方式；喇叭规格：不低于4Ω2W；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3．▲具备刷卡模块，支持识别医护IC身份卡；wifi:2.4G/5G 802.11 b/g/n/ac，wifi协议支持MIMO；双模蓝牙，支持蓝牙4.0；以太网：支持10/100Mbps自适应（需提供第三方检测机构出具的检测报告复印件，检测报告上有CMA或CNAS标识）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4．具备HDMI 2.0、Micro USB2.0、RJ45、3.5mm耳机插孔等接口；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5．支持电源适配器供电、POE供电、电源箱集中供电三种方式；</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床旁分机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1．安卓操作系统，版本号≥Android 7.1；显示屏尺寸≥13.3英寸电容屏，支持多点触控；面板：≥1.8mm钢化玻璃（6H）;显示屏分辨率≥1920×1080；亮度：300cd/m²(Typ)；前置摄像头像素≥1300万，最大手动调整角度≥40°（需提供第三方检测机构出具的检测报告复印件，检测报告上有CMA或CNAS标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2．▲CPU≥4核，主频≥1.8GHz；运行内存≥4G，机身存储≥32G;具备刷卡模块，支持识别医护IC身份卡;wifi：2.4G/5G 802.11 b/g/n/ac;支持MIMO；双模蓝牙，支持蓝牙4.1（需提供第三方检测机构出具的检测报告复印件，检测报告上有CMA或CNAS标识）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3．具备HDMI 2.0、Micro USB2.0、RJ45、3.5mm耳机插孔等接口，支持外接呼叫手柄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4．支持电源适配器供电、POE供电、电源箱集中供电三种方式</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床旁摆臂+落地支架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根据现场实际情况定制支架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外置电源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1.单个系统外置电源能为4路*8个终端不间断供电。为设备集中供电。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2.专用指示灯指示上电后供电正常功能。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电流检测功能，当负载超出额定电流时，或者是系统中出现某种异常导致供电线路短路时，外置电源会进行总线过流和短路保护功能，即自动关闭总线供电输出，且外置电源箱声光报警，异常指示灯闪烁提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4.具有过压保护功能，当外部总线电压超出额定输出电压要求时，外置电源检测异常并声光报警，且关闭总线供电输出。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5.当供电线路异常解除后，外置电源具有自恢复功能，恢复对总线的供电输出。</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3.6病房电子标牌管理系统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物联网AP基站</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AP蓝牙网关。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尺寸：≥（180*180*33）mm。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CPU核数主频：≥720MHz。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通讯方式：BLE私有协议。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传输速率：下行：1Mbps 上行：1Mbps。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发射功率：0dBm。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天线增益：≥3dBi。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天线特性：≥四路全向天线。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以太网模块：连接速率100M(自适应)。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支持自协商、自动翻转、DHCP功能。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指示灯罩：半透明PC。</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电子病房门口屏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显示尺寸：≥11.6。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显示技术：EPD电子墨水。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有效显示区域：≥（244.512*163.008）mm。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分辨率（像素）：≥960*640。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像素密度（DPI）：≥100。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颜色支持：黑白红。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可视角度：接近 180°。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可用页面：≥6。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工作频段：2.4-2.485GHz。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协议标准：BLE 5.0。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加密方式：128位 AES加密。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OTA升级：支持。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电池类型：1*4 CR2430（可更换）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电池寿命：≥5 年（4 次更新/天）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 电池容量：≥3600mAh。</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 物理特性：支持NFC功能。</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电子床头牌</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1)显示尺寸：≥7.5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2)显示技术：EPD电子墨水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3)有效显示区域：≥（163.24×97.944）mm。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4)分辨率（像素）：≥880*528。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5)像素密度（DPI）：≥137。</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6)颜色支持：黑白红。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7)可视角度：接近180度。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8)可用页面：≥6。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9)工作频段：2.4-2.485GHz。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10)协议标准：BLE5.0。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11)加密方式：128位 AES加密。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12)OTA升级：支持。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13)电池类型：1*4 CR2430（可更换）。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14)电池寿命：≥5年（4 次更新/天）。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15)电池容量：≥2400mAh</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16)物理特性：支持NFC功能。</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781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电子床尾牌</w:t>
            </w:r>
          </w:p>
        </w:tc>
        <w:tc>
          <w:tcPr>
            <w:tcW w:w="2619" w:type="pct"/>
            <w:vAlign w:val="center"/>
          </w:tcPr>
          <w:p>
            <w:pPr>
              <w:pStyle w:val="14"/>
              <w:rPr>
                <w:rStyle w:val="30"/>
                <w:rFonts w:hint="default"/>
                <w:color w:val="auto"/>
                <w:sz w:val="24"/>
                <w:highlight w:val="none"/>
                <w:lang w:bidi="ar"/>
              </w:rPr>
            </w:pPr>
            <w:r>
              <w:rPr>
                <w:rFonts w:hint="eastAsia" w:ascii="宋体" w:hAnsi="宋体" w:cs="宋体"/>
                <w:color w:val="auto"/>
                <w:kern w:val="0"/>
                <w:sz w:val="24"/>
                <w:highlight w:val="none"/>
                <w:lang w:bidi="ar"/>
              </w:rPr>
              <w:t>1) 显示尺寸：≥4.2寸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 显示技术：EPD电子墨水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有效显示区域：≥84.8×63.6mm</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4) 分辨率（像素） ：≥880*528</w:t>
            </w:r>
          </w:p>
          <w:p>
            <w:pPr>
              <w:widowControl/>
              <w:jc w:val="left"/>
              <w:textAlignment w:val="center"/>
              <w:rPr>
                <w:rFonts w:hint="eastAsia" w:ascii="宋体" w:hAnsi="宋体" w:cs="宋体"/>
                <w:color w:val="auto"/>
                <w:sz w:val="24"/>
                <w:highlight w:val="none"/>
              </w:rPr>
            </w:pPr>
            <w:r>
              <w:rPr>
                <w:rStyle w:val="32"/>
                <w:rFonts w:hint="default"/>
                <w:color w:val="auto"/>
                <w:sz w:val="24"/>
                <w:szCs w:val="24"/>
                <w:highlight w:val="none"/>
                <w:lang w:bidi="ar"/>
              </w:rPr>
              <w:t>5) 像素密度（DPI）：≥ 119</w:t>
            </w:r>
            <w:r>
              <w:rPr>
                <w:rStyle w:val="32"/>
                <w:rFonts w:hint="default"/>
                <w:color w:val="auto"/>
                <w:sz w:val="24"/>
                <w:szCs w:val="24"/>
                <w:highlight w:val="none"/>
                <w:lang w:bidi="ar"/>
              </w:rPr>
              <w:br w:type="textWrapping"/>
            </w:r>
            <w:r>
              <w:rPr>
                <w:rStyle w:val="32"/>
                <w:rFonts w:hint="default"/>
                <w:color w:val="auto"/>
                <w:sz w:val="24"/>
                <w:szCs w:val="24"/>
                <w:highlight w:val="none"/>
                <w:lang w:bidi="ar"/>
              </w:rPr>
              <w:t>6) 颜色支持：ZKC42S:黑白红 ZK42S:黑白</w:t>
            </w:r>
            <w:r>
              <w:rPr>
                <w:rStyle w:val="32"/>
                <w:rFonts w:hint="default"/>
                <w:color w:val="auto"/>
                <w:sz w:val="24"/>
                <w:szCs w:val="24"/>
                <w:highlight w:val="none"/>
                <w:lang w:bidi="ar"/>
              </w:rPr>
              <w:br w:type="textWrapping"/>
            </w:r>
            <w:r>
              <w:rPr>
                <w:rStyle w:val="32"/>
                <w:rFonts w:hint="default"/>
                <w:color w:val="auto"/>
                <w:sz w:val="24"/>
                <w:szCs w:val="24"/>
                <w:highlight w:val="none"/>
                <w:lang w:bidi="ar"/>
              </w:rPr>
              <w:t>7) 可视角度 ：接近 180º</w:t>
            </w:r>
            <w:r>
              <w:rPr>
                <w:rStyle w:val="32"/>
                <w:rFonts w:hint="default"/>
                <w:color w:val="auto"/>
                <w:sz w:val="24"/>
                <w:szCs w:val="24"/>
                <w:highlight w:val="none"/>
                <w:lang w:bidi="ar"/>
              </w:rPr>
              <w:br w:type="textWrapping"/>
            </w:r>
            <w:r>
              <w:rPr>
                <w:rStyle w:val="32"/>
                <w:rFonts w:hint="default"/>
                <w:color w:val="auto"/>
                <w:sz w:val="24"/>
                <w:szCs w:val="24"/>
                <w:highlight w:val="none"/>
                <w:lang w:bidi="ar"/>
              </w:rPr>
              <w:t>8) 可用页面：≥ 6</w:t>
            </w:r>
            <w:r>
              <w:rPr>
                <w:rStyle w:val="32"/>
                <w:rFonts w:hint="default"/>
                <w:color w:val="auto"/>
                <w:sz w:val="24"/>
                <w:szCs w:val="24"/>
                <w:highlight w:val="none"/>
                <w:lang w:bidi="ar"/>
              </w:rPr>
              <w:br w:type="textWrapping"/>
            </w:r>
            <w:r>
              <w:rPr>
                <w:rStyle w:val="32"/>
                <w:rFonts w:hint="default"/>
                <w:color w:val="auto"/>
                <w:sz w:val="24"/>
                <w:szCs w:val="24"/>
                <w:highlight w:val="none"/>
                <w:lang w:bidi="ar"/>
              </w:rPr>
              <w:t>9) 工作频段：2.4-2.485GHz</w:t>
            </w:r>
            <w:r>
              <w:rPr>
                <w:rStyle w:val="32"/>
                <w:rFonts w:hint="default"/>
                <w:color w:val="auto"/>
                <w:sz w:val="24"/>
                <w:szCs w:val="24"/>
                <w:highlight w:val="none"/>
                <w:lang w:bidi="ar"/>
              </w:rPr>
              <w:br w:type="textWrapping"/>
            </w:r>
            <w:r>
              <w:rPr>
                <w:rStyle w:val="32"/>
                <w:rFonts w:hint="default"/>
                <w:color w:val="auto"/>
                <w:sz w:val="24"/>
                <w:szCs w:val="24"/>
                <w:highlight w:val="none"/>
                <w:lang w:bidi="ar"/>
              </w:rPr>
              <w:t xml:space="preserve">10) 协议标准： BLE 5.0 </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11) 加密方式：128位 AES加密</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12) OTA升级： 支持</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13) 电池类型：4 X CR2450</w:t>
            </w:r>
            <w:r>
              <w:rPr>
                <w:rStyle w:val="32"/>
                <w:rFonts w:hint="default"/>
                <w:color w:val="auto"/>
                <w:sz w:val="24"/>
                <w:szCs w:val="24"/>
                <w:highlight w:val="none"/>
                <w:lang w:bidi="ar"/>
              </w:rPr>
              <w:br w:type="textWrapping"/>
            </w:r>
            <w:r>
              <w:rPr>
                <w:rStyle w:val="32"/>
                <w:rFonts w:hint="default"/>
                <w:color w:val="auto"/>
                <w:sz w:val="24"/>
                <w:szCs w:val="24"/>
                <w:highlight w:val="none"/>
                <w:lang w:bidi="ar"/>
              </w:rPr>
              <w:t xml:space="preserve">14) 电池寿命 ：≥ 5 年（4 次更新/天） </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15) 电池容量：≥2400mAh</w:t>
            </w:r>
            <w:r>
              <w:rPr>
                <w:rStyle w:val="32"/>
                <w:rFonts w:hint="default"/>
                <w:color w:val="auto"/>
                <w:sz w:val="24"/>
                <w:szCs w:val="24"/>
                <w:highlight w:val="none"/>
                <w:lang w:bidi="ar"/>
              </w:rPr>
              <w:br w:type="textWrapping"/>
            </w:r>
            <w:r>
              <w:rPr>
                <w:rStyle w:val="32"/>
                <w:rFonts w:hint="default"/>
                <w:color w:val="auto"/>
                <w:sz w:val="24"/>
                <w:szCs w:val="24"/>
                <w:highlight w:val="none"/>
                <w:lang w:bidi="ar"/>
              </w:rPr>
              <w:t xml:space="preserve">16) LED灯：1xRGB </w:t>
            </w:r>
            <w:r>
              <w:rPr>
                <w:rStyle w:val="32"/>
                <w:rFonts w:hint="default"/>
                <w:color w:val="auto"/>
                <w:sz w:val="24"/>
                <w:szCs w:val="24"/>
                <w:highlight w:val="none"/>
                <w:lang w:bidi="ar"/>
              </w:rPr>
              <w:br w:type="textWrapping"/>
            </w:r>
            <w:r>
              <w:rPr>
                <w:rStyle w:val="32"/>
                <w:rFonts w:hint="default"/>
                <w:color w:val="auto"/>
                <w:sz w:val="24"/>
                <w:szCs w:val="24"/>
                <w:highlight w:val="none"/>
                <w:lang w:bidi="ar"/>
              </w:rPr>
              <w:t xml:space="preserve">17) NFC：支持 </w:t>
            </w:r>
            <w:r>
              <w:rPr>
                <w:rStyle w:val="32"/>
                <w:rFonts w:hint="default"/>
                <w:color w:val="auto"/>
                <w:sz w:val="24"/>
                <w:szCs w:val="24"/>
                <w:highlight w:val="none"/>
                <w:lang w:bidi="ar"/>
              </w:rPr>
              <w:br w:type="textWrapping"/>
            </w:r>
            <w:r>
              <w:rPr>
                <w:rStyle w:val="32"/>
                <w:rFonts w:hint="default"/>
                <w:color w:val="auto"/>
                <w:sz w:val="24"/>
                <w:szCs w:val="24"/>
                <w:highlight w:val="none"/>
                <w:lang w:bidi="ar"/>
              </w:rPr>
              <w:t xml:space="preserve">18) 工作温度：0~40℃ </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19) 尺寸 ：</w:t>
            </w:r>
            <w:r>
              <w:rPr>
                <w:rFonts w:hint="eastAsia"/>
                <w:color w:val="auto"/>
                <w:highlight w:val="none"/>
              </w:rPr>
              <w:t>≥</w:t>
            </w:r>
            <w:r>
              <w:rPr>
                <w:rStyle w:val="32"/>
                <w:rFonts w:hint="default"/>
                <w:color w:val="auto"/>
                <w:sz w:val="24"/>
                <w:szCs w:val="24"/>
                <w:highlight w:val="none"/>
                <w:lang w:bidi="ar"/>
              </w:rPr>
              <w:t>105*91*13.2mm</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781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3.7病房呼叫系统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护士站呼叫主机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1.组网与供电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采用两线制组网，即系统的电源线、数据信号线、语音信号线共用一条两芯线，降低安装、维护的复杂度，保证系统的稳定运行。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2.声学要求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扬声器：</w:t>
            </w:r>
            <w:r>
              <w:rPr>
                <w:rFonts w:hint="eastAsia" w:ascii="宋体" w:hAnsi="宋体"/>
                <w:color w:val="auto"/>
                <w:szCs w:val="21"/>
                <w:highlight w:val="none"/>
              </w:rPr>
              <w:t>≥</w:t>
            </w:r>
            <w:r>
              <w:rPr>
                <w:rFonts w:hint="eastAsia" w:ascii="宋体" w:hAnsi="宋体" w:cs="宋体"/>
                <w:color w:val="auto"/>
                <w:kern w:val="0"/>
                <w:sz w:val="24"/>
                <w:highlight w:val="none"/>
                <w:lang w:bidi="ar"/>
              </w:rPr>
              <w:t>8Ω1W，单声道，出音方式：后出音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3.材质与外观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材质/工艺：铝合金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安装方式：机架式或墙面固定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4.环境可靠性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工作温度 0℃～40℃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工作湿度 10%～90%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静电等级 ±15KV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群脉冲等级 1.2KV@5KHz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5.控制系统数据交换，合理分配分机使用资源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6.为分机提供电源供给、控制和实时电流电压检测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7.主机呼叫功能不依赖电脑，当计算机发生故障时，系统依旧可以实现呼叫、通话、调试、报警等功能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8.大功率功放，在嘈杂的环境下，依然可以听清报号、报警等功能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9.具备RJ45网络接口，可通过TCP/IP协议传输呼叫信息。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10.设备支持在线升级功能，可通过管理软件进行程序升级。</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护士站呼叫分机</w:t>
            </w:r>
          </w:p>
        </w:tc>
        <w:tc>
          <w:tcPr>
            <w:tcW w:w="2619" w:type="pct"/>
            <w:vAlign w:val="center"/>
          </w:tcPr>
          <w:p>
            <w:pPr>
              <w:widowControl/>
              <w:numPr>
                <w:ilvl w:val="0"/>
                <w:numId w:val="10"/>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组网与供电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以一根CAT6线路连接护士站主机（管理端），系统支持接入多台设备，可放置在护士站、值班室等处。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2.液晶屏幕</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采用≥10.0英寸触摸屏，分辨率≥1024*600，屏幕比例16:9，亮度350cd/㎡(Typ)，视角80/80/75/80deg(Typ)。</w:t>
            </w:r>
          </w:p>
          <w:p>
            <w:pPr>
              <w:widowControl/>
              <w:jc w:val="left"/>
              <w:textAlignment w:val="center"/>
              <w:rPr>
                <w:rFonts w:hint="eastAsia" w:ascii="宋体" w:hAnsi="宋体" w:cs="宋体"/>
                <w:color w:val="auto"/>
                <w:sz w:val="24"/>
                <w:highlight w:val="none"/>
              </w:rPr>
            </w:pPr>
            <w:r>
              <w:rPr>
                <w:rStyle w:val="32"/>
                <w:rFonts w:hint="default"/>
                <w:color w:val="auto"/>
                <w:sz w:val="24"/>
                <w:szCs w:val="24"/>
                <w:highlight w:val="none"/>
                <w:lang w:bidi="ar"/>
              </w:rPr>
              <w:t>3.声学要求</w:t>
            </w:r>
            <w:r>
              <w:rPr>
                <w:rStyle w:val="32"/>
                <w:rFonts w:hint="default"/>
                <w:color w:val="auto"/>
                <w:sz w:val="24"/>
                <w:szCs w:val="24"/>
                <w:highlight w:val="none"/>
                <w:lang w:bidi="ar"/>
              </w:rPr>
              <w:br w:type="textWrapping"/>
            </w:r>
            <w:r>
              <w:rPr>
                <w:rStyle w:val="32"/>
                <w:rFonts w:hint="default"/>
                <w:color w:val="auto"/>
                <w:sz w:val="24"/>
                <w:szCs w:val="24"/>
                <w:highlight w:val="none"/>
                <w:lang w:bidi="ar"/>
              </w:rPr>
              <w:t>扬声器：8Ω0.5W，单声道，出音方式 前出音</w:t>
            </w:r>
            <w:r>
              <w:rPr>
                <w:rStyle w:val="32"/>
                <w:rFonts w:hint="default"/>
                <w:color w:val="auto"/>
                <w:sz w:val="24"/>
                <w:szCs w:val="24"/>
                <w:highlight w:val="none"/>
                <w:lang w:bidi="ar"/>
              </w:rPr>
              <w:br w:type="textWrapping"/>
            </w:r>
            <w:r>
              <w:rPr>
                <w:rStyle w:val="32"/>
                <w:rFonts w:hint="default"/>
                <w:color w:val="auto"/>
                <w:sz w:val="24"/>
                <w:szCs w:val="24"/>
                <w:highlight w:val="none"/>
                <w:lang w:bidi="ar"/>
              </w:rPr>
              <w:t>4.材质与外观</w:t>
            </w:r>
            <w:r>
              <w:rPr>
                <w:rStyle w:val="32"/>
                <w:rFonts w:hint="default"/>
                <w:color w:val="auto"/>
                <w:sz w:val="24"/>
                <w:szCs w:val="24"/>
                <w:highlight w:val="none"/>
                <w:lang w:bidi="ar"/>
              </w:rPr>
              <w:br w:type="textWrapping"/>
            </w:r>
            <w:r>
              <w:rPr>
                <w:rStyle w:val="32"/>
                <w:rFonts w:hint="default"/>
                <w:color w:val="auto"/>
                <w:sz w:val="24"/>
                <w:szCs w:val="24"/>
                <w:highlight w:val="none"/>
                <w:lang w:bidi="ar"/>
              </w:rPr>
              <w:t>采用ABS+PC材料，避免金属材质造成的静电隐患。配色医疗白，支持桌面放置或选配挂板式安装。</w:t>
            </w:r>
            <w:r>
              <w:rPr>
                <w:rStyle w:val="32"/>
                <w:rFonts w:hint="default"/>
                <w:color w:val="auto"/>
                <w:sz w:val="24"/>
                <w:szCs w:val="24"/>
                <w:highlight w:val="none"/>
                <w:lang w:bidi="ar"/>
              </w:rPr>
              <w:br w:type="textWrapping"/>
            </w:r>
            <w:r>
              <w:rPr>
                <w:rStyle w:val="32"/>
                <w:rFonts w:hint="default"/>
                <w:color w:val="auto"/>
                <w:sz w:val="24"/>
                <w:szCs w:val="24"/>
                <w:highlight w:val="none"/>
                <w:lang w:bidi="ar"/>
              </w:rPr>
              <w:t>5.环境可靠性</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工作温度 0℃～40℃</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工作湿度 10%～90%</w:t>
            </w:r>
            <w:r>
              <w:rPr>
                <w:rStyle w:val="32"/>
                <w:rFonts w:hint="default"/>
                <w:color w:val="auto"/>
                <w:sz w:val="24"/>
                <w:szCs w:val="24"/>
                <w:highlight w:val="none"/>
                <w:lang w:bidi="ar"/>
              </w:rPr>
              <w:br w:type="textWrapping"/>
            </w:r>
            <w:r>
              <w:rPr>
                <w:rStyle w:val="32"/>
                <w:rFonts w:hint="default"/>
                <w:color w:val="auto"/>
                <w:sz w:val="24"/>
                <w:szCs w:val="24"/>
                <w:highlight w:val="none"/>
                <w:lang w:bidi="ar"/>
              </w:rPr>
              <w:t>静电等级 ±15KV</w:t>
            </w:r>
            <w:r>
              <w:rPr>
                <w:rStyle w:val="32"/>
                <w:rFonts w:hint="default"/>
                <w:color w:val="auto"/>
                <w:sz w:val="24"/>
                <w:szCs w:val="24"/>
                <w:highlight w:val="none"/>
                <w:lang w:bidi="ar"/>
              </w:rPr>
              <w:br w:type="textWrapping"/>
            </w:r>
            <w:r>
              <w:rPr>
                <w:rStyle w:val="32"/>
                <w:rFonts w:hint="default"/>
                <w:color w:val="auto"/>
                <w:sz w:val="24"/>
                <w:szCs w:val="24"/>
                <w:highlight w:val="none"/>
                <w:lang w:bidi="ar"/>
              </w:rPr>
              <w:t>群脉冲等级 1.2KV@5KHz</w:t>
            </w:r>
            <w:r>
              <w:rPr>
                <w:rStyle w:val="32"/>
                <w:rFonts w:hint="default"/>
                <w:color w:val="auto"/>
                <w:sz w:val="24"/>
                <w:szCs w:val="24"/>
                <w:highlight w:val="none"/>
                <w:lang w:bidi="ar"/>
              </w:rPr>
              <w:br w:type="textWrapping"/>
            </w:r>
            <w:r>
              <w:rPr>
                <w:rStyle w:val="30"/>
                <w:rFonts w:hint="default"/>
                <w:color w:val="auto"/>
                <w:sz w:val="24"/>
                <w:szCs w:val="24"/>
                <w:highlight w:val="none"/>
                <w:lang w:bidi="ar"/>
              </w:rPr>
              <w:t>6.麦克内置，无外露麦克话筒，避免飞沫吸附交叉感染。</w:t>
            </w:r>
            <w:r>
              <w:rPr>
                <w:rStyle w:val="30"/>
                <w:rFonts w:hint="default"/>
                <w:color w:val="auto"/>
                <w:sz w:val="24"/>
                <w:szCs w:val="24"/>
                <w:highlight w:val="none"/>
                <w:lang w:bidi="ar"/>
              </w:rPr>
              <w:br w:type="textWrapping"/>
            </w:r>
            <w:r>
              <w:rPr>
                <w:rStyle w:val="30"/>
                <w:rFonts w:hint="default"/>
                <w:color w:val="auto"/>
                <w:sz w:val="24"/>
                <w:szCs w:val="24"/>
                <w:highlight w:val="none"/>
                <w:lang w:bidi="ar"/>
              </w:rPr>
              <w:t>7.</w:t>
            </w:r>
            <w:r>
              <w:rPr>
                <w:rStyle w:val="30"/>
                <w:color w:val="auto"/>
                <w:sz w:val="24"/>
                <w:szCs w:val="24"/>
                <w:highlight w:val="none"/>
                <w:lang w:bidi="ar"/>
              </w:rPr>
              <w:t>▲设备采用15色及以上护理灯，当患者呼叫时，可根据患者的护理等级进行提醒。（需提供第三方检测机构出具的检测报告复印件，检测报告上有CMA或CNAS标识）</w:t>
            </w:r>
            <w:r>
              <w:rPr>
                <w:rStyle w:val="32"/>
                <w:rFonts w:hint="default"/>
                <w:color w:val="auto"/>
                <w:sz w:val="24"/>
                <w:szCs w:val="24"/>
                <w:highlight w:val="none"/>
                <w:lang w:bidi="ar"/>
              </w:rPr>
              <w:br w:type="textWrapping"/>
            </w:r>
            <w:r>
              <w:rPr>
                <w:rStyle w:val="32"/>
                <w:rFonts w:hint="default"/>
                <w:color w:val="auto"/>
                <w:sz w:val="24"/>
                <w:szCs w:val="24"/>
                <w:highlight w:val="none"/>
                <w:lang w:bidi="ar"/>
              </w:rPr>
              <w:t>8.可显示并语音播放呼叫病房号和病床号，播报次数可调，支持循环播报、间隔播报两种播报方式。</w:t>
            </w:r>
            <w:r>
              <w:rPr>
                <w:rStyle w:val="32"/>
                <w:rFonts w:hint="default"/>
                <w:color w:val="auto"/>
                <w:sz w:val="24"/>
                <w:szCs w:val="24"/>
                <w:highlight w:val="none"/>
                <w:lang w:bidi="ar"/>
              </w:rPr>
              <w:br w:type="textWrapping"/>
            </w:r>
            <w:r>
              <w:rPr>
                <w:rStyle w:val="32"/>
                <w:rFonts w:hint="default"/>
                <w:color w:val="auto"/>
                <w:sz w:val="24"/>
                <w:szCs w:val="24"/>
                <w:highlight w:val="none"/>
                <w:lang w:bidi="ar"/>
              </w:rPr>
              <w:t>9.可向某一病人终端或值班终端发起语音呼叫，可接收床头分机等各种可对讲分机的呼叫，并与其双向对讲与挂断操作。可接收来自各种分机的增援呼叫。</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10.支持独立广播功能，可通过屏幕选择任意床位或全病区进行话筒广播功能，方便进行各类宣教操作。</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11.可显示床位一览表、在院患者详细信息以及未处理呼叫信息。</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12.支持呼叫对讲、呼叫显示、呼叫未处理提醒与一键清除等功能。</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13.自动调节系统呼叫的振铃音量，提供不少于4个时段，每个时间段时间灵活可调。</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14.当有分机呼叫时，可通过“免提”键进行接听。</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15.具有线路检测、故障报警、故障巡检、工作日志记录功能。</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16.设备支持在线升级功能，可通过服务器进行程序升级。</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卫生间呼叫分机</w:t>
            </w:r>
          </w:p>
        </w:tc>
        <w:tc>
          <w:tcPr>
            <w:tcW w:w="2619" w:type="pct"/>
            <w:vAlign w:val="center"/>
          </w:tcPr>
          <w:p>
            <w:pPr>
              <w:widowControl/>
              <w:numPr>
                <w:ilvl w:val="0"/>
                <w:numId w:val="11"/>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不依赖任何分机终端，借助两芯线独立安装，安装于标准86盒。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2.外观结构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材质/工艺：ABS+PC，白色+红色。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机身尺寸：大按键设计，方便触发，长宽≥100mm，厚≤30mm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机身重量：≤100g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3.环境可靠性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工作温度 0℃ ～ 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防水等级 </w:t>
            </w:r>
            <w:r>
              <w:rPr>
                <w:rFonts w:hint="eastAsia"/>
                <w:color w:val="auto"/>
                <w:highlight w:val="none"/>
              </w:rPr>
              <w:t>≥</w:t>
            </w:r>
            <w:r>
              <w:rPr>
                <w:rFonts w:hint="eastAsia" w:ascii="宋体" w:hAnsi="宋体" w:cs="宋体"/>
                <w:color w:val="auto"/>
                <w:kern w:val="0"/>
                <w:sz w:val="24"/>
                <w:highlight w:val="none"/>
                <w:lang w:bidi="ar"/>
              </w:rPr>
              <w:t>IP68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静电等级 ±15KV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群脉冲等级 </w:t>
            </w:r>
            <w:r>
              <w:rPr>
                <w:rFonts w:hint="eastAsia"/>
                <w:color w:val="auto"/>
                <w:highlight w:val="none"/>
              </w:rPr>
              <w:t>≥</w:t>
            </w:r>
            <w:r>
              <w:rPr>
                <w:rFonts w:hint="eastAsia" w:ascii="宋体" w:hAnsi="宋体" w:cs="宋体"/>
                <w:color w:val="auto"/>
                <w:kern w:val="0"/>
                <w:sz w:val="24"/>
                <w:highlight w:val="none"/>
                <w:lang w:bidi="ar"/>
              </w:rPr>
              <w:t>1KV@5KHz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4.用于在卫生间或淋浴间的紧急呼叫，其呼叫优先级最高。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5.呼叫时有明显的声光报警提示，并在病区中配合广播提示</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6.</w:t>
            </w:r>
            <w:r>
              <w:rPr>
                <w:rFonts w:hint="eastAsia"/>
                <w:color w:val="auto"/>
                <w:highlight w:val="none"/>
              </w:rPr>
              <w:t>≥</w:t>
            </w:r>
            <w:r>
              <w:rPr>
                <w:rStyle w:val="30"/>
                <w:rFonts w:hint="default"/>
                <w:color w:val="auto"/>
                <w:sz w:val="24"/>
                <w:szCs w:val="24"/>
                <w:highlight w:val="none"/>
                <w:lang w:bidi="ar"/>
              </w:rPr>
              <w:t>IP68防护等级，防水、防尘工艺设计，适合卫生间、淋浴间等潮湿环境使用；超大红色紧急呼叫按钮设计，按键触发面积占比≥25%；专用的取消按键，便于及时清除误操作。</w:t>
            </w:r>
          </w:p>
          <w:p>
            <w:pPr>
              <w:widowControl/>
              <w:jc w:val="left"/>
              <w:textAlignment w:val="center"/>
              <w:rPr>
                <w:rFonts w:hint="eastAsia" w:ascii="宋体" w:hAnsi="宋体" w:cs="宋体"/>
                <w:color w:val="auto"/>
                <w:sz w:val="24"/>
                <w:highlight w:val="none"/>
              </w:rPr>
            </w:pPr>
            <w:r>
              <w:rPr>
                <w:rStyle w:val="32"/>
                <w:rFonts w:hint="default"/>
                <w:color w:val="auto"/>
                <w:sz w:val="24"/>
                <w:szCs w:val="24"/>
                <w:highlight w:val="none"/>
                <w:lang w:bidi="ar"/>
              </w:rPr>
              <w:t>7.分机应配有红色拉绳，支持拉绳触发报警</w:t>
            </w:r>
            <w:r>
              <w:rPr>
                <w:rStyle w:val="32"/>
                <w:rFonts w:hint="default"/>
                <w:color w:val="auto"/>
                <w:sz w:val="24"/>
                <w:szCs w:val="24"/>
                <w:highlight w:val="none"/>
                <w:lang w:bidi="ar"/>
              </w:rPr>
              <w:br w:type="textWrapping"/>
            </w:r>
            <w:r>
              <w:rPr>
                <w:rStyle w:val="32"/>
                <w:rFonts w:hint="default"/>
                <w:color w:val="auto"/>
                <w:sz w:val="24"/>
                <w:szCs w:val="24"/>
                <w:highlight w:val="none"/>
                <w:lang w:bidi="ar"/>
              </w:rPr>
              <w:t>8.拉绳端应配有立体坠饰，使拉绳保持垂直，不因溅水 贴于墙面</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床头呼叫分机</w:t>
            </w:r>
          </w:p>
        </w:tc>
        <w:tc>
          <w:tcPr>
            <w:tcW w:w="2619" w:type="pct"/>
            <w:vAlign w:val="center"/>
          </w:tcPr>
          <w:p>
            <w:pPr>
              <w:widowControl/>
              <w:numPr>
                <w:ilvl w:val="0"/>
                <w:numId w:val="12"/>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组网与供电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采用两线制组网方式，即电源线、数据线、语音线共用一条两芯线，可不依赖其他任何外接模块，支持独立与主机组网。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供电方式：集中供电便于管理。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2.声学要求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扬声器 功率≤2W，单声道，出音方式：前出音。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3.外观结构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采用ABS+PC材料，避免金属材质造成的静电隐患。配色医疗白，支持墙壁或设备带明装。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4.环境可靠性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工作温度 0℃～40℃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工作湿度 10%～90% </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5.按钮指示灯：呼叫按钮设有指示灯功能，便于老人在夜间寻找呼叫按钮。</w:t>
            </w:r>
          </w:p>
          <w:p>
            <w:pPr>
              <w:widowControl/>
              <w:jc w:val="left"/>
              <w:textAlignment w:val="center"/>
              <w:rPr>
                <w:rFonts w:hint="eastAsia" w:ascii="宋体" w:hAnsi="宋体" w:cs="宋体"/>
                <w:color w:val="auto"/>
                <w:sz w:val="24"/>
                <w:highlight w:val="none"/>
              </w:rPr>
            </w:pPr>
            <w:r>
              <w:rPr>
                <w:rStyle w:val="32"/>
                <w:rFonts w:hint="default"/>
                <w:color w:val="auto"/>
                <w:sz w:val="24"/>
                <w:szCs w:val="24"/>
                <w:highlight w:val="none"/>
                <w:lang w:bidi="ar"/>
              </w:rPr>
              <w:t>6.普通呼叫：设备一键呼叫功能，呼叫开关与分机设备都有醒目的呼叫按钮，并且可在分机设备上进行清除操作。</w:t>
            </w:r>
            <w:r>
              <w:rPr>
                <w:rStyle w:val="32"/>
                <w:rFonts w:hint="default"/>
                <w:color w:val="auto"/>
                <w:sz w:val="24"/>
                <w:szCs w:val="24"/>
                <w:highlight w:val="none"/>
                <w:lang w:bidi="ar"/>
              </w:rPr>
              <w:br w:type="textWrapping"/>
            </w:r>
            <w:r>
              <w:rPr>
                <w:rStyle w:val="32"/>
                <w:rFonts w:hint="default"/>
                <w:color w:val="auto"/>
                <w:sz w:val="24"/>
                <w:szCs w:val="24"/>
                <w:highlight w:val="none"/>
                <w:lang w:bidi="ar"/>
              </w:rPr>
              <w:t>7.双向对讲：设备可与护理站进行双向实时的语音对讲。</w:t>
            </w:r>
            <w:r>
              <w:rPr>
                <w:rStyle w:val="32"/>
                <w:rFonts w:hint="default"/>
                <w:color w:val="auto"/>
                <w:sz w:val="24"/>
                <w:szCs w:val="24"/>
                <w:highlight w:val="none"/>
                <w:lang w:bidi="ar"/>
              </w:rPr>
              <w:br w:type="textWrapping"/>
            </w:r>
            <w:r>
              <w:rPr>
                <w:rStyle w:val="32"/>
                <w:rFonts w:hint="default"/>
                <w:color w:val="auto"/>
                <w:sz w:val="24"/>
                <w:szCs w:val="24"/>
                <w:highlight w:val="none"/>
                <w:lang w:bidi="ar"/>
              </w:rPr>
              <w:t>8.在线编号：设备可在线设置分机号码，既方便系统调试安装完成，又方便用户再次修改布局时灵活调整分机号码。</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767</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接入专用交换机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1、整机交换容量≥4.32Tbps，包转发能力≥166Mpps；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2、整机支持≥48个千兆电口，≥4个千兆SFP口；</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走廊点阵屏（含时钟）</w:t>
            </w:r>
          </w:p>
        </w:tc>
        <w:tc>
          <w:tcPr>
            <w:tcW w:w="2619" w:type="pct"/>
            <w:vAlign w:val="center"/>
          </w:tcPr>
          <w:p>
            <w:pPr>
              <w:widowControl/>
              <w:numPr>
                <w:ilvl w:val="0"/>
                <w:numId w:val="13"/>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组网与供电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使用一根两芯线连接主机，通过RS485协议进行数据通讯。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2.显示屏幕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采用双面Φ3.75LED点阵屏，像素点≥128*32，支持显示两行八个汉字。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3.外观结构：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采用铝合金氧化材料，覆膜。界面黑底红字，配白色“静”（中英文）字，支持吸顶或悬挂安装。宽度不可超过200mm，长度≤900mm，厚度≤40mm。整机重量≤4kg。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4.环境可靠性：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工作温度 -20℃～40℃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工作湿度 10%～90%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静电防护等级 ±15KV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群脉冲等级 </w:t>
            </w:r>
            <w:r>
              <w:rPr>
                <w:rFonts w:hint="eastAsia"/>
                <w:color w:val="auto"/>
                <w:highlight w:val="none"/>
              </w:rPr>
              <w:t>≥</w:t>
            </w:r>
            <w:r>
              <w:rPr>
                <w:rFonts w:hint="eastAsia" w:ascii="宋体" w:hAnsi="宋体" w:cs="宋体"/>
                <w:color w:val="auto"/>
                <w:kern w:val="0"/>
                <w:sz w:val="24"/>
                <w:highlight w:val="none"/>
                <w:lang w:bidi="ar"/>
              </w:rPr>
              <w:t>1.2KV@5KHz</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5.呼叫时可显示护理级别、房间号和床位号信息；外观有醒目中英文“静”字标识，提示病区人员保持安静。</w:t>
            </w:r>
          </w:p>
          <w:p>
            <w:pPr>
              <w:widowControl/>
              <w:jc w:val="left"/>
              <w:textAlignment w:val="center"/>
              <w:rPr>
                <w:rFonts w:hint="eastAsia" w:ascii="宋体" w:hAnsi="宋体" w:cs="宋体"/>
                <w:color w:val="auto"/>
                <w:sz w:val="24"/>
                <w:highlight w:val="none"/>
              </w:rPr>
            </w:pPr>
            <w:r>
              <w:rPr>
                <w:rStyle w:val="32"/>
                <w:rFonts w:hint="default"/>
                <w:color w:val="auto"/>
                <w:sz w:val="24"/>
                <w:szCs w:val="24"/>
                <w:highlight w:val="none"/>
                <w:lang w:bidi="ar"/>
              </w:rPr>
              <w:t>6.支持显示多种格式的日期时间样式、护士位置、温馨提示等内容。</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3.8病区分布式药房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病区智能药品管理柜</w:t>
            </w:r>
          </w:p>
        </w:tc>
        <w:tc>
          <w:tcPr>
            <w:tcW w:w="2619" w:type="pct"/>
            <w:vAlign w:val="center"/>
          </w:tcPr>
          <w:p>
            <w:pPr>
              <w:widowControl/>
              <w:numPr>
                <w:ilvl w:val="0"/>
                <w:numId w:val="14"/>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登录方式：支持人脸识别、指静脉登录、工卡感应和账号密码等4种验证功能并实现认证登录方式</w:t>
            </w:r>
            <w:r>
              <w:rPr>
                <w:rStyle w:val="33"/>
                <w:rFonts w:hint="default"/>
                <w:color w:val="auto"/>
                <w:sz w:val="24"/>
                <w:szCs w:val="24"/>
                <w:highlight w:val="none"/>
                <w:lang w:bidi="ar"/>
              </w:rPr>
              <w:br w:type="textWrapping"/>
            </w:r>
            <w:r>
              <w:rPr>
                <w:rStyle w:val="33"/>
                <w:rFonts w:hint="default"/>
                <w:color w:val="auto"/>
                <w:sz w:val="24"/>
                <w:szCs w:val="24"/>
                <w:highlight w:val="none"/>
                <w:lang w:bidi="ar"/>
              </w:rPr>
              <w:t>2、储存能力：可放置≥55种不同药品，支持西林瓶、安瓿瓶、片剂盒装，袋装、瓶装、盒装及其他异形包装，总数量≥3500支药品；</w:t>
            </w:r>
            <w:r>
              <w:rPr>
                <w:rStyle w:val="33"/>
                <w:rFonts w:hint="default"/>
                <w:color w:val="auto"/>
                <w:sz w:val="24"/>
                <w:szCs w:val="24"/>
                <w:highlight w:val="none"/>
                <w:lang w:bidi="ar"/>
              </w:rPr>
              <w:br w:type="textWrapping"/>
            </w:r>
            <w:r>
              <w:rPr>
                <w:rStyle w:val="30"/>
                <w:rFonts w:hint="default"/>
                <w:color w:val="auto"/>
                <w:sz w:val="24"/>
                <w:szCs w:val="24"/>
                <w:highlight w:val="none"/>
                <w:lang w:bidi="ar"/>
              </w:rPr>
              <w:t>3、单支药盒：≥3个，每药盒容量储存≥45支，支持安瓿瓶按支管控，效期管理，近效期优先出药，杜绝病区使用过期药品，实现自动计数，自动出药，与加药枪配合补药。</w:t>
            </w:r>
            <w:r>
              <w:rPr>
                <w:rStyle w:val="33"/>
                <w:rFonts w:hint="default"/>
                <w:color w:val="auto"/>
                <w:sz w:val="24"/>
                <w:szCs w:val="24"/>
                <w:highlight w:val="none"/>
                <w:lang w:bidi="ar"/>
              </w:rPr>
              <w:br w:type="textWrapping"/>
            </w:r>
            <w:r>
              <w:rPr>
                <w:rStyle w:val="33"/>
                <w:rFonts w:hint="default"/>
                <w:color w:val="auto"/>
                <w:sz w:val="24"/>
                <w:szCs w:val="24"/>
                <w:highlight w:val="none"/>
                <w:lang w:bidi="ar"/>
              </w:rPr>
              <w:t>4、多规药盒：≥4层，每层≥12个子盒，可对特定药品进行分区域、分层管理</w:t>
            </w:r>
            <w:r>
              <w:rPr>
                <w:rStyle w:val="33"/>
                <w:rFonts w:hint="default"/>
                <w:color w:val="auto"/>
                <w:sz w:val="24"/>
                <w:szCs w:val="24"/>
                <w:highlight w:val="none"/>
                <w:lang w:bidi="ar"/>
              </w:rPr>
              <w:br w:type="textWrapping"/>
            </w:r>
            <w:r>
              <w:rPr>
                <w:rStyle w:val="30"/>
                <w:rFonts w:hint="default"/>
                <w:color w:val="auto"/>
                <w:sz w:val="24"/>
                <w:szCs w:val="24"/>
                <w:highlight w:val="none"/>
                <w:lang w:bidi="ar"/>
              </w:rPr>
              <w:t>5、异规药盒：≥3个异规药盒，每个药盒容量≥45盒，支持存放大液体和盒装药自动计数管理。</w:t>
            </w:r>
          </w:p>
          <w:p>
            <w:pPr>
              <w:widowControl/>
              <w:numPr>
                <w:ilvl w:val="0"/>
                <w:numId w:val="15"/>
              </w:numPr>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智能锁控：全柜多规药盒和异规药盒采用智能锁控，只有权限的用户登录系统操作后才能开启药盒，整柜应可以设置多个不同级别的管控分别对不同药品进行管理，对应药盒开启时有提醒标识。</w:t>
            </w:r>
            <w:r>
              <w:rPr>
                <w:rStyle w:val="33"/>
                <w:rFonts w:hint="default"/>
                <w:color w:val="auto"/>
                <w:sz w:val="24"/>
                <w:szCs w:val="24"/>
                <w:highlight w:val="none"/>
                <w:lang w:bidi="ar"/>
              </w:rPr>
              <w:br w:type="textWrapping"/>
            </w:r>
            <w:r>
              <w:rPr>
                <w:rStyle w:val="33"/>
                <w:rFonts w:hint="default"/>
                <w:color w:val="auto"/>
                <w:sz w:val="24"/>
                <w:szCs w:val="24"/>
                <w:highlight w:val="none"/>
                <w:lang w:bidi="ar"/>
              </w:rPr>
              <w:t>7、冷藏药盒：容积≥40L，温度2-8度可根据需求设定。</w:t>
            </w:r>
            <w:r>
              <w:rPr>
                <w:rStyle w:val="33"/>
                <w:rFonts w:hint="default"/>
                <w:color w:val="auto"/>
                <w:sz w:val="24"/>
                <w:szCs w:val="24"/>
                <w:highlight w:val="none"/>
                <w:lang w:bidi="ar"/>
              </w:rPr>
              <w:br w:type="textWrapping"/>
            </w:r>
            <w:r>
              <w:rPr>
                <w:rStyle w:val="33"/>
                <w:rFonts w:hint="default"/>
                <w:color w:val="auto"/>
                <w:sz w:val="24"/>
                <w:szCs w:val="24"/>
                <w:highlight w:val="none"/>
                <w:lang w:bidi="ar"/>
              </w:rPr>
              <w:t>8、空瓶回收：支持麻精药品进行空瓶回收，回收时经双人核对后回收盒自动开启。</w:t>
            </w:r>
            <w:r>
              <w:rPr>
                <w:rStyle w:val="33"/>
                <w:rFonts w:hint="default"/>
                <w:color w:val="auto"/>
                <w:sz w:val="24"/>
                <w:szCs w:val="24"/>
                <w:highlight w:val="none"/>
                <w:lang w:bidi="ar"/>
              </w:rPr>
              <w:br w:type="textWrapping"/>
            </w:r>
            <w:r>
              <w:rPr>
                <w:rStyle w:val="33"/>
                <w:rFonts w:hint="default"/>
                <w:color w:val="auto"/>
                <w:sz w:val="24"/>
                <w:szCs w:val="24"/>
                <w:highlight w:val="none"/>
                <w:lang w:bidi="ar"/>
              </w:rPr>
              <w:t>9、主机配置：CPU≥I5及以上，运行内存≥8G，硬盘内存≥SSD 256G ，Win7正版64位，工业级计算机</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10、显示屏配置：≥15.6寸；分辨率≥1920*1280；视角范围≥89°</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11、视频监控：外置高清摄像头，可根据用户需求设置监控存储时间，配置监控角度，分辨率1080p，支持水平360°旋转</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12、条码扫描器：采用大视野一维码、二维码扫描仪</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13、语音播报：智能药柜取药全流程语音播报进行提示。</w:t>
            </w:r>
            <w:r>
              <w:rPr>
                <w:rStyle w:val="33"/>
                <w:rFonts w:hint="default"/>
                <w:color w:val="auto"/>
                <w:sz w:val="24"/>
                <w:szCs w:val="24"/>
                <w:highlight w:val="none"/>
                <w:lang w:bidi="ar"/>
              </w:rPr>
              <w:br w:type="textWrapping"/>
            </w:r>
            <w:r>
              <w:rPr>
                <w:rStyle w:val="30"/>
                <w:rFonts w:hint="default"/>
                <w:color w:val="auto"/>
                <w:sz w:val="24"/>
                <w:szCs w:val="24"/>
                <w:highlight w:val="none"/>
                <w:lang w:bidi="ar"/>
              </w:rPr>
              <w:t>14、紧急取药：机身装有机械锁，在紧急状况下可人工开锁操作紧急按钮，药盒自动弹出，实现紧急取药。</w:t>
            </w:r>
          </w:p>
          <w:p>
            <w:pPr>
              <w:widowControl/>
              <w:jc w:val="left"/>
              <w:textAlignment w:val="center"/>
              <w:rPr>
                <w:rStyle w:val="30"/>
                <w:rFonts w:hint="default"/>
                <w:color w:val="auto"/>
                <w:sz w:val="24"/>
                <w:szCs w:val="24"/>
                <w:highlight w:val="none"/>
                <w:lang w:bidi="ar"/>
              </w:rPr>
            </w:pPr>
            <w:r>
              <w:rPr>
                <w:rStyle w:val="30"/>
                <w:rFonts w:hint="default"/>
                <w:color w:val="auto"/>
                <w:sz w:val="24"/>
                <w:szCs w:val="24"/>
                <w:highlight w:val="none"/>
                <w:lang w:bidi="ar"/>
              </w:rPr>
              <w:t>15、智能提醒取药位置：取药、补药、盘点时，系统指定的药盒指示灯及对应药品显示屏变色以指示位置，防止错取错放。显示屏实时显示应取、已取、补药数量</w:t>
            </w:r>
            <w:r>
              <w:rPr>
                <w:rStyle w:val="33"/>
                <w:rFonts w:hint="default"/>
                <w:color w:val="auto"/>
                <w:sz w:val="24"/>
                <w:szCs w:val="24"/>
                <w:highlight w:val="none"/>
                <w:lang w:bidi="ar"/>
              </w:rPr>
              <w:t>。</w:t>
            </w:r>
          </w:p>
          <w:p>
            <w:pPr>
              <w:widowControl/>
              <w:jc w:val="left"/>
              <w:textAlignment w:val="center"/>
              <w:rPr>
                <w:rStyle w:val="30"/>
                <w:rFonts w:hint="default"/>
                <w:color w:val="auto"/>
                <w:sz w:val="24"/>
                <w:szCs w:val="24"/>
                <w:highlight w:val="none"/>
                <w:shd w:val="clear" w:color="auto" w:fill="FFFF00"/>
                <w:lang w:bidi="ar"/>
              </w:rPr>
            </w:pPr>
            <w:r>
              <w:rPr>
                <w:rStyle w:val="30"/>
                <w:rFonts w:hint="default"/>
                <w:color w:val="auto"/>
                <w:sz w:val="24"/>
                <w:szCs w:val="24"/>
                <w:highlight w:val="none"/>
                <w:lang w:bidi="ar"/>
              </w:rPr>
              <w:t>16、取药错误报警提示：取药药盒位置发生错误时自动触发药盒系统语音、面板弹窗、指示灯报警提示提醒方式；取药数量发生错误时自动触发系统语音和显示屏报警提示。取药错误关闭药盒时，系统自动弹出纠正，并语音提示预警。</w:t>
            </w:r>
            <w:r>
              <w:rPr>
                <w:rStyle w:val="30"/>
                <w:rFonts w:hint="default"/>
                <w:color w:val="auto"/>
                <w:sz w:val="24"/>
                <w:szCs w:val="24"/>
                <w:highlight w:val="none"/>
                <w:lang w:bidi="ar"/>
              </w:rPr>
              <w:br w:type="textWrapping"/>
            </w:r>
            <w:r>
              <w:rPr>
                <w:rStyle w:val="30"/>
                <w:rFonts w:hint="default"/>
                <w:color w:val="auto"/>
                <w:sz w:val="24"/>
                <w:szCs w:val="24"/>
                <w:highlight w:val="none"/>
                <w:lang w:bidi="ar"/>
              </w:rPr>
              <w:t>17、无拆卸维护：药柜装有无工具拆卸模块，无需工具快速取出主机等核心设备，便捷维护。</w:t>
            </w:r>
            <w:r>
              <w:rPr>
                <w:rStyle w:val="30"/>
                <w:rFonts w:hint="default"/>
                <w:color w:val="auto"/>
                <w:sz w:val="24"/>
                <w:szCs w:val="24"/>
                <w:highlight w:val="none"/>
                <w:lang w:bidi="ar"/>
              </w:rPr>
              <w:br w:type="textWrapping"/>
            </w:r>
            <w:r>
              <w:rPr>
                <w:rStyle w:val="30"/>
                <w:rFonts w:hint="default"/>
                <w:color w:val="auto"/>
                <w:sz w:val="24"/>
                <w:szCs w:val="24"/>
                <w:highlight w:val="none"/>
                <w:lang w:bidi="ar"/>
              </w:rPr>
              <w:t>18、取药视频溯源：系统可实时记录并存储取药视频，用户可根据操作记录快速查阅所有的取药视频，并可在药柜面板上实时查看。</w:t>
            </w:r>
          </w:p>
          <w:p>
            <w:pPr>
              <w:widowControl/>
              <w:jc w:val="left"/>
              <w:textAlignment w:val="center"/>
              <w:rPr>
                <w:rStyle w:val="33"/>
                <w:rFonts w:hint="default"/>
                <w:color w:val="auto"/>
                <w:sz w:val="24"/>
                <w:szCs w:val="24"/>
                <w:highlight w:val="none"/>
                <w:lang w:bidi="ar"/>
              </w:rPr>
            </w:pPr>
            <w:r>
              <w:rPr>
                <w:rStyle w:val="33"/>
                <w:rFonts w:hint="default"/>
                <w:color w:val="auto"/>
                <w:sz w:val="24"/>
                <w:szCs w:val="24"/>
                <w:highlight w:val="none"/>
                <w:lang w:bidi="ar"/>
              </w:rPr>
              <w:t>19、网络：支持RJ45 网口输入</w:t>
            </w:r>
            <w:r>
              <w:rPr>
                <w:rStyle w:val="33"/>
                <w:rFonts w:hint="default"/>
                <w:color w:val="auto"/>
                <w:sz w:val="24"/>
                <w:szCs w:val="24"/>
                <w:highlight w:val="none"/>
                <w:lang w:bidi="ar"/>
              </w:rPr>
              <w:br w:type="textWrapping"/>
            </w:r>
            <w:r>
              <w:rPr>
                <w:rStyle w:val="33"/>
                <w:rFonts w:hint="default"/>
                <w:color w:val="auto"/>
                <w:sz w:val="24"/>
                <w:szCs w:val="24"/>
                <w:highlight w:val="none"/>
                <w:lang w:bidi="ar"/>
              </w:rPr>
              <w:t>20、固件升级：Debug接口/OTA升级</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3.9智慧在床看护系统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智慧在床看护软件</w:t>
            </w:r>
          </w:p>
        </w:tc>
        <w:tc>
          <w:tcPr>
            <w:tcW w:w="2619"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包含智慧在床看护模块、引擎模块、应用模块，功能如下：</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1、提供患者信息管理，与HIS系统通过接口获取患者信息和患者状态的变化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2、支持监测在床/离床的看护；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3、支持监测在床的心率、呼吸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4、支持监测体动情况和睡眠质量，并分析睡眠质量；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5、支持防褥疮护理，需要定时提醒对病患进行身体翻动，避免褥疮的发生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6、提供患者、告警等不同维度的统计分析</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智慧在床看护license</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1、配套授权</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智能床垫</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1、支持WiFi传输协议（802.11 b/g/n）；</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2、长度不超过840mm，宽度不超过580mm；</w:t>
            </w:r>
            <w:r>
              <w:rPr>
                <w:rStyle w:val="32"/>
                <w:rFonts w:hint="default"/>
                <w:color w:val="auto"/>
                <w:sz w:val="24"/>
                <w:szCs w:val="24"/>
                <w:highlight w:val="none"/>
                <w:lang w:bidi="ar"/>
              </w:rPr>
              <w:br w:type="textWrapping"/>
            </w:r>
            <w:r>
              <w:rPr>
                <w:rStyle w:val="32"/>
                <w:rFonts w:hint="default"/>
                <w:color w:val="auto"/>
                <w:sz w:val="24"/>
                <w:szCs w:val="24"/>
                <w:highlight w:val="none"/>
                <w:lang w:bidi="ar"/>
              </w:rPr>
              <w:t>3、</w:t>
            </w:r>
            <w:r>
              <w:rPr>
                <w:rStyle w:val="32"/>
                <w:color w:val="auto"/>
                <w:sz w:val="24"/>
                <w:szCs w:val="24"/>
                <w:highlight w:val="none"/>
                <w:lang w:bidi="ar"/>
              </w:rPr>
              <w:t>支持内嵌传感通讯终端系统软件，实时检测各类数据，</w:t>
            </w:r>
            <w:r>
              <w:rPr>
                <w:rStyle w:val="32"/>
                <w:rFonts w:hint="default"/>
                <w:color w:val="auto"/>
                <w:sz w:val="24"/>
                <w:szCs w:val="24"/>
                <w:highlight w:val="none"/>
                <w:lang w:bidi="ar"/>
              </w:rPr>
              <w:t>监测数据种类必须包括：心率、呼吸率、体动频率、BCG信号、在离床状态；</w:t>
            </w:r>
            <w:r>
              <w:rPr>
                <w:rStyle w:val="32"/>
                <w:rFonts w:hint="default"/>
                <w:color w:val="auto"/>
                <w:sz w:val="24"/>
                <w:szCs w:val="24"/>
                <w:highlight w:val="none"/>
                <w:lang w:bidi="ar"/>
              </w:rPr>
              <w:br w:type="textWrapping"/>
            </w:r>
            <w:r>
              <w:rPr>
                <w:rStyle w:val="32"/>
                <w:rFonts w:hint="default"/>
                <w:color w:val="auto"/>
                <w:sz w:val="24"/>
                <w:szCs w:val="24"/>
                <w:highlight w:val="none"/>
                <w:lang w:bidi="ar"/>
              </w:rPr>
              <w:t>4、提供多维数据分析：睡眠质量分析、24小时心率/呼吸率/体动频率分布统计；</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张</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4、导航导诊系统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智能导航大屏机系统</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1、支持目的地搜索、路线规划、人形导诊模式、宣教信息等，后续软件功能升级通过云服务完成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2、支持根据专家分类，查看人物简介，并支持选择挂号处为导航目的地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3、支持根据楼栋、楼层分类，可查找相应的地点信息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4、支持支持根据人体部位或者症状列表查询对应症状后，推荐该症状建议的目的地信息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5、支持2D/3D切换，支持3D高精度地图显示，支持楼层切换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6、支持选择地点信息后，路线规划开始模拟导航</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触摸式大屏机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1、LED全新A级屏，Windows系统，不小于55英寸，支持</w:t>
            </w:r>
            <w:r>
              <w:rPr>
                <w:rStyle w:val="30"/>
                <w:rFonts w:hint="default"/>
                <w:color w:val="auto"/>
                <w:sz w:val="24"/>
                <w:szCs w:val="24"/>
                <w:highlight w:val="none"/>
                <w:lang w:bidi="ar"/>
              </w:rPr>
              <w:t>触摸</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2、硬件配置不低于以下规格：主板：H110；CPU：≥i5；内存：≥4G；硬盘：≥128G；独立显卡≥2G，</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3、支持内置喇叭（10W</w:t>
            </w:r>
            <w:r>
              <w:rPr>
                <w:rStyle w:val="31"/>
                <w:rFonts w:hint="default" w:ascii="Arial" w:hAnsi="Arial" w:cs="Arial"/>
                <w:color w:val="auto"/>
                <w:sz w:val="24"/>
                <w:szCs w:val="24"/>
                <w:highlight w:val="none"/>
                <w:lang w:bidi="ar"/>
              </w:rPr>
              <w:t>×</w:t>
            </w:r>
            <w:r>
              <w:rPr>
                <w:rStyle w:val="31"/>
                <w:rFonts w:hint="default"/>
                <w:color w:val="auto"/>
                <w:sz w:val="24"/>
                <w:szCs w:val="24"/>
                <w:highlight w:val="none"/>
                <w:lang w:bidi="ar"/>
              </w:rPr>
              <w:t xml:space="preserve"> 2），可外接扬声器，带无线Wi-Fi ，带壁挂支架；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5、门禁建设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5.1项目新增点位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人脸门禁科室对讲主机</w:t>
            </w:r>
          </w:p>
        </w:tc>
        <w:tc>
          <w:tcPr>
            <w:tcW w:w="2619" w:type="pct"/>
            <w:vAlign w:val="center"/>
          </w:tcPr>
          <w:p>
            <w:pPr>
              <w:widowControl/>
              <w:jc w:val="left"/>
              <w:textAlignment w:val="center"/>
              <w:rPr>
                <w:rStyle w:val="30"/>
                <w:rFonts w:hint="default"/>
                <w:color w:val="auto"/>
                <w:sz w:val="24"/>
                <w:szCs w:val="24"/>
                <w:highlight w:val="none"/>
                <w:lang w:bidi="ar"/>
              </w:rPr>
            </w:pPr>
            <w:r>
              <w:rPr>
                <w:rStyle w:val="30"/>
                <w:color w:val="auto"/>
                <w:sz w:val="24"/>
                <w:szCs w:val="24"/>
                <w:highlight w:val="none"/>
                <w:lang w:bidi="ar"/>
              </w:rPr>
              <w:t>1.</w:t>
            </w:r>
            <w:r>
              <w:rPr>
                <w:rStyle w:val="30"/>
                <w:rFonts w:hint="default"/>
                <w:color w:val="auto"/>
                <w:sz w:val="24"/>
                <w:szCs w:val="24"/>
                <w:highlight w:val="none"/>
                <w:lang w:bidi="ar"/>
              </w:rPr>
              <w:t>≥</w:t>
            </w:r>
            <w:r>
              <w:rPr>
                <w:rStyle w:val="30"/>
                <w:color w:val="auto"/>
                <w:sz w:val="24"/>
                <w:szCs w:val="24"/>
                <w:highlight w:val="none"/>
                <w:lang w:bidi="ar"/>
              </w:rPr>
              <w:t>7寸TFT液晶屏</w:t>
            </w:r>
            <w:r>
              <w:rPr>
                <w:rStyle w:val="30"/>
                <w:rFonts w:hint="default"/>
                <w:color w:val="auto"/>
                <w:sz w:val="24"/>
                <w:szCs w:val="24"/>
                <w:highlight w:val="none"/>
                <w:lang w:bidi="ar"/>
              </w:rPr>
              <w:t>，屏幕亮度不低于350cd/m2，屏幕分辨率≥1024*600</w:t>
            </w:r>
            <w:r>
              <w:rPr>
                <w:rStyle w:val="32"/>
                <w:rFonts w:hint="default"/>
                <w:color w:val="auto"/>
                <w:sz w:val="24"/>
                <w:szCs w:val="24"/>
                <w:highlight w:val="none"/>
                <w:lang w:bidi="ar"/>
              </w:rPr>
              <w:br w:type="textWrapping"/>
            </w:r>
            <w:r>
              <w:rPr>
                <w:rStyle w:val="32"/>
                <w:color w:val="auto"/>
                <w:sz w:val="24"/>
                <w:szCs w:val="24"/>
                <w:highlight w:val="none"/>
                <w:lang w:bidi="ar"/>
              </w:rPr>
              <w:t>2.</w:t>
            </w:r>
            <w:r>
              <w:rPr>
                <w:rStyle w:val="30"/>
                <w:rFonts w:hint="default"/>
                <w:color w:val="auto"/>
                <w:sz w:val="24"/>
                <w:szCs w:val="24"/>
                <w:highlight w:val="none"/>
                <w:lang w:bidi="ar"/>
              </w:rPr>
              <w:t>屏幕：</w:t>
            </w:r>
            <w:r>
              <w:rPr>
                <w:rStyle w:val="30"/>
                <w:color w:val="auto"/>
                <w:sz w:val="24"/>
                <w:szCs w:val="24"/>
                <w:highlight w:val="none"/>
                <w:lang w:bidi="ar"/>
              </w:rPr>
              <w:t>触摸屏，</w:t>
            </w:r>
            <w:r>
              <w:rPr>
                <w:rStyle w:val="30"/>
                <w:rFonts w:hint="default"/>
                <w:color w:val="auto"/>
                <w:sz w:val="24"/>
                <w:szCs w:val="24"/>
                <w:highlight w:val="none"/>
                <w:lang w:bidi="ar"/>
              </w:rPr>
              <w:t>采用钢化玻璃面板，防破坏能力应满足IK06</w:t>
            </w:r>
          </w:p>
          <w:p>
            <w:pPr>
              <w:widowControl/>
              <w:jc w:val="left"/>
              <w:textAlignment w:val="center"/>
              <w:rPr>
                <w:rFonts w:hint="eastAsia" w:ascii="宋体" w:hAnsi="宋体" w:cs="宋体"/>
                <w:color w:val="auto"/>
                <w:sz w:val="24"/>
                <w:highlight w:val="none"/>
              </w:rPr>
            </w:pPr>
            <w:r>
              <w:rPr>
                <w:rStyle w:val="32"/>
                <w:rFonts w:hint="default"/>
                <w:color w:val="auto"/>
                <w:sz w:val="24"/>
                <w:szCs w:val="24"/>
                <w:highlight w:val="none"/>
                <w:lang w:bidi="ar"/>
              </w:rPr>
              <w:t>3.</w:t>
            </w:r>
            <w:r>
              <w:rPr>
                <w:rStyle w:val="32"/>
                <w:color w:val="auto"/>
                <w:sz w:val="24"/>
                <w:szCs w:val="24"/>
                <w:highlight w:val="none"/>
                <w:lang w:bidi="ar"/>
              </w:rPr>
              <w:t>高清宽动态双摄像头：</w:t>
            </w:r>
            <w:r>
              <w:rPr>
                <w:rStyle w:val="32"/>
                <w:rFonts w:hint="default"/>
                <w:color w:val="auto"/>
                <w:sz w:val="24"/>
                <w:szCs w:val="24"/>
                <w:highlight w:val="none"/>
                <w:lang w:bidi="ar"/>
              </w:rPr>
              <w:t>≥200万广角宽动态双目摄像头；</w:t>
            </w:r>
            <w:r>
              <w:rPr>
                <w:rStyle w:val="32"/>
                <w:rFonts w:hint="default"/>
                <w:color w:val="auto"/>
                <w:sz w:val="24"/>
                <w:szCs w:val="24"/>
                <w:highlight w:val="none"/>
                <w:lang w:bidi="ar"/>
              </w:rPr>
              <w:br w:type="textWrapping"/>
            </w:r>
            <w:r>
              <w:rPr>
                <w:rStyle w:val="32"/>
                <w:rFonts w:hint="default"/>
                <w:color w:val="auto"/>
                <w:sz w:val="24"/>
                <w:szCs w:val="24"/>
                <w:highlight w:val="none"/>
                <w:lang w:bidi="ar"/>
              </w:rPr>
              <w:t>4.支持红外补光，</w:t>
            </w:r>
            <w:r>
              <w:rPr>
                <w:rStyle w:val="32"/>
                <w:color w:val="auto"/>
                <w:sz w:val="24"/>
                <w:szCs w:val="24"/>
                <w:highlight w:val="none"/>
                <w:lang w:bidi="ar"/>
              </w:rPr>
              <w:t>主处理器需为</w:t>
            </w:r>
            <w:r>
              <w:rPr>
                <w:rFonts w:hint="eastAsia" w:ascii="宋体" w:hAnsi="宋体"/>
                <w:color w:val="auto"/>
                <w:szCs w:val="21"/>
                <w:highlight w:val="none"/>
              </w:rPr>
              <w:t>高性能嵌入式处理器</w:t>
            </w:r>
            <w:r>
              <w:rPr>
                <w:rStyle w:val="32"/>
                <w:rFonts w:hint="default"/>
                <w:color w:val="auto"/>
                <w:sz w:val="24"/>
                <w:szCs w:val="24"/>
                <w:highlight w:val="none"/>
                <w:lang w:bidi="ar"/>
              </w:rPr>
              <w:t>；</w:t>
            </w:r>
            <w:r>
              <w:rPr>
                <w:rStyle w:val="32"/>
                <w:rFonts w:hint="default"/>
                <w:color w:val="auto"/>
                <w:sz w:val="24"/>
                <w:szCs w:val="24"/>
                <w:highlight w:val="none"/>
                <w:lang w:bidi="ar"/>
              </w:rPr>
              <w:br w:type="textWrapping"/>
            </w:r>
            <w:r>
              <w:rPr>
                <w:rStyle w:val="32"/>
                <w:rFonts w:hint="default"/>
                <w:color w:val="auto"/>
                <w:sz w:val="24"/>
                <w:szCs w:val="24"/>
                <w:highlight w:val="none"/>
                <w:lang w:bidi="ar"/>
              </w:rPr>
              <w:t>5.支持人脸、IC卡、NFC、CPU卡（需另购PSAM卡）、二维码（支持2.2cm*2.2cm~5cm*5cm大小且内容小于128字节的二维码）等多种识别方式，并支持多种组合识别鉴权方式</w:t>
            </w:r>
            <w:r>
              <w:rPr>
                <w:rStyle w:val="32"/>
                <w:rFonts w:hint="default"/>
                <w:color w:val="auto"/>
                <w:sz w:val="24"/>
                <w:szCs w:val="24"/>
                <w:highlight w:val="none"/>
                <w:lang w:bidi="ar"/>
              </w:rPr>
              <w:br w:type="textWrapping"/>
            </w:r>
            <w:r>
              <w:rPr>
                <w:rStyle w:val="32"/>
                <w:rFonts w:hint="default"/>
                <w:color w:val="auto"/>
                <w:sz w:val="24"/>
                <w:szCs w:val="24"/>
                <w:highlight w:val="none"/>
                <w:lang w:bidi="ar"/>
              </w:rPr>
              <w:t>6.支持≥2万个用户、≥2万张人脸、≥2万个密码、≥5万张IC卡、≥30万条记录、≥50个管理员</w:t>
            </w:r>
            <w:r>
              <w:rPr>
                <w:rStyle w:val="32"/>
                <w:rFonts w:hint="default"/>
                <w:color w:val="auto"/>
                <w:sz w:val="24"/>
                <w:szCs w:val="24"/>
                <w:highlight w:val="none"/>
                <w:lang w:bidi="ar"/>
              </w:rPr>
              <w:br w:type="textWrapping"/>
            </w:r>
            <w:r>
              <w:rPr>
                <w:rStyle w:val="32"/>
                <w:rFonts w:hint="default"/>
                <w:color w:val="auto"/>
                <w:sz w:val="24"/>
                <w:szCs w:val="24"/>
                <w:highlight w:val="none"/>
                <w:lang w:bidi="ar"/>
              </w:rPr>
              <w:t>7</w:t>
            </w:r>
            <w:r>
              <w:rPr>
                <w:rStyle w:val="30"/>
                <w:rFonts w:hint="default"/>
                <w:color w:val="auto"/>
                <w:sz w:val="24"/>
                <w:szCs w:val="24"/>
                <w:highlight w:val="none"/>
                <w:lang w:bidi="ar"/>
              </w:rPr>
              <w:t>.在距离地面 ≥1.4m 安装高度情况下，距离屏幕正前方 0.18m～4m 范围内，应能有效人脸识别。样品在距离地面 1.4m 安装高度情况下，在距离屏幕正前方 3m 时，应能对 0.6m～2.4m 高度的人脸进行人脸识别。</w:t>
            </w:r>
            <w:r>
              <w:rPr>
                <w:rStyle w:val="32"/>
                <w:rFonts w:hint="default"/>
                <w:color w:val="auto"/>
                <w:sz w:val="24"/>
                <w:szCs w:val="24"/>
                <w:highlight w:val="none"/>
                <w:lang w:bidi="ar"/>
              </w:rPr>
              <w:br w:type="textWrapping"/>
            </w:r>
            <w:r>
              <w:rPr>
                <w:rStyle w:val="30"/>
                <w:rFonts w:hint="default"/>
                <w:color w:val="auto"/>
                <w:sz w:val="24"/>
                <w:szCs w:val="24"/>
                <w:highlight w:val="none"/>
                <w:lang w:bidi="ar"/>
              </w:rPr>
              <w:t>8.刷卡距离≥6cm</w:t>
            </w:r>
          </w:p>
          <w:p>
            <w:pPr>
              <w:widowControl/>
              <w:jc w:val="left"/>
              <w:textAlignment w:val="center"/>
              <w:rPr>
                <w:rFonts w:hint="eastAsia" w:ascii="宋体" w:hAnsi="宋体" w:cs="宋体"/>
                <w:color w:val="auto"/>
                <w:sz w:val="24"/>
                <w:highlight w:val="none"/>
              </w:rPr>
            </w:pPr>
            <w:r>
              <w:rPr>
                <w:rStyle w:val="32"/>
                <w:rFonts w:hint="default"/>
                <w:color w:val="auto"/>
                <w:sz w:val="24"/>
                <w:szCs w:val="24"/>
                <w:highlight w:val="none"/>
                <w:lang w:bidi="ar"/>
              </w:rPr>
              <w:t>9.支持设备支持1：N比对模式和1:1比对模式</w:t>
            </w:r>
            <w:r>
              <w:rPr>
                <w:rStyle w:val="32"/>
                <w:rFonts w:hint="default"/>
                <w:color w:val="auto"/>
                <w:sz w:val="24"/>
                <w:szCs w:val="24"/>
                <w:highlight w:val="none"/>
                <w:lang w:bidi="ar"/>
              </w:rPr>
              <w:br w:type="textWrapping"/>
            </w:r>
            <w:r>
              <w:rPr>
                <w:rStyle w:val="30"/>
                <w:rFonts w:hint="default"/>
                <w:color w:val="auto"/>
                <w:sz w:val="24"/>
                <w:szCs w:val="24"/>
                <w:highlight w:val="none"/>
                <w:lang w:bidi="ar"/>
              </w:rPr>
              <w:t>10.支持管理平台、设备 Web 端视频预览功能；支持对 NVR 设备进行配置，实现视频监控录像；支持 H.264、H.265 视频编码设置功能。</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11.人脸准确率大于99%，人脸误识率小于0.1%；检测结果结果：人脸准确率为100%，人脸误识率为0%</w:t>
            </w:r>
            <w:r>
              <w:rPr>
                <w:rStyle w:val="32"/>
                <w:rFonts w:hint="default"/>
                <w:color w:val="auto"/>
                <w:sz w:val="24"/>
                <w:szCs w:val="24"/>
                <w:highlight w:val="none"/>
                <w:lang w:bidi="ar"/>
              </w:rPr>
              <w:br w:type="textWrapping"/>
            </w:r>
            <w:r>
              <w:rPr>
                <w:rStyle w:val="30"/>
                <w:rFonts w:hint="default"/>
                <w:color w:val="auto"/>
                <w:sz w:val="24"/>
                <w:szCs w:val="24"/>
                <w:highlight w:val="none"/>
                <w:lang w:bidi="ar"/>
              </w:rPr>
              <w:t>12.设备应支持至少 5 段视频的播放设置；视频应支持上分屏播放或下分屏播放可配置。视频格式应支持 MP4、AVI。</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13.支持防拆报警、胁迫报警、门超时报警、非法闯入报警等；</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14.支持活体检测；</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15.支持配置人脸最小尺寸目标过滤检测区域，屏蔽干扰区域；支持检测人脸质量标准1-100 可调；支持人脸识别阈值0-100 可调</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w:t>
            </w:r>
            <w:r>
              <w:rPr>
                <w:rStyle w:val="30"/>
                <w:rFonts w:hint="default"/>
                <w:color w:val="auto"/>
                <w:sz w:val="24"/>
                <w:szCs w:val="24"/>
                <w:highlight w:val="none"/>
                <w:lang w:bidi="ar"/>
              </w:rPr>
              <w:t>6.设备应支持图片广告播放，图片应支持之上10张，上分屏播放或下分屏播放可配置。图片格式应支持JPG、PNG、BMP；</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17.设备支持128 个时间组，128 个时间段，128个假日时间、常开时间段、常闭时间段、远程开门时间段、首卡开门时间段等设置。</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18. 支持来宾用户下发、巡逻用户下发、黑名单用户下发、VIP用户下发、普通用户下发、其它用户下发</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19.支持外接≥1个485读卡器、≥1个韦根读卡器，≥1路RS232、≥1个开门按钮、≥2个报警输入、≥2个报警输出，≥1个门状态检测, ≥1个门锁控制</w:t>
            </w:r>
            <w:r>
              <w:rPr>
                <w:rStyle w:val="32"/>
                <w:rFonts w:hint="default"/>
                <w:color w:val="auto"/>
                <w:sz w:val="24"/>
                <w:szCs w:val="24"/>
                <w:highlight w:val="none"/>
                <w:lang w:bidi="ar"/>
              </w:rPr>
              <w:br w:type="textWrapping"/>
            </w:r>
            <w:r>
              <w:rPr>
                <w:rStyle w:val="32"/>
                <w:rFonts w:hint="default"/>
                <w:color w:val="auto"/>
                <w:sz w:val="24"/>
                <w:szCs w:val="24"/>
                <w:highlight w:val="none"/>
                <w:lang w:bidi="ar"/>
              </w:rPr>
              <w:t>20.支持DC12V供电</w:t>
            </w:r>
            <w:r>
              <w:rPr>
                <w:rStyle w:val="32"/>
                <w:rFonts w:hint="default"/>
                <w:color w:val="auto"/>
                <w:sz w:val="24"/>
                <w:szCs w:val="24"/>
                <w:highlight w:val="none"/>
                <w:lang w:bidi="ar"/>
              </w:rPr>
              <w:br w:type="textWrapping"/>
            </w:r>
            <w:r>
              <w:rPr>
                <w:rStyle w:val="32"/>
                <w:rFonts w:hint="default"/>
                <w:color w:val="auto"/>
                <w:sz w:val="24"/>
                <w:szCs w:val="24"/>
                <w:highlight w:val="none"/>
                <w:lang w:bidi="ar"/>
              </w:rPr>
              <w:t>21.工作温度：-10℃～＋55℃；</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7寸F款数字室内机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显示屏：≥7寸TFT屏；安装方式：暗装；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处理器：高性能嵌入式处理器；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操作系统：嵌入式LINUX操作系统；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网络协议：IPv4;RTSP;UDP;RTP;TCP;SIP；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ROM≥16MB；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RAM≥64MB；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CPU≥双核 1.2GHz；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通讯方式：全数字；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信息发布：支持接收并查看中心下发的文字公告信息；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呼梯功能：支持室内机呼梯按钮呼梯、业主互访呼梯；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免扰模式：可设置免打扰时段；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报警输入≥8路（开关量）；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网络接口≥1个RJ-45接口，10Mbps/100Mbps自适应；</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高清(400万像素)红外半球网络摄像机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1.传感器：≥1/3英寸CMOS；像素≥400万；</w:t>
            </w:r>
            <w:r>
              <w:rPr>
                <w:rFonts w:hint="eastAsia" w:ascii="宋体" w:hAnsi="宋体"/>
                <w:color w:val="auto"/>
                <w:szCs w:val="21"/>
                <w:highlight w:val="none"/>
              </w:rPr>
              <w:t>类型：网络半球；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2.最大分辨率≥2592x1520；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3.最低照度彩色：≤0.002lx，黑白：≤0.0002lx；</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支持H.265、H.264、MJPEG视频编码格式，其中H.265和H.264都支持Baseline/Main/HighProfile；</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5. 主码流≥2560×1440@25fps;辅码流≥704×576@25fps;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图像传输延时≤100ms；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信噪比≥60dB；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宽动态≥120dB；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红外补光距离≥50米；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具有走廊模式，宽动态，3D降噪，强光抑制，背光补偿，数字水印；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摄像机能够在-40~60摄氏度，湿度小于95%环境下稳定工作；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防护等级支持≤IP67</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具有≥1个10M/100M自适应RJ45网络接口，≥1个内置MIC；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支持DC12V/POE供电；</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7寸人脸识别一体机（带测温及身份证、二维码）</w:t>
            </w:r>
          </w:p>
        </w:tc>
        <w:tc>
          <w:tcPr>
            <w:tcW w:w="2619" w:type="pct"/>
            <w:vAlign w:val="center"/>
          </w:tcPr>
          <w:p>
            <w:pPr>
              <w:widowControl/>
              <w:numPr>
                <w:ilvl w:val="0"/>
                <w:numId w:val="16"/>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采用2.5D曲面屏</w:t>
            </w:r>
          </w:p>
          <w:p>
            <w:pPr>
              <w:widowControl/>
              <w:numPr>
                <w:ilvl w:val="0"/>
                <w:numId w:val="16"/>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 采用≥7英寸液晶屏，屏幕显示分辨率达到≥1024×600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CMOS高清宽动态双摄像头，采用≥200万CMOS，支持真实宽动态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w:t>
            </w:r>
            <w:r>
              <w:rPr>
                <w:rFonts w:hint="eastAsia"/>
                <w:color w:val="auto"/>
                <w:highlight w:val="none"/>
              </w:rPr>
              <w:t>≥</w:t>
            </w:r>
            <w:r>
              <w:rPr>
                <w:rFonts w:hint="eastAsia" w:ascii="宋体" w:hAnsi="宋体" w:cs="宋体"/>
                <w:color w:val="auto"/>
                <w:kern w:val="0"/>
                <w:sz w:val="24"/>
                <w:highlight w:val="none"/>
                <w:lang w:bidi="ar"/>
              </w:rPr>
              <w:t>IP65防护等级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支持自动补光，可有效降低环境光污染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支持≥10万个用户（包含最多不超过50个管理员）、≥10万张人脸、≥10万张卡、≥10万个密码、≥50个管理员、≥30万条记录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支持人脸、IC卡、身份证、密码、二维码（支持2.2cm*2.2cm~5cm*5cm大小且内容小于128字节的二维码）等多种识别方式，并支持多种组合识别鉴权方式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支持显示人脸框，并实时检测最大人脸，支持识别区域及人脸目标大小设置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支持面部识别距离0.3m-2.0m；适应0.9m～2.4m身高范围(镜头安装高度1.4米)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基于深度人脸识别算法，精准定位目标人脸360个以上关键点位置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人脸识别速度0.2秒，可实现无感通行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支持多种比对结果呈现模式及多种语音提示信息，适应多种场景，有效保障用户隐私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支持测温功能开启/关闭模式，测温范围30℃～45℃，测温距离0.3m～0.7m，测温误差≤0.5℃，测温精度0.1℃，实现高温异常事件告警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支持将最多15张图片、4个视频或10段语音在设备上循环播放或者仅播放1次: 能配置图片播放开始、结束时间及播放的停留时间; 能配置视频的开始和结束时间:语音文件应能通过文字自定义转化; 设备主界面应支持视频、语音、图片播放功能的开启和关闭，默认开启。</w:t>
            </w:r>
          </w:p>
          <w:p>
            <w:pPr>
              <w:widowControl/>
              <w:numPr>
                <w:ilvl w:val="0"/>
                <w:numId w:val="16"/>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支持管理平台、设备WB端视频预览功能:支持接入NVR设备，实现视频监控录像:支持.265视频编码设置功能。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 在距离地面1.4m安装高度情况下，在距离屏幕正前方0.2m~4m范围内，应能有效识别 样品在距离地面1.4m安装高度情况下，在距离屏幕正前方3m时，应能对0.6~2.4m高度的人脸进行有效识别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 设备应支持扩展SD卡存储视频和图片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 支持未佩戴口罩检测模式，实现未佩戴口罩异常事件告警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 支持带口罩人证比对、人脸识别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 支持活体检测功能，支持手机照片、打印照片和视频防假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 支持门控安全模块扩展，防止暴力开门，提升通行安全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 支持多种比对结果呈现模式及多种语音提示信息，适应多种场景，有效保障用户隐私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 支持胁迫报警、 防拆报警、 闯入报警、 门超时报警、非法卡超次报警、非法密码超次报警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 支持来宾用户、巡逻用户、黑名单用户、VIP用户、普通用户、其他用户</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 RS-485接口≥1、韦根输入接口≥1、USB接口≥2、开关量输入接口≥2、开关量输出接口≥2、出门按钮接口≥1门锁控制接口≥1（包括出门按钮接口、门磁状态接口、常开、常闭接口各1路）、LAN接口≥2</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4.3寸人脸识别一体机</w:t>
            </w:r>
          </w:p>
        </w:tc>
        <w:tc>
          <w:tcPr>
            <w:tcW w:w="2619" w:type="pct"/>
            <w:vAlign w:val="center"/>
          </w:tcPr>
          <w:p>
            <w:pPr>
              <w:pStyle w:val="14"/>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1.采用≥4.3寸全玻璃触摸显示屏，屏幕分辨率</w:t>
            </w:r>
            <w:r>
              <w:rPr>
                <w:rFonts w:hint="eastAsia"/>
                <w:color w:val="auto"/>
                <w:highlight w:val="none"/>
              </w:rPr>
              <w:t>≥</w:t>
            </w:r>
            <w:r>
              <w:rPr>
                <w:rFonts w:hint="eastAsia" w:ascii="宋体" w:hAnsi="宋体" w:cs="宋体"/>
                <w:color w:val="auto"/>
                <w:kern w:val="0"/>
                <w:sz w:val="24"/>
                <w:highlight w:val="none"/>
                <w:lang w:bidi="ar"/>
              </w:rPr>
              <w:t>272(H)×480(V)</w:t>
            </w:r>
            <w:r>
              <w:rPr>
                <w:rFonts w:hint="eastAsia"/>
                <w:color w:val="auto"/>
                <w:highlight w:val="none"/>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摄像头： CMOS 高清宽动态双摄像头，采用200万广角双目摄像头，支持红外补光，宽动态对环境光线自动调节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支持人脸、卡（IC卡）、密码、二维码（二维码大小应不小于30 mm×30 mm，二维码字节容量应小于128字节，并且需要保证二维码纸张平整）认证方式，支持分时段开门和组合开门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支持面部识别距离0.3m-1.5m；适应1.1m～2.0m身高范围(镜头安装高度1.4米)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支持≥20000个用户、≥20000张人脸、≥50000张卡、≥20000个密码、≥50个管理员、≥30万条记录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支持在没有用户使用时自动切换到屏保或息屏待机状态，设备息屏待机时，英支持通过检测人脸自动唤醒待机设备。完整性（数字签名），若升级固件包中的数据被非授权篡改则终止升级过程</w:t>
            </w:r>
          </w:p>
          <w:p>
            <w:pPr>
              <w:widowControl/>
              <w:numPr>
                <w:ilvl w:val="0"/>
                <w:numId w:val="17"/>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唤醒距离应能根据眼间距调节。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支持活体验证检测，人脸验证准确率99.9%，1：N比对时间0.2S/人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支持多人识别，最多支持≥4人同时识别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支持自定义语音播报，可通过文本转语音分时段自定义播报内容，可叠加播报姓名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支持口罩检测，可配置口罩提醒、口罩拦截等不同模式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支持安全帽检测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支持隐私（编号、姓名）保护功能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支持本机WEB人员管理，支持人员新增、删除和修改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 支持本地考勤管理和考勤报表导出功能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 支持在 Web 端配置 128 个时间段，128个假日组，128 个假日计划。设备应支持常开/常闭时间段、远程验证开门时间段、首卡开门时间段和反潜回时间段设置。</w:t>
            </w:r>
          </w:p>
          <w:p>
            <w:pPr>
              <w:widowControl/>
              <w:numPr>
                <w:ilvl w:val="0"/>
                <w:numId w:val="16"/>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设备应支持通过文本转语音自定义播报内容；设备应支持播报内容分时段自定义，根据时间段自动切换，播报不同内容。时间段应不少于4 个；设备应支持播报可叠加姓名，姓名可配置为前置或者后置；设备应支持可自定义调整播报语速；设备应支持播报音频可配置为男声播报或女声播报。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 设备支持通过呼叫按钮一键呼叫室内机及手机APP，进行可视对讲通话及远程开门。</w:t>
            </w:r>
          </w:p>
          <w:p>
            <w:pPr>
              <w:widowControl/>
              <w:numPr>
                <w:ilvl w:val="0"/>
                <w:numId w:val="18"/>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屏幕采用钢化玻璃面板，防破坏能力应满足IK06，结构后壳防破坏能力应满足</w:t>
            </w:r>
            <w:r>
              <w:rPr>
                <w:rFonts w:hint="eastAsia"/>
                <w:color w:val="auto"/>
                <w:highlight w:val="none"/>
              </w:rPr>
              <w:t>≥</w:t>
            </w:r>
            <w:r>
              <w:rPr>
                <w:rFonts w:hint="eastAsia" w:ascii="宋体" w:hAnsi="宋体" w:cs="宋体"/>
                <w:color w:val="auto"/>
                <w:kern w:val="0"/>
                <w:sz w:val="24"/>
                <w:highlight w:val="none"/>
                <w:lang w:bidi="ar"/>
              </w:rPr>
              <w:t>IK07</w:t>
            </w:r>
          </w:p>
          <w:p>
            <w:pPr>
              <w:widowControl/>
              <w:numPr>
                <w:ilvl w:val="0"/>
                <w:numId w:val="18"/>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 RS-485接口≥1个；韦根接口≥1个；USB接口≥1个；网络接口≥1个RJ-45，10Mbps/100Mbps自适应；报警输入≥1路；报警输出≥1路；开门按钮≥1路；门状态检测≥1路；门锁控制≥1路；</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人脸门禁对讲主机</w:t>
            </w:r>
          </w:p>
        </w:tc>
        <w:tc>
          <w:tcPr>
            <w:tcW w:w="2619" w:type="pct"/>
            <w:vAlign w:val="center"/>
          </w:tcPr>
          <w:p>
            <w:pPr>
              <w:widowControl/>
              <w:numPr>
                <w:ilvl w:val="0"/>
                <w:numId w:val="19"/>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olor w:val="auto"/>
                <w:szCs w:val="21"/>
                <w:highlight w:val="none"/>
              </w:rPr>
              <w:t>7寸TFT液晶屏</w:t>
            </w:r>
            <w:r>
              <w:rPr>
                <w:rFonts w:hint="eastAsia" w:ascii="宋体" w:hAnsi="宋体" w:cs="宋体"/>
                <w:color w:val="auto"/>
                <w:kern w:val="0"/>
                <w:sz w:val="24"/>
                <w:highlight w:val="none"/>
                <w:lang w:bidi="ar"/>
              </w:rPr>
              <w:t>，屏幕亮度不低于350cd/m2，屏幕分辨率≥1024*600；主处理器：高性能嵌入式处理器；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 </w:t>
            </w:r>
            <w:r>
              <w:rPr>
                <w:rFonts w:hint="eastAsia" w:ascii="宋体" w:hAnsi="宋体"/>
                <w:color w:val="auto"/>
                <w:szCs w:val="21"/>
                <w:highlight w:val="none"/>
              </w:rPr>
              <w:t>屏幕类型：触摸屏，</w:t>
            </w:r>
            <w:r>
              <w:rPr>
                <w:rFonts w:hint="eastAsia" w:ascii="宋体" w:hAnsi="宋体" w:cs="宋体"/>
                <w:color w:val="auto"/>
                <w:kern w:val="0"/>
                <w:sz w:val="24"/>
                <w:highlight w:val="none"/>
                <w:lang w:bidi="ar"/>
              </w:rPr>
              <w:t>屏幕采用钢化玻璃面板，防破坏能力应满足</w:t>
            </w:r>
            <w:r>
              <w:rPr>
                <w:rFonts w:hint="eastAsia"/>
                <w:color w:val="auto"/>
                <w:highlight w:val="none"/>
              </w:rPr>
              <w:t>≥</w:t>
            </w:r>
            <w:r>
              <w:rPr>
                <w:rFonts w:hint="eastAsia" w:ascii="宋体" w:hAnsi="宋体" w:cs="宋体"/>
                <w:color w:val="auto"/>
                <w:kern w:val="0"/>
                <w:sz w:val="24"/>
                <w:highlight w:val="none"/>
                <w:lang w:bidi="ar"/>
              </w:rPr>
              <w:t>IK06</w:t>
            </w:r>
          </w:p>
          <w:p>
            <w:pPr>
              <w:widowControl/>
              <w:numPr>
                <w:ilvl w:val="0"/>
                <w:numId w:val="19"/>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≥200万广角宽动态双目摄像头；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支持红外补光；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支持人脸、IC卡、NFC、CPU卡（需另购PSAM卡）、二维码（支持2.2cm*2.2cm~5cm*5cm大小且内容小于128字节的二维码）等多种识别方式，并支持多种组合识别鉴权方式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支持≥2万个用户、≥2万张人脸、≥2万个密码、≥5万张IC卡、≥30万条记录、≥50个管理员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在距离地面 ≥1.4m 安装高度情况下，距离屏幕正前方 0.18m～4m 范围内，应能有效人脸识别。样品在距离地面 1.4m 安装高度情况下，在距离屏幕正前方 3m 时，应能对 0.6m～2.4m 高度的人脸进行人脸识别。</w:t>
            </w:r>
          </w:p>
          <w:p>
            <w:pPr>
              <w:widowControl/>
              <w:numPr>
                <w:ilvl w:val="0"/>
                <w:numId w:val="17"/>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刷卡距离≥6cm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支持设备支持1：N比对模式和1:1比对模式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支持管理平台、设备 Web 端视频预览功能；支持对 NVR 设备进行配置，实现视频监控录像；支持 H.264、H.265 视频编码设置功能。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人脸准确率大于99%，人脸误识率小于0.1%；检测结果结果：人脸准确率为100%，人脸误识率为0%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设备应支持至少 5 段视频的播放设置；视频应支持上分屏播放或下分屏播放可配置。视频格式应支持 MP4、AVI。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支持防拆报警、胁迫报警、门超时报警、非法闯入报警等；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支持活体检测；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 支持配置人脸最小尺寸目标过滤检测区域，屏蔽干扰区域；支持检测人脸质量标准1-100 可调；支持人脸识别阈值0-100 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 设备应支持图片广告播放，图片应支持之上10张，上分屏播放或下分屏播放可配置。图片格式应支持JPG、PNG、BMP；</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 设备支持128 个时间组，128 个时间段，128个假日时间、常开时间段、常闭时间段、远程开门时间段、首卡开门时间段等设置。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 支持来宾用户下发、巡逻用户下发、黑名单用户下发、VIP用户下发、普通用户下发、其它用户下发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 支持外接≥1个485读卡器、≥1个韦根读卡器，≥1路RS232、≥1个开门按钮、≥2个报警输入、≥2个报警输出，≥1个门状态检测, ≥1个门锁控制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 支持DC12V供电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 工作温度：-10℃～＋55℃；</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人脸门禁一体主机</w:t>
            </w:r>
          </w:p>
        </w:tc>
        <w:tc>
          <w:tcPr>
            <w:tcW w:w="2619" w:type="pct"/>
            <w:vAlign w:val="center"/>
          </w:tcPr>
          <w:p>
            <w:pPr>
              <w:pStyle w:val="14"/>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1.≥7寸TFT液晶屏，屏幕亮度不低于350cd/m2，屏幕分辨率≥1024*600；主处理器：高性能嵌入式处理器；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屏幕类型：触摸屏，屏幕采用钢化玻璃面板，防破坏能力应满足IK06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≥200万广角宽动态双目摄像头；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支持红外补光；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支持人脸、IC卡、NFC、CPU卡（需另购PSAM卡）、二维码（支持2.2cm*2.2cm~5cm*5cm大小且内容小于128字节的二维码）等多种识别方式，并支持多种组合识别鉴权方式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支持≥2万个用户、≥2万张人脸、≥2万个密码、≥5万张IC卡、≥30万条记录、≥50个管理员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在距离地面 ≥1.4m 安装高度情况下，距离屏幕正前方 0.18m～4m 范围内，应能有效人脸识别。样品在距离地面 1.4m 安装高度情况下，在距离屏幕正前方 3m 时，应能对 0.6m～2.4m 高度的人脸进行人脸识别。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刷卡距离≥6cm</w:t>
            </w:r>
          </w:p>
          <w:p>
            <w:pPr>
              <w:widowControl/>
              <w:numPr>
                <w:ilvl w:val="0"/>
                <w:numId w:val="17"/>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支持设备支持1：N比对模式和1:1比对模式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支持管理平台、设备 Web 端视频预览功能；支持对 NVR 设备进行配置，实现视频监控录像；支持 H.264、H.265 视频编码设置功能。</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11.人脸准确率大于99%，人脸误识率小于0.1%；检测结果结果：人脸准确率为100%，人脸误识率为0%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设备应支持至少 5 段视频的播放设置；视频应支持上分屏播放或下分屏播放可配置。视频格式应支持 MP4、AVI。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支持防拆报警、胁迫报警、门超时报警、非法闯入报警等；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支持活体检测；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 支持配置人脸最小尺寸目标过滤检测区域，屏蔽干扰区域；支持检测人脸质量标准1-100 可调；支持人脸识别阈值0-100 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 设备应支持图片广告播放，图片应支持之上10张，上分屏播放或下分屏播放可配置。图片格式应支持JPG、PNG、BMP；</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 设备支持128 个时间组，128 个时间段，128个假日时间、常开时间段、常闭时间段、远程开门时间段、首卡开门时间段等设置。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 支持来宾用户下发、巡逻用户下发、黑名单用户下发、VIP用户下发、普通用户下发、其它用户下发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 支持外接≥1个485读卡器、≥1个韦根读卡器，≥1路RS232、≥1个开门按钮、≥2个报警输入、≥2个报警输出，≥1个门状态检测, ≥1个门锁控制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 支持DC12V供电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 工作温度：-10℃～＋55℃；</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密码门禁</w:t>
            </w:r>
          </w:p>
        </w:tc>
        <w:tc>
          <w:tcPr>
            <w:tcW w:w="2619" w:type="pct"/>
            <w:vAlign w:val="center"/>
          </w:tcPr>
          <w:p>
            <w:pPr>
              <w:widowControl/>
              <w:numPr>
                <w:ilvl w:val="0"/>
                <w:numId w:val="2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支持8位处理器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支持卡、卡+密码、密码、卡或密码、四种身份识别模式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支持普通Mifare卡识别、IC卡、等卡片的物理卡号读取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 读卡频率13.56MHZ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具有双通讯协议设计，同时支持RS485协议和韦根协议，</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6. 带蜂鸣器和指示灯提示功能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7. 支持防拆报警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8. 所有连接端口均具备过流和过压保护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电源支持DC 9-15V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11.防护等级：</w:t>
            </w:r>
            <w:r>
              <w:rPr>
                <w:rFonts w:hint="eastAsia"/>
                <w:color w:val="auto"/>
                <w:highlight w:val="none"/>
              </w:rPr>
              <w:t>≥</w:t>
            </w:r>
            <w:r>
              <w:rPr>
                <w:rFonts w:hint="eastAsia" w:ascii="宋体" w:hAnsi="宋体" w:cs="宋体"/>
                <w:color w:val="auto"/>
                <w:kern w:val="0"/>
                <w:sz w:val="24"/>
                <w:highlight w:val="none"/>
                <w:lang w:bidi="ar"/>
              </w:rPr>
              <w:t>IP54，防水溅</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一键呼叫对讲主机</w:t>
            </w:r>
          </w:p>
        </w:tc>
        <w:tc>
          <w:tcPr>
            <w:tcW w:w="2619" w:type="pct"/>
            <w:vAlign w:val="center"/>
          </w:tcPr>
          <w:p>
            <w:pPr>
              <w:widowControl/>
              <w:numPr>
                <w:ilvl w:val="0"/>
                <w:numId w:val="21"/>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主处理器：高性能嵌入式处理器；摄像头：≥200万像素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操作系统：嵌入式LINUX操作系统；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安装方式：暗装；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外观颜色：黑色面板+银色边框；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外壳材料：PC+亚克力面板；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卡片容量≥10000张；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RS-485接口≥1个</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8.开门接扭：≥1路，门状态检测:≥1路，门锁控制：≥1路常开，≥1路常闭</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全数字室内机</w:t>
            </w:r>
          </w:p>
        </w:tc>
        <w:tc>
          <w:tcPr>
            <w:tcW w:w="2619" w:type="pct"/>
            <w:vAlign w:val="center"/>
          </w:tcPr>
          <w:p>
            <w:pPr>
              <w:widowControl/>
              <w:numPr>
                <w:ilvl w:val="0"/>
                <w:numId w:val="22"/>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采用PC+ABS外壳，≥10寸全真彩TFT屏，表面细腻磨砂处理</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可与门口机、管理机、平台等设备组成可视对讲系统</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支持户户对讲</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可远程打开单元门锁（支持快捷键开锁、监视开锁、对讲开锁）</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支持免打扰时段的设置</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支持主动监视IPC或门口机的画面</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支持门铃接入，复用报警输入</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同一户支持多台室内机（最多支持4台室内机）</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设备支持报警接入功能（8路有线防区）</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支持SOS紧急求助，同时将报警信息上报管理中心</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支持门口机呼叫室内机，同步上传绑定IPC画面</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搭配平台软件，可以支持呼叫转移到手机APP，同时手机APP可以查看信息、接收报警、远程对讲开门等功能</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支持室内机呼梯按钮呼梯、业主互访呼梯（需定制）</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采用高性能的扬声器和麦克风，支持噪声抑制与回声消除技术，保证高质量的语音通话</w:t>
            </w:r>
          </w:p>
          <w:p>
            <w:pPr>
              <w:widowControl/>
              <w:numPr>
                <w:ilvl w:val="0"/>
                <w:numId w:val="22"/>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支持用户登录锁定机制及密码复杂度提示</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网络硬盘录像机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主处理器：工业级嵌入式微控制器；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操作系统：嵌入式Linux操作系统；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操作界面：WEB方式，本地GUI操作；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接入路数≥8路；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硬盘接口≥1个SATA接口，最大支持10T容量硬盘；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分辨率：12M/8M/5M/4M/3M/2M/720P/D1；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解码能力：不开智能：1路12M@30fps;1路8M@30fps;2路5M@30fps;3路4M@30fps;6路1080P@30fps;开智能：1路8MP@30FPS；1路5MP@30FPS; 2路4MP@30FPS ;4路1080P@30FPS；;；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多路回放：最大支持8路回放；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画面分割：1、4、8、9分割；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前智能分析：支持前智能人脸检测、人脸识别、周界防范、通用行为分析、SMD；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后智能分析：支持后智能人脸检测、人脸识别、周界防范、SMD；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音频输入≥1路，RCA输入口；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音频输出≥1路，RCA输出口；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HDMI接口≥1个， 最大支持4K分辨率输出；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 VGA接口≥1个；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 人脸检测前智能性能（路数）≥5路；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 人脸检测后智能性能（1080P）(路数) ≥1路，单路最多同时检测12张人脸每秒；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 人脸识别前智能性能（路数）≥5路；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 人脸识别后智能性能（1080P）(路数) ≥1路，最多同时比对4张人脸每秒；</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 </w:t>
            </w:r>
            <w:r>
              <w:rPr>
                <w:rStyle w:val="30"/>
                <w:rFonts w:hint="default"/>
                <w:color w:val="auto"/>
                <w:sz w:val="24"/>
                <w:szCs w:val="24"/>
                <w:highlight w:val="none"/>
                <w:lang w:bidi="ar"/>
              </w:rPr>
              <w:t>面板尺寸≥22寸；</w:t>
            </w:r>
            <w:r>
              <w:rPr>
                <w:rStyle w:val="32"/>
                <w:rFonts w:hint="default"/>
                <w:color w:val="auto"/>
                <w:sz w:val="24"/>
                <w:szCs w:val="24"/>
                <w:highlight w:val="none"/>
                <w:lang w:bidi="ar"/>
              </w:rPr>
              <w:br w:type="textWrapping"/>
            </w:r>
            <w:r>
              <w:rPr>
                <w:rStyle w:val="32"/>
                <w:rFonts w:hint="default"/>
                <w:color w:val="auto"/>
                <w:sz w:val="24"/>
                <w:szCs w:val="24"/>
                <w:highlight w:val="none"/>
                <w:lang w:bidi="ar"/>
              </w:rPr>
              <w:t>2. 亮度：实测值；</w:t>
            </w:r>
            <w:r>
              <w:rPr>
                <w:rStyle w:val="32"/>
                <w:rFonts w:hint="default"/>
                <w:color w:val="auto"/>
                <w:sz w:val="24"/>
                <w:szCs w:val="24"/>
                <w:highlight w:val="none"/>
                <w:lang w:bidi="ar"/>
              </w:rPr>
              <w:br w:type="textWrapping"/>
            </w:r>
            <w:r>
              <w:rPr>
                <w:rStyle w:val="32"/>
                <w:rFonts w:hint="default"/>
                <w:color w:val="auto"/>
                <w:sz w:val="24"/>
                <w:szCs w:val="24"/>
                <w:highlight w:val="none"/>
                <w:lang w:bidi="ar"/>
              </w:rPr>
              <w:t>3. 安装方式：底座/壁挂；</w:t>
            </w:r>
            <w:r>
              <w:rPr>
                <w:rStyle w:val="32"/>
                <w:rFonts w:hint="default"/>
                <w:color w:val="auto"/>
                <w:sz w:val="24"/>
                <w:szCs w:val="24"/>
                <w:highlight w:val="none"/>
                <w:lang w:bidi="ar"/>
              </w:rPr>
              <w:br w:type="textWrapping"/>
            </w:r>
            <w:r>
              <w:rPr>
                <w:rStyle w:val="32"/>
                <w:rFonts w:hint="default"/>
                <w:color w:val="auto"/>
                <w:sz w:val="24"/>
                <w:szCs w:val="24"/>
                <w:highlight w:val="none"/>
                <w:lang w:bidi="ar"/>
              </w:rPr>
              <w:t>4. 供电方式：DC12V 2.5A；</w:t>
            </w:r>
            <w:r>
              <w:rPr>
                <w:rStyle w:val="32"/>
                <w:rFonts w:hint="default"/>
                <w:color w:val="auto"/>
                <w:sz w:val="24"/>
                <w:szCs w:val="24"/>
                <w:highlight w:val="none"/>
                <w:lang w:bidi="ar"/>
              </w:rPr>
              <w:br w:type="textWrapping"/>
            </w:r>
            <w:r>
              <w:rPr>
                <w:rStyle w:val="32"/>
                <w:rFonts w:hint="default"/>
                <w:color w:val="auto"/>
                <w:sz w:val="24"/>
                <w:szCs w:val="24"/>
                <w:highlight w:val="none"/>
                <w:lang w:bidi="ar"/>
              </w:rPr>
              <w:t>5. 工作温度：0℃~40℃；</w:t>
            </w:r>
            <w:r>
              <w:rPr>
                <w:rStyle w:val="32"/>
                <w:rFonts w:hint="default"/>
                <w:color w:val="auto"/>
                <w:sz w:val="24"/>
                <w:szCs w:val="24"/>
                <w:highlight w:val="none"/>
                <w:lang w:bidi="ar"/>
              </w:rPr>
              <w:br w:type="textWrapping"/>
            </w:r>
            <w:r>
              <w:rPr>
                <w:rStyle w:val="32"/>
                <w:rFonts w:hint="default"/>
                <w:color w:val="auto"/>
                <w:sz w:val="24"/>
                <w:szCs w:val="24"/>
                <w:highlight w:val="none"/>
                <w:lang w:bidi="ar"/>
              </w:rPr>
              <w:t>6. 信号输出标配≥1个音频接口；</w:t>
            </w:r>
            <w:r>
              <w:rPr>
                <w:rStyle w:val="32"/>
                <w:rFonts w:hint="default"/>
                <w:color w:val="auto"/>
                <w:sz w:val="24"/>
                <w:szCs w:val="24"/>
                <w:highlight w:val="none"/>
                <w:lang w:bidi="ar"/>
              </w:rPr>
              <w:br w:type="textWrapping"/>
            </w:r>
            <w:r>
              <w:rPr>
                <w:rStyle w:val="32"/>
                <w:rFonts w:hint="default"/>
                <w:color w:val="auto"/>
                <w:sz w:val="24"/>
                <w:szCs w:val="24"/>
                <w:highlight w:val="none"/>
                <w:lang w:bidi="ar"/>
              </w:rPr>
              <w:t>7. 信号输入标配≥1个VGA接口（D-Sub）/1个HDMI接口；</w:t>
            </w:r>
            <w:r>
              <w:rPr>
                <w:rStyle w:val="32"/>
                <w:rFonts w:hint="default"/>
                <w:color w:val="auto"/>
                <w:sz w:val="24"/>
                <w:szCs w:val="24"/>
                <w:highlight w:val="none"/>
                <w:lang w:bidi="ar"/>
              </w:rPr>
              <w:br w:type="textWrapping"/>
            </w:r>
            <w:r>
              <w:rPr>
                <w:rStyle w:val="32"/>
                <w:rFonts w:hint="default"/>
                <w:color w:val="auto"/>
                <w:sz w:val="24"/>
                <w:szCs w:val="24"/>
                <w:highlight w:val="none"/>
                <w:lang w:bidi="ar"/>
              </w:rPr>
              <w:t>8. 支持的分辨率：1920×1080</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指纹密码识别一体机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主处理器：高性能嵌入式处理器；摄像头： 高清宽动态双摄像头；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按键类型：触摸按键；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网络协议：IPv4；TCP；P2P；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屏幕类型：电容屏；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显示屏分辨率：</w:t>
            </w:r>
            <w:r>
              <w:rPr>
                <w:rFonts w:hint="eastAsia"/>
                <w:color w:val="auto"/>
                <w:highlight w:val="none"/>
              </w:rPr>
              <w:t>≥</w:t>
            </w:r>
            <w:r>
              <w:rPr>
                <w:rFonts w:hint="eastAsia" w:ascii="宋体" w:hAnsi="宋体" w:cs="宋体"/>
                <w:color w:val="auto"/>
                <w:kern w:val="0"/>
                <w:sz w:val="24"/>
                <w:highlight w:val="none"/>
                <w:lang w:bidi="ar"/>
              </w:rPr>
              <w:t>240×320；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外壳材料：PC+ABS/玻璃面板；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开门模式：支持刷卡/远程/密码/指纹/二维码开门模式；支持组合开门模式设置；</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7寸人脸识别一体机</w:t>
            </w:r>
          </w:p>
        </w:tc>
        <w:tc>
          <w:tcPr>
            <w:tcW w:w="2619" w:type="pct"/>
            <w:vAlign w:val="center"/>
          </w:tcPr>
          <w:p>
            <w:pPr>
              <w:widowControl/>
              <w:numPr>
                <w:ilvl w:val="0"/>
                <w:numId w:val="23"/>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≥7英寸液晶屏，屏幕亮度不低于350cd/m2，屏幕分辨率≥1024*600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屏幕类型：触摸屏，屏幕采用钢化玻璃面板，防破坏能力应满足IK06</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 ≥200万广角宽动态双目摄像头；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支持红外补光；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支持开门模式：支持刷卡/远程/密码/人脸识别开门模式；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支持DC12V供电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工作温度：-10℃～＋55℃；</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辅材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配套安装辅材</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tabs>
                <w:tab w:val="left" w:pos="202"/>
              </w:tabs>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5.2感染楼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7寸人脸识别一体机（带测温及身份证、二维码）</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采用2.5D曲面屏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采用≥7英寸液晶屏，屏幕显示分辨率达到≥1024×600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摄像头： CMOS高清宽动态双摄像头，采用≥200万CMOS，支持真实宽动态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支持≥IP65防护等级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支持自动补光，可有效降低环境光污染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支持≥10万个用户（包含最多不超过50个管理员）、≥10万张人脸、≥10万张卡、≥10万个密码、≥50个管理员、≥30万条记录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支持人脸、IC卡、身份证、密码、二维码（支持2.2cm*2.2cm~5cm*5cm大小且内容小于128字节的二维码）等多种识别方式，并支持多种组合识别鉴权方式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支持显示人脸框，并实时检测最大人脸，支持识别区域及人脸目标大小设置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支持面部识别距离0.3m-2.0m；适应0.9m～2.4m身高范围(镜头安装高度1.4米)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基于深度人脸识别算法，精准定位目标人脸360个以上关键点位置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人脸识别速度0.2秒，可实现无感通行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支持多种比对结果呈现模式及多种语音提示信息，适应多种场景，有效保障用户隐私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支持测温功能开启/关闭模式，测温范围30℃～45℃，测温距离0.3m～0.7m，测温误差≤0.5℃，测温精度0.1℃，实现高温异常事件告警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支持将最多15张图片、4个视频或10段语音在设备上循环播放或者仅播放1次: 能配置图片播放开始、结束时间及播放的停留时间; 能配置视频的开始和结束时间:语音文件应能通过文字自定义转化; 设备主界面应支持视频、语音、图片播放功能的开启和关闭，默认开启。</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15. 支持管理平台、设备WB端视频预览功能:支持接入NVR设备，实现视频监控录像:支持.265视频编码设置功能</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16. 在距离地面1.4m安装高度情况下，在距离屏幕正前方0.2m~4m范围内，应能有效识别 样品在距离地面1.4m安装高度情况下，在距离屏幕正前方3m时，应能对0.6~2.4m高度的人脸进行有效识别</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 设备应支持扩展SD卡存储视频和图片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 支持未佩戴口罩检测模式，实现未佩戴口罩异常事件告警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 支持带口罩人证比对、人脸识别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 支持活体检测功能，支持手机照片、打印照片和视频防假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 支持门控安全模块扩展，防止暴力开门，提升通行安全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 支持多种比对结果呈现模式及多种语音提示信息，适应多种场景，有效保障用户隐私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 支持胁迫报警、 防拆报警、 闯入报警、 门超时报警、非法卡超次报警、非法密码超次报警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 支持来宾用户、巡逻用户、黑名单用户、VIP用户、普通用户、其他用户</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 RS-485接口≥1、韦根输入接口≥1、USB接口≥2、开关量输入接口≥2、开关量输出接口≥2、出门按钮接口≥1、门锁控制接口≥1（包括出门按钮接口、门磁状态接口、常开、常闭接口各1路）、LAN接口≥2</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7寸F款数字室内机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≥7寸TFT屏；安装方式：暗装；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处理器：高性能嵌入式处理器；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操作系统：嵌入式LINUX操作系统；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网络协议：IPv4;RTSP;UDP;RTP;TCP;SIP；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ROM≥16MB；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RAM≥64MB；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CPU≥双核 1.2GHz；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通讯方式：全数字；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信息发布：支持接收并查看中心下发的文字公告信息；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呼梯功能：支持室内机呼梯按钮呼梯、业主互访呼梯；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免扰模式：可设置免打扰时段；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报警输入≥8路（开关量）；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网络接口≥1个RJ-45接口，10Mbps/100Mbps自适应；</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辅材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室内机支架、双门磁力锁、主机专用电源</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5.3病房楼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7寸人脸识别一体机（带测温及身份证、二维码）</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采用2.5D曲面屏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采用≥7英寸液晶屏，屏幕显示分辨率达到≥1024×600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摄像头：高清宽动态双摄像头，采用≥200万CMOS，支持真实宽动态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支持≥IP65防护等级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支持自动补光，可有效降低环境光污染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支持≥10万个用户（包含最多不超过50个管理员）、≥10万张人脸、≥10万张卡、≥10万个密码、≥50个管理员、≥30万条记录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支持人脸、IC卡、身份证、密码、二维码（支持2.2cm*2.2cm~5cm*5cm大小且内容小于128字节的二维码）等多种识别方式，并支持多种组合识别鉴权方式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支持显示人脸框，并实时检测最大人脸，支持识别区域及人脸目标大小设置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支持面部识别距离0.3m-2.0m；适应0.9m～2.4m身高范围(镜头安装高度1.4米)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基于深度人脸识别算法，精准定位目标人脸360个以上关键点位置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人脸识别速度0.2秒，可实现无感通行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支持多种比对结果呈现模式及多种语音提示信息，适应多种场景，有效保障用户隐私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支持测温功能开启/关闭模式，测温范围30℃～45℃，测温距离0.3m～0.7m，测温误差≤0.5℃，测温精度0.1℃，实现高温异常事件告警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 支持将最多15张图片、4个视频或10段语音在设备上循环播放或者仅播放1次: 能配置图片播放开始、结束时间及播放的停留时间; 能配置视频的开始和结束时间:语音文件应能通过文字自定义转化; 设备主界面应支持视频、语音、图片播放功能的开启和关闭，默认开启。</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15. 支持管理平台、设备WB端视频预览功能:支持接入NVR设备，实现视频监控录像:支持.265视频编码设置功能</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16. 在距离地面1.4m安装高度情况下，在距离屏幕正前方0.2m~4m范围内，应能有效识别 样品在距离地面1.4m安装高度情况下，在距离屏幕正前方3m时，应能对0.6~2.4m高度的人脸进行有效识别</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 设备应支持扩展SD卡存储视频和图片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 支持未佩戴口罩检测模式，实现未佩戴口罩异常事件告警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 支持带口罩人证比对、人脸识别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 支持活体检测功能，支持手机照片、打印照片和视频防假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 支持门控安全模块扩展，防止暴力开门，提升通行安全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 支持多种比对结果呈现模式及多种语音提示信息，适应多种场景，有效保障用户隐私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 支持胁迫报警、 防拆报警、 闯入报警、 门超时报警、非法卡超次报警、非法密码超次报警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 支持来宾用户、巡逻用户、黑名单用户、VIP用户、普通用户、其他用户</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 RS-485接口≥1、韦根输入接口≥1、USB接口≥2、开关量输入接口≥2、开关量输出接口≥2、出门按钮接口≥1、门锁控制接口≥1（包括出门按钮接口、门磁状态接口、常开、常闭接口各1路）、LAN接口≥2</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7寸F款数字室内机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≥7寸TFT屏；安装方式：暗装；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处理器：高性能嵌入式处理器；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操作系统：嵌入式LINUX操作系统；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网络协议：IPv4;RTSP;UDP;RTP;TCP;SIP；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ROM≥16MB；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RAM≥64MB；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CPU≥双核 1.2GHz；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通讯方式：全数字；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 信息发布：支持接收并查看中心下发的文字公告信息；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 呼梯功能：支持室内机呼梯按钮呼梯、业主互访呼梯；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 免扰模式：可设置免打扰时段；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 报警输入≥8路（开关量）；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 网络接口≥1个RJ-45接口，10Mbps/100Mbps自适应；</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辅材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室内机支架、双门磁力锁、主机专用电源</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6、手术室建设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6.1中心机房主控设备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控制主机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1.单台支持 1000 路终端管理，50 个对讲并发，支持多服务器集联扩展管理；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2.服务端平台支持国产和国外 Linux 系统运行，所有功能模块可实现分布式部署和集中部署两种部署方式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3.广播系统同时支持 BS 架构、CS 架构，通过网页登陆和桌面客户端软件即可进行终端管理、用户管理、节目播放管理、媒体库管理等功能的操作。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4.音视频文件混合广播播放,全区广播支持音视频广播。管理节目库资源，为所有音视频终端提供定时播放和实时点播媒体服务，响应各终端的节目播放请求，为各音频工作站提供数据接口服务。支持手机移动端 WIFI 点播。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5.提供全双工，单向、双向音视频 480p-1080P 分辨率高清可视通话，响应各对讲终端的呼叫和通话请求，支持自动接听、手动接听；支持多种呼叫策略，包括呼叫等待、呼叫转移。</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6.全平台采用高可用设计，多服务负载均衡调度模式其中 1-3 个服务程序启停对平台与用户使用无感知，7*24 小时运行不影响业务，数据主从备份，定时备份，确保用户数据安全。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7.平台接口标准，支持 RESTFUL 接口与 RPC 接口，兼容市面主流开发语言接入；音视频数据标准，H264、AAC；对讲数据传输标准支持 sip 协议音视频对讲；广播、直播、点播传输标准，支持 RTMP、RTSP、H5。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8.提供标准 HTTP、RPC、JAVA、C++、C#、安卓、NODE.JS、GO 等主流语言接口，提供 Mysql、Redis 数据库接口便于平台子系统之间数据共享。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9.网络广播支持 UDP、TCP、RTP、组播四种广播传输协议，能针对不同场景设置不同的广播传输方式。支持多种广播应用，具体要求包含：全区广播、分区广播、定时广播</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数字化IP网络广播客户端管理软件</w:t>
            </w:r>
          </w:p>
        </w:tc>
        <w:tc>
          <w:tcPr>
            <w:tcW w:w="2619"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支持统一管理系统内所有音频终端，包括寻呼话筒、对讲终端、广播终端和消防接口设备，实时显示音频终端的IP地址、在线状态、任务状态、音量等运行状态，具体功能要求如下：</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1.采用微服务架构：具备强大的横纵向扩展能力，支持高并发，高性能，高可用；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部署方式技术：支持集中部署和分布式部署，加强了系统的可靠性、可扩展性、易管理性等特点；互联网化部署，大规模集群应用，系统从小范围到大范围转变，从几百路设备互联轻松向几十万路互联应用的转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3.局域网部署：内网分配IP，IP和IP之间互通即可实现联网部署，全网络远程设备状态实时监测，远程网络升级维护；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4.互联网部署：支持公有云和私有云部署，1个固定IP地址即可实现多服务统一部署，外网终端地址无需端口映射即可实现互联；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5.协议标准化：平台接口标准，支持RESTFUL接口与RPC接口，兼容当前主流开发语言介入。提供标准HTTP，RPC，JAVA，C++，C#，安卓，NODE.JS，GO等主流语言接口，提供Mysql，Redis数据库接口便于平台子系统之间数据共享；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6.数据标准化：音视频数据标准：H.265，H.264，AAC；对讲数据传输标准：支持sip协议音视频对讲；兼容视频监控行业onvif协议。广播，直播，点播传播标准：支持RTMP，RTSP，H5等；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7.媒体标准化：媒体文件支持mp3，WAV，AAC，MP4，AVI等主流文件格式。支持第三方RTMP，RTSP链接播放；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8.采用先进音频处理技术：所有终端设备均采用自主研发的软件回声消除算法，能够很好的抵消回声和抑制噪声，使对讲音质更加清晰，音量更加响亮；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9.高语音采样率：支持PCM、AAC、G711音频编码格式；支持MP3、WAV文件格式；支持8K-48K采样率，32K-768K码率传输；在语音方面的突破，支撑系统应用于全双视频语音通话、多方可视会议；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集成能力强：可在项目中集成门禁系统、视频监控系统、报警系统、LED显示系统、楼宇对讲系统等；突破传统广播与对讲系统割离与封闭的弊端，实现跨系统之间联动，包含视频与广播联动、远程控制门禁、远程控制灯光开关等；广播系统和可视对讲系统可以合并成一套系统，用一台主机和一套软件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11.数据共享：通过标准协议与SDK可与雪亮工程平台、平安城市平台、警用平台、智慧社区平台、智慧城市平台实现数据共享；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12.一键报警与联动：终端设备的一键求助按钮，可联动多级管理中心与110接警中心；管理中心可获得多种报警源，接收终端报警；具有报警显示、记录、录音等功能；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客户端与APP：平台集合Windows客户端和安卓客户端，做到一端操控全局，用户在一个客户端上，即可操控系统所有前端，实用价值与用户体验大大提升；指挥中心、分控中心能对各个设备进行点对点、分区或全部呼叫、广播；手机APP用户只要登录平台即可进行远程可视对讲、远程采播、远程音乐播放等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14.按需部署：根据不同场所对音频、视频、广播、报警不同需求，设备包含IP语音对讲报警、IP可视语音对讲报警、IP可视语音对讲广播报警以及基础拾音器（模拟、网络）系列产品；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15.远程自动升级：通过客户端自动升级技术可以有效解决大量主机同步升级的问题。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16.高清音视频对讲：支持</w:t>
            </w:r>
            <w:r>
              <w:rPr>
                <w:rFonts w:hint="eastAsia"/>
                <w:color w:val="auto"/>
                <w:highlight w:val="none"/>
              </w:rPr>
              <w:t>≥</w:t>
            </w:r>
            <w:r>
              <w:rPr>
                <w:rFonts w:hint="eastAsia" w:ascii="宋体" w:hAnsi="宋体" w:cs="宋体"/>
                <w:color w:val="auto"/>
                <w:kern w:val="0"/>
                <w:sz w:val="24"/>
                <w:highlight w:val="none"/>
                <w:lang w:bidi="ar"/>
              </w:rPr>
              <w:t>1080p分辨率高音质可视通话，支持星光级别摄像机，在光线极弱的条件下，仍能清楚的识别通话人面部，支持录音录像；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17.对讲回放：支持查看音视频对讲记录回放；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18.通过网页登陆即可进行终端管理、用户管理、节目播放管理、媒体库管理等功能的操作；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19.实时监测设备状态：通过web管理端的设备状态，即可实时监测所有设备的实时状态、工作状态，方便调试、检修和维护；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20.公共广播：全区广播，web管理端可对指定终端设备进行全区MP3文件广播、喊话广播、外接音源广播；分区广播，web管理端可对指定的终端设备分区进行MP3文件广播、喊话广播；定时广播，web管理端具有定时广播功能；在案件频发时期，灾害、应急事件多发期，可定时自动进行语音播放、信息提醒、知识宣导；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21.音视频广播：支持对终端，主机设备发起音视频广播，支持主流的mp3,AAC,mp4,avi等格式的音视频文件；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22.日志管理：支持实时查看设备工作日志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23.文字转语音：支持在线文字转语音功能;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24.在线监听广播内容：可通过网页管理端，在线监听正在播放的广播内容；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25.视频会议：支持主机与主机间的视频会议功能，单个会议房间最高支持64方融屏视频会议，超低延迟，高清晰；还可通过分享会议链接，一键邀请参与会议；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26.电子地图：可设置查看设备的安装位置；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27.媒体库：可上传下载平台的音视频文件，完成音视频的管理与维护，同时支持在线点播；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28.远程升级：支持对终端，主机设备的远程升级功能，升级更新，一键完成；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29.报警联动：当有报警信息发生时，按照事前设置，报警信息可联动各级中心不同管理主机，会自动弹出报警信息画面；各级中心第一时间接收警情；</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系统主机</w:t>
            </w:r>
          </w:p>
        </w:tc>
        <w:tc>
          <w:tcPr>
            <w:tcW w:w="2619" w:type="pct"/>
            <w:vAlign w:val="center"/>
          </w:tcPr>
          <w:p>
            <w:pPr>
              <w:widowControl/>
              <w:numPr>
                <w:ilvl w:val="0"/>
                <w:numId w:val="24"/>
              </w:numPr>
              <w:jc w:val="left"/>
              <w:textAlignment w:val="center"/>
              <w:rPr>
                <w:color w:val="auto"/>
                <w:highlight w:val="none"/>
              </w:rPr>
            </w:pPr>
            <w:r>
              <w:rPr>
                <w:rFonts w:hint="eastAsia" w:ascii="宋体" w:hAnsi="宋体" w:cs="宋体"/>
                <w:color w:val="auto"/>
                <w:kern w:val="0"/>
                <w:sz w:val="24"/>
                <w:highlight w:val="none"/>
                <w:lang w:bidi="ar"/>
              </w:rPr>
              <w:t>IP网络广播系统软件运行载体，是网络广播系统管理控制中心，安装在主控室，对整套广播系统进行实时有效的管理；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2.4U机柜式设计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3.采用10点工规电容触摸屏，A+规工业级液晶屏，抽拉一体化键鼠；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4.支持专用百兆网/千兆网传输，可同时传输上百套节目源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5.工作环境：工作温度：-10℃-50℃，相对湿度：5%~~95%，存储温度：-20℃-85℃；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6.硬盘：128G SSD固态硬盘(因产品不断升级，恕不做另外通知)；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7.内存：≥4G，硬盘支持SATA接口；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8.网卡：千兆网卡；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9.CPU：I5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10.自身耗电量：AC220V/50Hz；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11.软件操作平台：WindowsXP/2000/2003/7/10/Windows server2008；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12.重量：</w:t>
            </w:r>
            <w:r>
              <w:rPr>
                <w:rFonts w:hint="eastAsia"/>
                <w:color w:val="auto"/>
                <w:highlight w:val="none"/>
              </w:rPr>
              <w:t>≥</w:t>
            </w:r>
            <w:r>
              <w:rPr>
                <w:rFonts w:hint="eastAsia" w:ascii="宋体" w:hAnsi="宋体" w:cs="宋体"/>
                <w:color w:val="auto"/>
                <w:kern w:val="0"/>
                <w:sz w:val="24"/>
                <w:highlight w:val="none"/>
                <w:lang w:bidi="ar"/>
              </w:rPr>
              <w:t>18.5kg；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13.功耗：</w:t>
            </w:r>
            <w:r>
              <w:rPr>
                <w:rFonts w:hint="eastAsia"/>
                <w:color w:val="auto"/>
                <w:highlight w:val="none"/>
              </w:rPr>
              <w:t>≥</w:t>
            </w:r>
            <w:r>
              <w:rPr>
                <w:rFonts w:hint="eastAsia" w:ascii="宋体" w:hAnsi="宋体" w:cs="宋体"/>
                <w:color w:val="auto"/>
                <w:kern w:val="0"/>
                <w:sz w:val="24"/>
                <w:highlight w:val="none"/>
                <w:lang w:bidi="ar"/>
              </w:rPr>
              <w:t>300W</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数字化IP网络广播客户端管理软件</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系统软件包含以下模块：分区管理、门口机人员列表管理、信息发布、录制监控视频、远程升级等。</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1.系统支持标准TCP/IP网络协议，可在局域网或Internet网上使用.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2.软件具备负责音频流点播服务，为所有IP网络终端提供定时播放和实时点播服务，响应各终端、远程寻呼终端的播放请求，为工作站分控软件提供数据接口服务；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3.IP网络广播音频服务器控制软件可将音频文件转换成数字节目存储到系统服务器的节目库中（可以容纳万首节目），方便用户今后任意利用和同时使用，可连续一周无重复播放；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4.带有检测功能，可以实时监测任意一个终端节点的使用状态；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5.服务器软件支持第三方平台嵌入式开发，提供SDK第三方软件开发包，实现与大系统、大平台的系统整合；</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IP网络音箱</w:t>
            </w:r>
          </w:p>
        </w:tc>
        <w:tc>
          <w:tcPr>
            <w:tcW w:w="2619" w:type="pct"/>
            <w:vAlign w:val="center"/>
          </w:tcPr>
          <w:p>
            <w:pPr>
              <w:widowControl/>
              <w:numPr>
                <w:ilvl w:val="0"/>
                <w:numId w:val="25"/>
              </w:numPr>
              <w:jc w:val="left"/>
              <w:textAlignment w:val="center"/>
              <w:rPr>
                <w:rFonts w:hint="eastAsia"/>
                <w:color w:val="auto"/>
                <w:highlight w:val="none"/>
              </w:rPr>
            </w:pPr>
            <w:r>
              <w:rPr>
                <w:rFonts w:hint="eastAsia" w:ascii="宋体" w:hAnsi="宋体" w:cs="宋体"/>
                <w:color w:val="auto"/>
                <w:kern w:val="0"/>
                <w:sz w:val="24"/>
                <w:highlight w:val="none"/>
                <w:lang w:bidi="ar"/>
              </w:rPr>
              <w:t>专业的一体化结构设计，良好的箱体密封性能，快速传导的全铜镀镍接地柱。符合户外恶劣环境的使用及安全要求，且符合IP54防护等级认证要求;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2.采用高速工业级双核(ARM)芯片主频1.0赫兹内存128M，支持硬件级音视频编码及音频解码的功能；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3.内置两路网络数字音频解码模块，支持IP/TCP、SIP、UDP、IGMP(组播)等通讯协议，实现8K-48K音频编码及解码播放;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4.支持标准onvif协议、GB28181协议,支持无缝接入NVR系统进行音频存储;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5.内置数字功率放大器模块，通过服务器下发指令能支持MP3、MP4、AAC、WAV、WMA、FLAC、AVI、FLV多种音视频格式的解码播放;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6.支持局域网和广域网应用，兼容路由器、交换机、网桥网关、Modem、Internet、2G、3G、4G、组播、单播等任意网络架构;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7.额定功率：20W；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8.采用防火阻燃酸碱防水PVC塑胶板固定，真正实现防雨、防晒;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9.网络通讯协议：TCP/IP UDP  RTP SIP ONVIF GB28181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10.芯片速率：10/100Mbps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12.输出频率：100~20KHz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13.谐波失真≤0.3%</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14.信噪比：91dB±3</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15.网络：1*RJ45网口，速率≥10M/100M/1000Mbps；</w:t>
            </w:r>
          </w:p>
          <w:p>
            <w:pPr>
              <w:widowControl/>
              <w:tabs>
                <w:tab w:val="left" w:pos="312"/>
              </w:tabs>
              <w:jc w:val="left"/>
              <w:textAlignment w:val="center"/>
              <w:rPr>
                <w:rFonts w:hint="eastAsia"/>
                <w:color w:val="auto"/>
                <w:highlight w:val="none"/>
              </w:rPr>
            </w:pPr>
            <w:r>
              <w:rPr>
                <w:rFonts w:hint="eastAsia" w:ascii="宋体" w:hAnsi="宋体" w:cs="宋体"/>
                <w:color w:val="auto"/>
                <w:kern w:val="0"/>
                <w:sz w:val="24"/>
                <w:highlight w:val="none"/>
                <w:lang w:bidi="ar"/>
              </w:rPr>
              <w:t xml:space="preserve">16.供电方式：内置220V转DC 12V~24V 或外接12V~24V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17.温度：-20℃ ～ 60℃，≤90%RH（无结露）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18.安装方式：壁挂式安装</w:t>
            </w:r>
          </w:p>
          <w:p>
            <w:pPr>
              <w:pStyle w:val="2"/>
              <w:ind w:firstLine="0" w:firstLineChars="0"/>
              <w:rPr>
                <w:color w:val="auto"/>
                <w:highlight w:val="none"/>
              </w:rPr>
            </w:pPr>
            <w:r>
              <w:rPr>
                <w:rFonts w:hint="eastAsia" w:ascii="宋体" w:hAnsi="宋体" w:cs="宋体"/>
                <w:color w:val="auto"/>
                <w:kern w:val="0"/>
                <w:highlight w:val="none"/>
                <w:lang w:bidi="ar"/>
              </w:rPr>
              <w:t>19.</w:t>
            </w:r>
            <w:r>
              <w:rPr>
                <w:rFonts w:hint="eastAsia" w:ascii="宋体" w:hAnsi="宋体"/>
                <w:color w:val="auto"/>
                <w:szCs w:val="21"/>
                <w:highlight w:val="none"/>
              </w:rPr>
              <w:t>频率响应≥150Hz～16KHz(+1/-3dB)</w:t>
            </w:r>
            <w:r>
              <w:rPr>
                <w:rFonts w:hint="eastAsia" w:ascii="宋体" w:hAnsi="宋体"/>
                <w:color w:val="auto"/>
                <w:szCs w:val="21"/>
                <w:highlight w:val="none"/>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2619" w:type="pct"/>
            <w:vAlign w:val="center"/>
          </w:tcPr>
          <w:p>
            <w:pPr>
              <w:pStyle w:val="14"/>
              <w:numPr>
                <w:ilvl w:val="0"/>
                <w:numId w:val="26"/>
              </w:numPr>
              <w:rPr>
                <w:color w:val="auto"/>
                <w:highlight w:val="none"/>
              </w:rPr>
            </w:pPr>
            <w:r>
              <w:rPr>
                <w:rFonts w:hint="eastAsia" w:ascii="宋体" w:hAnsi="宋体" w:cs="宋体"/>
                <w:color w:val="auto"/>
                <w:kern w:val="0"/>
                <w:sz w:val="24"/>
                <w:highlight w:val="none"/>
                <w:lang w:bidi="ar"/>
              </w:rPr>
              <w:t>需支持16路电源输出，手动控制，依次开启/关闭系统设备，提供紧急启动接口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2.停电恢复时还是依次按顺序开启16路输出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3.单路容量：3KVA，整机容量：6KVA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4.输入电源: ~220V/50Hz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5.功率消耗: ≤20W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6.保护: AC FUSE 30A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7.输出通道: 16路输出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8.开启相隔时间: 1秒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9.前面板控制: 船形开关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10.LED指示: 16路输出LED指示灯，电源指示灯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11.电源控制输入电平: 短路（0V）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12.输出电源: ~220V/50Hz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13.输出电源容量: 总容量≤6KVA ，单路≤3KVA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14.尺寸（长×宽×高）:</w:t>
            </w:r>
            <w:r>
              <w:rPr>
                <w:rFonts w:hint="eastAsia"/>
                <w:color w:val="auto"/>
                <w:highlight w:val="none"/>
              </w:rPr>
              <w:t>≥</w:t>
            </w:r>
            <w:r>
              <w:rPr>
                <w:rFonts w:hint="eastAsia" w:ascii="宋体" w:hAnsi="宋体" w:cs="宋体"/>
                <w:color w:val="auto"/>
                <w:kern w:val="0"/>
                <w:sz w:val="24"/>
                <w:highlight w:val="none"/>
                <w:lang w:bidi="ar"/>
              </w:rPr>
              <w:t xml:space="preserve"> 485×410×88mm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15.重量: </w:t>
            </w:r>
            <w:r>
              <w:rPr>
                <w:rFonts w:hint="eastAsia"/>
                <w:color w:val="auto"/>
                <w:highlight w:val="none"/>
              </w:rPr>
              <w:t>≤</w:t>
            </w:r>
            <w:r>
              <w:rPr>
                <w:rFonts w:hint="eastAsia" w:ascii="宋体" w:hAnsi="宋体" w:cs="宋体"/>
                <w:color w:val="auto"/>
                <w:kern w:val="0"/>
                <w:sz w:val="24"/>
                <w:highlight w:val="none"/>
                <w:lang w:bidi="ar"/>
              </w:rPr>
              <w:t>6.5Kg</w:t>
            </w:r>
          </w:p>
          <w:p>
            <w:pPr>
              <w:pStyle w:val="14"/>
              <w:rPr>
                <w:color w:val="auto"/>
                <w:highlight w:val="none"/>
              </w:rPr>
            </w:pPr>
            <w:r>
              <w:rPr>
                <w:rFonts w:hint="eastAsia"/>
                <w:color w:val="auto"/>
                <w:highlight w:val="none"/>
              </w:rPr>
              <w:t>16.</w:t>
            </w:r>
            <w:r>
              <w:rPr>
                <w:rFonts w:hint="eastAsia" w:ascii="宋体" w:hAnsi="宋体"/>
                <w:color w:val="auto"/>
                <w:szCs w:val="21"/>
                <w:highlight w:val="none"/>
              </w:rPr>
              <w:t>显示屏≥2.2英寸LCD</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6.2前端设备（介入手术室）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1.网络接口：标准RJ45输入：传输速率≥100Mbps</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2.AUX输出阻抗≥470Ω，整机功耗≥180W</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numPr>
                <w:ilvl w:val="0"/>
                <w:numId w:val="27"/>
              </w:numPr>
              <w:jc w:val="left"/>
              <w:textAlignment w:val="center"/>
              <w:rPr>
                <w:color w:val="auto"/>
                <w:highlight w:val="none"/>
              </w:rPr>
            </w:pPr>
            <w:r>
              <w:rPr>
                <w:rFonts w:hint="eastAsia" w:ascii="宋体" w:hAnsi="宋体"/>
                <w:color w:val="auto"/>
                <w:szCs w:val="21"/>
                <w:highlight w:val="none"/>
              </w:rPr>
              <w:t>额定功率：≥(100V)6W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2.定压输入：70V-100V；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w:t>
            </w:r>
            <w:r>
              <w:rPr>
                <w:rFonts w:hint="eastAsia" w:ascii="宋体" w:hAnsi="宋体"/>
                <w:color w:val="auto"/>
                <w:szCs w:val="21"/>
                <w:highlight w:val="none"/>
              </w:rPr>
              <w:t>频率响应(-10dB)≥110Hz-18KHz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w:t>
            </w:r>
            <w:r>
              <w:rPr>
                <w:rFonts w:hint="eastAsia" w:ascii="宋体" w:hAnsi="宋体"/>
                <w:color w:val="auto"/>
                <w:szCs w:val="21"/>
                <w:highlight w:val="none"/>
              </w:rPr>
              <w:t>灵敏度(1W/1M)≥92dB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5.天花板开孔：</w:t>
            </w:r>
            <w:r>
              <w:rPr>
                <w:rFonts w:hint="eastAsia"/>
                <w:color w:val="auto"/>
                <w:highlight w:val="none"/>
              </w:rPr>
              <w:t>≥</w:t>
            </w:r>
            <w:r>
              <w:rPr>
                <w:rFonts w:hint="eastAsia" w:ascii="宋体" w:hAnsi="宋体" w:cs="宋体"/>
                <w:color w:val="auto"/>
                <w:kern w:val="0"/>
                <w:sz w:val="24"/>
                <w:highlight w:val="none"/>
                <w:lang w:bidi="ar"/>
              </w:rPr>
              <w:t>Φ175mm；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6.装饰罩尺寸：</w:t>
            </w:r>
            <w:r>
              <w:rPr>
                <w:rFonts w:hint="eastAsia"/>
                <w:color w:val="auto"/>
                <w:highlight w:val="none"/>
              </w:rPr>
              <w:t>≥</w:t>
            </w:r>
            <w:r>
              <w:rPr>
                <w:rFonts w:hint="eastAsia" w:ascii="宋体" w:hAnsi="宋体" w:cs="宋体"/>
                <w:color w:val="auto"/>
                <w:kern w:val="0"/>
                <w:sz w:val="24"/>
                <w:highlight w:val="none"/>
                <w:lang w:bidi="ar"/>
              </w:rPr>
              <w:t>Φ202*65mm；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7.安装形式：吸顶式；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8.装饰材料：铁质；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9.重量：</w:t>
            </w:r>
            <w:r>
              <w:rPr>
                <w:rFonts w:hint="eastAsia"/>
                <w:color w:val="auto"/>
                <w:highlight w:val="none"/>
              </w:rPr>
              <w:t>≥</w:t>
            </w:r>
            <w:r>
              <w:rPr>
                <w:rFonts w:hint="eastAsia" w:ascii="宋体" w:hAnsi="宋体" w:cs="宋体"/>
                <w:color w:val="auto"/>
                <w:kern w:val="0"/>
                <w:sz w:val="24"/>
                <w:highlight w:val="none"/>
                <w:lang w:bidi="ar"/>
              </w:rPr>
              <w:t>0.8kg；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10.喇叭单元规格：</w:t>
            </w:r>
            <w:r>
              <w:rPr>
                <w:rFonts w:hint="eastAsia"/>
                <w:color w:val="auto"/>
                <w:highlight w:val="none"/>
              </w:rPr>
              <w:t>≥</w:t>
            </w:r>
            <w:r>
              <w:rPr>
                <w:rFonts w:hint="eastAsia" w:ascii="宋体" w:hAnsi="宋体" w:cs="宋体"/>
                <w:color w:val="auto"/>
                <w:kern w:val="0"/>
                <w:sz w:val="24"/>
                <w:highlight w:val="none"/>
                <w:lang w:bidi="ar"/>
              </w:rPr>
              <w:t>5.5"*1；</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可视对讲管理主机</w:t>
            </w:r>
          </w:p>
        </w:tc>
        <w:tc>
          <w:tcPr>
            <w:tcW w:w="2619" w:type="pct"/>
            <w:vAlign w:val="center"/>
          </w:tcPr>
          <w:p>
            <w:pPr>
              <w:widowControl/>
              <w:numPr>
                <w:ilvl w:val="0"/>
                <w:numId w:val="28"/>
              </w:numPr>
              <w:jc w:val="left"/>
              <w:textAlignment w:val="center"/>
              <w:rPr>
                <w:color w:val="auto"/>
                <w:highlight w:val="none"/>
              </w:rPr>
            </w:pPr>
            <w:r>
              <w:rPr>
                <w:rFonts w:hint="eastAsia" w:ascii="宋体" w:hAnsi="宋体" w:cs="宋体"/>
                <w:color w:val="auto"/>
                <w:kern w:val="0"/>
                <w:sz w:val="24"/>
                <w:highlight w:val="none"/>
                <w:lang w:bidi="ar"/>
              </w:rPr>
              <w:t>标准桌面主机，采用≥11.6英寸高清IPS屏幕，屏幕分辨率</w:t>
            </w:r>
            <w:r>
              <w:rPr>
                <w:rFonts w:hint="eastAsia"/>
                <w:color w:val="auto"/>
                <w:highlight w:val="none"/>
              </w:rPr>
              <w:t>≥</w:t>
            </w:r>
            <w:r>
              <w:rPr>
                <w:rFonts w:hint="eastAsia" w:ascii="宋体" w:hAnsi="宋体" w:cs="宋体"/>
                <w:color w:val="auto"/>
                <w:kern w:val="0"/>
                <w:sz w:val="24"/>
                <w:highlight w:val="none"/>
                <w:lang w:bidi="ar"/>
              </w:rPr>
              <w:t>1280*800，多点触摸，强化铝合金材质；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color w:val="auto"/>
                <w:highlight w:val="none"/>
              </w:rPr>
              <w:t>≥</w:t>
            </w:r>
            <w:r>
              <w:rPr>
                <w:rFonts w:hint="eastAsia" w:ascii="宋体" w:hAnsi="宋体" w:cs="宋体"/>
                <w:color w:val="auto"/>
                <w:kern w:val="0"/>
                <w:sz w:val="24"/>
                <w:highlight w:val="none"/>
                <w:lang w:bidi="ar"/>
              </w:rPr>
              <w:t>国产4核嵌入式CPU芯片，</w:t>
            </w:r>
            <w:r>
              <w:rPr>
                <w:rFonts w:hint="eastAsia"/>
                <w:color w:val="auto"/>
                <w:highlight w:val="none"/>
              </w:rPr>
              <w:t>≥</w:t>
            </w:r>
            <w:r>
              <w:rPr>
                <w:rFonts w:hint="eastAsia" w:ascii="宋体" w:hAnsi="宋体" w:cs="宋体"/>
                <w:color w:val="auto"/>
                <w:kern w:val="0"/>
                <w:sz w:val="24"/>
                <w:highlight w:val="none"/>
                <w:lang w:bidi="ar"/>
              </w:rPr>
              <w:t>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w:t>
            </w:r>
            <w:r>
              <w:rPr>
                <w:rFonts w:hint="eastAsia"/>
                <w:color w:val="auto"/>
                <w:highlight w:val="none"/>
              </w:rPr>
              <w:t>≥</w:t>
            </w:r>
            <w:r>
              <w:rPr>
                <w:rFonts w:hint="eastAsia" w:ascii="宋体" w:hAnsi="宋体" w:cs="宋体"/>
                <w:color w:val="auto"/>
                <w:kern w:val="0"/>
                <w:sz w:val="24"/>
                <w:highlight w:val="none"/>
                <w:lang w:bidi="ar"/>
              </w:rPr>
              <w:t>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6.兼容标准SIP协议，可与市面上标准语音网关系统和VOIP系统进行无缝对接；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w:t>
            </w:r>
            <w:r>
              <w:rPr>
                <w:rFonts w:hint="eastAsia"/>
                <w:color w:val="auto"/>
                <w:highlight w:val="none"/>
              </w:rPr>
              <w:t>≥</w:t>
            </w:r>
            <w:r>
              <w:rPr>
                <w:rFonts w:hint="eastAsia" w:ascii="宋体" w:hAnsi="宋体" w:cs="宋体"/>
                <w:color w:val="auto"/>
                <w:kern w:val="0"/>
                <w:sz w:val="24"/>
                <w:highlight w:val="none"/>
                <w:lang w:bidi="ar"/>
              </w:rPr>
              <w:t>DDR3 2GB，存储：</w:t>
            </w:r>
            <w:r>
              <w:rPr>
                <w:rFonts w:hint="eastAsia"/>
                <w:color w:val="auto"/>
                <w:highlight w:val="none"/>
              </w:rPr>
              <w:t>≥</w:t>
            </w:r>
            <w:r>
              <w:rPr>
                <w:rFonts w:hint="eastAsia" w:ascii="宋体" w:hAnsi="宋体" w:cs="宋体"/>
                <w:color w:val="auto"/>
                <w:kern w:val="0"/>
                <w:sz w:val="24"/>
                <w:highlight w:val="none"/>
                <w:lang w:bidi="ar"/>
              </w:rPr>
              <w:t>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w:t>
            </w:r>
            <w:r>
              <w:rPr>
                <w:rFonts w:hint="eastAsia"/>
                <w:color w:val="auto"/>
                <w:highlight w:val="none"/>
              </w:rPr>
              <w:t>≥</w:t>
            </w:r>
            <w:r>
              <w:rPr>
                <w:rFonts w:hint="eastAsia" w:ascii="宋体" w:hAnsi="宋体" w:cs="宋体"/>
                <w:color w:val="auto"/>
                <w:kern w:val="0"/>
                <w:sz w:val="24"/>
                <w:highlight w:val="none"/>
                <w:lang w:bidi="ar"/>
              </w:rPr>
              <w:t>10.1寸高清IPS液晶显示屏，分辨率：</w:t>
            </w:r>
            <w:r>
              <w:rPr>
                <w:rFonts w:hint="eastAsia"/>
                <w:color w:val="auto"/>
                <w:highlight w:val="none"/>
              </w:rPr>
              <w:t>≥</w:t>
            </w:r>
            <w:r>
              <w:rPr>
                <w:rFonts w:hint="eastAsia" w:ascii="宋体" w:hAnsi="宋体" w:cs="宋体"/>
                <w:color w:val="auto"/>
                <w:kern w:val="0"/>
                <w:sz w:val="24"/>
                <w:highlight w:val="none"/>
                <w:lang w:bidi="ar"/>
              </w:rPr>
              <w:t>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w:t>
            </w:r>
            <w:r>
              <w:rPr>
                <w:rFonts w:hint="eastAsia"/>
                <w:color w:val="auto"/>
                <w:highlight w:val="none"/>
              </w:rPr>
              <w:t>≥</w:t>
            </w:r>
            <w:r>
              <w:rPr>
                <w:rFonts w:hint="eastAsia" w:ascii="宋体" w:hAnsi="宋体" w:cs="宋体"/>
                <w:color w:val="auto"/>
                <w:kern w:val="0"/>
                <w:sz w:val="24"/>
                <w:highlight w:val="none"/>
                <w:lang w:bidi="ar"/>
              </w:rPr>
              <w:t>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20.网络：1*RJ45网口，速率≥10M/100M/1000Mbps；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w:t>
            </w:r>
            <w:r>
              <w:rPr>
                <w:rFonts w:hint="eastAsia"/>
                <w:color w:val="auto"/>
                <w:highlight w:val="none"/>
              </w:rPr>
              <w:t>≥</w:t>
            </w:r>
            <w:r>
              <w:rPr>
                <w:rFonts w:hint="eastAsia" w:ascii="宋体" w:hAnsi="宋体" w:cs="宋体"/>
                <w:color w:val="auto"/>
                <w:kern w:val="0"/>
                <w:sz w:val="24"/>
                <w:highlight w:val="none"/>
                <w:lang w:bidi="ar"/>
              </w:rPr>
              <w:t>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619" w:type="pct"/>
            <w:vAlign w:val="center"/>
          </w:tcPr>
          <w:p>
            <w:pPr>
              <w:widowControl/>
              <w:numPr>
                <w:ilvl w:val="0"/>
                <w:numId w:val="29"/>
              </w:numPr>
              <w:jc w:val="left"/>
              <w:textAlignment w:val="center"/>
              <w:rPr>
                <w:color w:val="auto"/>
                <w:highlight w:val="none"/>
              </w:rPr>
            </w:pPr>
            <w:r>
              <w:rPr>
                <w:rFonts w:hint="eastAsia" w:ascii="宋体" w:hAnsi="宋体" w:cs="宋体"/>
                <w:color w:val="auto"/>
                <w:kern w:val="0"/>
                <w:sz w:val="24"/>
                <w:highlight w:val="none"/>
                <w:lang w:bidi="ar"/>
              </w:rPr>
              <w:t>标准桌面主机，采用</w:t>
            </w:r>
            <w:r>
              <w:rPr>
                <w:rFonts w:hint="eastAsia"/>
                <w:color w:val="auto"/>
                <w:highlight w:val="none"/>
              </w:rPr>
              <w:t>≥</w:t>
            </w:r>
            <w:r>
              <w:rPr>
                <w:rFonts w:hint="eastAsia" w:ascii="宋体" w:hAnsi="宋体" w:cs="宋体"/>
                <w:color w:val="auto"/>
                <w:kern w:val="0"/>
                <w:sz w:val="24"/>
                <w:highlight w:val="none"/>
                <w:lang w:bidi="ar"/>
              </w:rPr>
              <w:t>11.6寸高清IPS屏幕，屏幕分辨率1280*800，</w:t>
            </w:r>
            <w:r>
              <w:rPr>
                <w:rFonts w:hint="eastAsia" w:ascii="宋体" w:hAnsi="宋体"/>
                <w:color w:val="auto"/>
                <w:szCs w:val="21"/>
                <w:highlight w:val="none"/>
              </w:rPr>
              <w:t>多点触摸</w:t>
            </w:r>
            <w:r>
              <w:rPr>
                <w:rFonts w:hint="eastAsia" w:ascii="宋体" w:hAnsi="宋体" w:cs="宋体"/>
                <w:color w:val="auto"/>
                <w:kern w:val="0"/>
                <w:sz w:val="24"/>
                <w:highlight w:val="none"/>
                <w:lang w:bidi="ar"/>
              </w:rPr>
              <w:t>，强化铝合金材质；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color w:val="auto"/>
                <w:highlight w:val="none"/>
              </w:rPr>
              <w:t>≥</w:t>
            </w:r>
            <w:r>
              <w:rPr>
                <w:rFonts w:hint="eastAsia" w:ascii="宋体" w:hAnsi="宋体" w:cs="宋体"/>
                <w:color w:val="auto"/>
                <w:kern w:val="0"/>
                <w:sz w:val="24"/>
                <w:highlight w:val="none"/>
                <w:lang w:bidi="ar"/>
              </w:rPr>
              <w:t>国产4核嵌入式CPU芯片，</w:t>
            </w:r>
            <w:r>
              <w:rPr>
                <w:rFonts w:hint="eastAsia"/>
                <w:color w:val="auto"/>
                <w:highlight w:val="none"/>
              </w:rPr>
              <w:t>≥</w:t>
            </w:r>
            <w:r>
              <w:rPr>
                <w:rFonts w:hint="eastAsia" w:ascii="宋体" w:hAnsi="宋体" w:cs="宋体"/>
                <w:color w:val="auto"/>
                <w:kern w:val="0"/>
                <w:sz w:val="24"/>
                <w:highlight w:val="none"/>
                <w:lang w:bidi="ar"/>
              </w:rPr>
              <w:t>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w:t>
            </w:r>
            <w:r>
              <w:rPr>
                <w:rFonts w:hint="eastAsia"/>
                <w:color w:val="auto"/>
                <w:highlight w:val="none"/>
              </w:rPr>
              <w:t>≥</w:t>
            </w:r>
            <w:r>
              <w:rPr>
                <w:rFonts w:hint="eastAsia" w:ascii="宋体" w:hAnsi="宋体" w:cs="宋体"/>
                <w:color w:val="auto"/>
                <w:kern w:val="0"/>
                <w:sz w:val="24"/>
                <w:highlight w:val="none"/>
                <w:lang w:bidi="ar"/>
              </w:rPr>
              <w:t>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6.兼容标准SIP协议，可与市面上标准语音网关系统和VOIP系统进行无缝对接；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w:t>
            </w:r>
            <w:r>
              <w:rPr>
                <w:rFonts w:hint="eastAsia"/>
                <w:color w:val="auto"/>
                <w:highlight w:val="none"/>
              </w:rPr>
              <w:t>≥</w:t>
            </w:r>
            <w:r>
              <w:rPr>
                <w:rFonts w:hint="eastAsia" w:ascii="宋体" w:hAnsi="宋体" w:cs="宋体"/>
                <w:color w:val="auto"/>
                <w:kern w:val="0"/>
                <w:sz w:val="24"/>
                <w:highlight w:val="none"/>
                <w:lang w:bidi="ar"/>
              </w:rPr>
              <w:t>DDR3 2GB，存储：</w:t>
            </w:r>
            <w:r>
              <w:rPr>
                <w:rFonts w:hint="eastAsia"/>
                <w:color w:val="auto"/>
                <w:highlight w:val="none"/>
              </w:rPr>
              <w:t>≥</w:t>
            </w:r>
            <w:r>
              <w:rPr>
                <w:rFonts w:hint="eastAsia" w:ascii="宋体" w:hAnsi="宋体" w:cs="宋体"/>
                <w:color w:val="auto"/>
                <w:kern w:val="0"/>
                <w:sz w:val="24"/>
                <w:highlight w:val="none"/>
                <w:lang w:bidi="ar"/>
              </w:rPr>
              <w:t>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w:t>
            </w:r>
            <w:r>
              <w:rPr>
                <w:rFonts w:hint="eastAsia"/>
                <w:color w:val="auto"/>
                <w:highlight w:val="none"/>
              </w:rPr>
              <w:t>≥</w:t>
            </w:r>
            <w:r>
              <w:rPr>
                <w:rFonts w:hint="eastAsia" w:ascii="宋体" w:hAnsi="宋体" w:cs="宋体"/>
                <w:color w:val="auto"/>
                <w:kern w:val="0"/>
                <w:sz w:val="24"/>
                <w:highlight w:val="none"/>
                <w:lang w:bidi="ar"/>
              </w:rPr>
              <w:t>10.1寸高清IPS液晶显示屏，分辨率：1280*800，触摸屏：多点电容式触摸屏；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w:t>
            </w:r>
            <w:r>
              <w:rPr>
                <w:rFonts w:hint="eastAsia"/>
                <w:color w:val="auto"/>
                <w:highlight w:val="none"/>
              </w:rPr>
              <w:t>≥</w:t>
            </w:r>
            <w:r>
              <w:rPr>
                <w:rFonts w:hint="eastAsia" w:ascii="宋体" w:hAnsi="宋体" w:cs="宋体"/>
                <w:color w:val="auto"/>
                <w:kern w:val="0"/>
                <w:sz w:val="24"/>
                <w:highlight w:val="none"/>
                <w:lang w:bidi="ar"/>
              </w:rPr>
              <w:t>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20.网络：1*RJ45网口，速率≥10M/100M/1000Mbps；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w:t>
            </w:r>
            <w:r>
              <w:rPr>
                <w:rFonts w:hint="eastAsia"/>
                <w:color w:val="auto"/>
                <w:highlight w:val="none"/>
              </w:rPr>
              <w:t>≤</w:t>
            </w:r>
            <w:r>
              <w:rPr>
                <w:rFonts w:hint="eastAsia" w:ascii="宋体" w:hAnsi="宋体" w:cs="宋体"/>
                <w:color w:val="auto"/>
                <w:kern w:val="0"/>
                <w:sz w:val="24"/>
                <w:highlight w:val="none"/>
                <w:lang w:bidi="ar"/>
              </w:rPr>
              <w:t>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安装底盒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暗装安装底盒:</w:t>
            </w:r>
            <w:r>
              <w:rPr>
                <w:rFonts w:hint="eastAsia"/>
                <w:color w:val="auto"/>
                <w:highlight w:val="none"/>
              </w:rPr>
              <w:t>≥</w:t>
            </w:r>
            <w:r>
              <w:rPr>
                <w:rFonts w:hint="eastAsia" w:ascii="宋体" w:hAnsi="宋体" w:cs="宋体"/>
                <w:color w:val="auto"/>
                <w:kern w:val="0"/>
                <w:sz w:val="24"/>
                <w:highlight w:val="none"/>
                <w:lang w:bidi="ar"/>
              </w:rPr>
              <w:t>275*256.8*75.2mm</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6.3复合手术室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619" w:type="pct"/>
            <w:vAlign w:val="center"/>
          </w:tcPr>
          <w:p>
            <w:pPr>
              <w:widowControl/>
              <w:jc w:val="left"/>
              <w:textAlignment w:val="center"/>
              <w:rPr>
                <w:rFonts w:hint="eastAsia"/>
                <w:color w:val="auto"/>
                <w:highlight w:val="none"/>
              </w:rPr>
            </w:pPr>
            <w:r>
              <w:rPr>
                <w:rFonts w:hint="eastAsia"/>
                <w:color w:val="auto"/>
                <w:highlight w:val="none"/>
              </w:rPr>
              <w:t>1.网络接口：标准RJ45输入：传输速率≥100Mbps</w:t>
            </w:r>
          </w:p>
          <w:p>
            <w:pPr>
              <w:widowControl/>
              <w:jc w:val="left"/>
              <w:textAlignment w:val="center"/>
              <w:rPr>
                <w:rFonts w:hint="eastAsia" w:ascii="宋体" w:hAnsi="宋体" w:cs="宋体"/>
                <w:color w:val="auto"/>
                <w:sz w:val="24"/>
                <w:highlight w:val="none"/>
              </w:rPr>
            </w:pPr>
            <w:r>
              <w:rPr>
                <w:rFonts w:hint="eastAsia"/>
                <w:color w:val="auto"/>
                <w:highlight w:val="none"/>
              </w:rPr>
              <w:t>2.AUX输出阻抗≥470Ω，整机功耗≥370W</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619" w:type="pct"/>
            <w:vAlign w:val="center"/>
          </w:tcPr>
          <w:p>
            <w:pPr>
              <w:widowControl/>
              <w:jc w:val="left"/>
              <w:rPr>
                <w:rFonts w:hint="eastAsia"/>
                <w:color w:val="auto"/>
                <w:highlight w:val="none"/>
              </w:rPr>
            </w:pPr>
            <w:r>
              <w:rPr>
                <w:rFonts w:hint="eastAsia"/>
                <w:color w:val="auto"/>
                <w:highlight w:val="none"/>
              </w:rPr>
              <w:t>1.网络接口：标准RJ45输入：传输速率≥100Mbps</w:t>
            </w:r>
          </w:p>
          <w:p>
            <w:pPr>
              <w:widowControl/>
              <w:jc w:val="left"/>
              <w:rPr>
                <w:rFonts w:hint="eastAsia" w:ascii="宋体" w:hAnsi="宋体" w:cs="宋体"/>
                <w:color w:val="auto"/>
                <w:sz w:val="24"/>
                <w:highlight w:val="none"/>
              </w:rPr>
            </w:pPr>
            <w:r>
              <w:rPr>
                <w:rFonts w:hint="eastAsia"/>
                <w:color w:val="auto"/>
                <w:highlight w:val="none"/>
              </w:rPr>
              <w:t>2.AUX输出阻抗≥470Ω，整机功耗≥540W</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jc w:val="left"/>
              <w:rPr>
                <w:color w:val="auto"/>
                <w:highlight w:val="none"/>
              </w:rPr>
            </w:pPr>
            <w:r>
              <w:rPr>
                <w:rFonts w:hint="eastAsia" w:ascii="宋体" w:hAnsi="宋体"/>
                <w:color w:val="auto"/>
                <w:szCs w:val="21"/>
                <w:highlight w:val="none"/>
              </w:rPr>
              <w:t>1.额定功率：≥(100V)6W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2.定压输入：70V-100V；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w:t>
            </w:r>
            <w:r>
              <w:rPr>
                <w:rFonts w:hint="eastAsia" w:ascii="宋体" w:hAnsi="宋体"/>
                <w:color w:val="auto"/>
                <w:szCs w:val="21"/>
                <w:highlight w:val="none"/>
              </w:rPr>
              <w:t>频率响应(-10dB)≥110Hz-18KHz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w:t>
            </w:r>
            <w:r>
              <w:rPr>
                <w:rFonts w:hint="eastAsia" w:ascii="宋体" w:hAnsi="宋体"/>
                <w:color w:val="auto"/>
                <w:szCs w:val="21"/>
                <w:highlight w:val="none"/>
              </w:rPr>
              <w:t>灵敏度(1W/1M)≥92dB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5.天花板开孔：</w:t>
            </w:r>
            <w:r>
              <w:rPr>
                <w:rFonts w:hint="eastAsia"/>
                <w:color w:val="auto"/>
                <w:highlight w:val="none"/>
              </w:rPr>
              <w:t>≥</w:t>
            </w:r>
            <w:r>
              <w:rPr>
                <w:rFonts w:hint="eastAsia" w:ascii="宋体" w:hAnsi="宋体" w:cs="宋体"/>
                <w:color w:val="auto"/>
                <w:kern w:val="0"/>
                <w:sz w:val="24"/>
                <w:highlight w:val="none"/>
                <w:lang w:bidi="ar"/>
              </w:rPr>
              <w:t>Φ175mm；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6.装饰罩尺寸：</w:t>
            </w:r>
            <w:r>
              <w:rPr>
                <w:rFonts w:hint="eastAsia"/>
                <w:color w:val="auto"/>
                <w:highlight w:val="none"/>
              </w:rPr>
              <w:t>≥</w:t>
            </w:r>
            <w:r>
              <w:rPr>
                <w:rFonts w:hint="eastAsia" w:ascii="宋体" w:hAnsi="宋体" w:cs="宋体"/>
                <w:color w:val="auto"/>
                <w:kern w:val="0"/>
                <w:sz w:val="24"/>
                <w:highlight w:val="none"/>
                <w:lang w:bidi="ar"/>
              </w:rPr>
              <w:t>Φ202*65mm；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7.安装形式：吸顶式；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8.装饰材料：铁质；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9.重量：</w:t>
            </w:r>
            <w:r>
              <w:rPr>
                <w:rFonts w:hint="eastAsia"/>
                <w:color w:val="auto"/>
                <w:highlight w:val="none"/>
              </w:rPr>
              <w:t>≤</w:t>
            </w:r>
            <w:r>
              <w:rPr>
                <w:rFonts w:hint="eastAsia" w:ascii="宋体" w:hAnsi="宋体" w:cs="宋体"/>
                <w:color w:val="auto"/>
                <w:kern w:val="0"/>
                <w:sz w:val="24"/>
                <w:highlight w:val="none"/>
                <w:lang w:bidi="ar"/>
              </w:rPr>
              <w:t>0.8kg；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10.喇叭单元规格：</w:t>
            </w:r>
            <w:r>
              <w:rPr>
                <w:rFonts w:hint="eastAsia"/>
                <w:color w:val="auto"/>
                <w:highlight w:val="none"/>
              </w:rPr>
              <w:t>≥</w:t>
            </w:r>
            <w:r>
              <w:rPr>
                <w:rFonts w:hint="eastAsia" w:ascii="宋体" w:hAnsi="宋体" w:cs="宋体"/>
                <w:color w:val="auto"/>
                <w:kern w:val="0"/>
                <w:sz w:val="24"/>
                <w:highlight w:val="none"/>
                <w:lang w:bidi="ar"/>
              </w:rPr>
              <w:t>5.5"*1；</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可视对讲管理主机</w:t>
            </w:r>
          </w:p>
        </w:tc>
        <w:tc>
          <w:tcPr>
            <w:tcW w:w="2619" w:type="pct"/>
            <w:vAlign w:val="center"/>
          </w:tcPr>
          <w:p>
            <w:pPr>
              <w:widowControl/>
              <w:numPr>
                <w:ilvl w:val="0"/>
                <w:numId w:val="30"/>
              </w:numPr>
              <w:jc w:val="left"/>
              <w:textAlignment w:val="center"/>
              <w:rPr>
                <w:color w:val="auto"/>
                <w:highlight w:val="none"/>
              </w:rPr>
            </w:pPr>
            <w:r>
              <w:rPr>
                <w:rFonts w:hint="eastAsia" w:ascii="宋体" w:hAnsi="宋体" w:cs="宋体"/>
                <w:color w:val="auto"/>
                <w:kern w:val="0"/>
                <w:sz w:val="24"/>
                <w:highlight w:val="none"/>
                <w:lang w:bidi="ar"/>
              </w:rPr>
              <w:t>标准桌面主机，采用</w:t>
            </w:r>
            <w:r>
              <w:rPr>
                <w:rFonts w:hint="eastAsia"/>
                <w:color w:val="auto"/>
                <w:highlight w:val="none"/>
              </w:rPr>
              <w:t>≥</w:t>
            </w:r>
            <w:r>
              <w:rPr>
                <w:rFonts w:hint="eastAsia" w:ascii="宋体" w:hAnsi="宋体"/>
                <w:color w:val="auto"/>
                <w:szCs w:val="21"/>
                <w:highlight w:val="none"/>
              </w:rPr>
              <w:t>11.6英寸</w:t>
            </w:r>
            <w:r>
              <w:rPr>
                <w:rFonts w:hint="eastAsia" w:ascii="宋体" w:hAnsi="宋体" w:cs="宋体"/>
                <w:color w:val="auto"/>
                <w:kern w:val="0"/>
                <w:sz w:val="24"/>
                <w:highlight w:val="none"/>
                <w:lang w:bidi="ar"/>
              </w:rPr>
              <w:t>高清IPS屏幕，屏幕分辨率</w:t>
            </w:r>
            <w:r>
              <w:rPr>
                <w:rFonts w:hint="eastAsia"/>
                <w:color w:val="auto"/>
                <w:highlight w:val="none"/>
              </w:rPr>
              <w:t>≥</w:t>
            </w:r>
            <w:r>
              <w:rPr>
                <w:rFonts w:hint="eastAsia" w:ascii="宋体" w:hAnsi="宋体" w:cs="宋体"/>
                <w:color w:val="auto"/>
                <w:kern w:val="0"/>
                <w:sz w:val="24"/>
                <w:highlight w:val="none"/>
                <w:lang w:bidi="ar"/>
              </w:rPr>
              <w:t>1280*800，</w:t>
            </w:r>
            <w:r>
              <w:rPr>
                <w:rFonts w:hint="eastAsia" w:ascii="宋体" w:hAnsi="宋体"/>
                <w:color w:val="auto"/>
                <w:szCs w:val="21"/>
                <w:highlight w:val="none"/>
              </w:rPr>
              <w:t>多点触摸</w:t>
            </w:r>
            <w:r>
              <w:rPr>
                <w:rFonts w:hint="eastAsia" w:ascii="宋体" w:hAnsi="宋体" w:cs="宋体"/>
                <w:color w:val="auto"/>
                <w:kern w:val="0"/>
                <w:sz w:val="24"/>
                <w:highlight w:val="none"/>
                <w:lang w:bidi="ar"/>
              </w:rPr>
              <w:t>，强化铝合金材质；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2.国产4核嵌入式CPU芯片2G内存，保证系统的整体稳定性；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6.兼容标准SIP协议，可与市面上标准语音网关系统和VOIP系统进行无缝对接；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w:t>
            </w:r>
            <w:r>
              <w:rPr>
                <w:rFonts w:hint="eastAsia"/>
                <w:color w:val="auto"/>
                <w:highlight w:val="none"/>
              </w:rPr>
              <w:t>≥</w:t>
            </w:r>
            <w:r>
              <w:rPr>
                <w:rFonts w:hint="eastAsia" w:ascii="宋体" w:hAnsi="宋体" w:cs="宋体"/>
                <w:color w:val="auto"/>
                <w:kern w:val="0"/>
                <w:sz w:val="24"/>
                <w:highlight w:val="none"/>
                <w:lang w:bidi="ar"/>
              </w:rPr>
              <w:t>DDR3 2GB，存储：</w:t>
            </w:r>
            <w:r>
              <w:rPr>
                <w:rFonts w:hint="eastAsia"/>
                <w:color w:val="auto"/>
                <w:highlight w:val="none"/>
              </w:rPr>
              <w:t>≥</w:t>
            </w:r>
            <w:r>
              <w:rPr>
                <w:rFonts w:hint="eastAsia" w:ascii="宋体" w:hAnsi="宋体" w:cs="宋体"/>
                <w:color w:val="auto"/>
                <w:kern w:val="0"/>
                <w:sz w:val="24"/>
                <w:highlight w:val="none"/>
                <w:lang w:bidi="ar"/>
              </w:rPr>
              <w:t>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w:t>
            </w:r>
            <w:r>
              <w:rPr>
                <w:rFonts w:hint="eastAsia"/>
                <w:color w:val="auto"/>
                <w:highlight w:val="none"/>
              </w:rPr>
              <w:t>≥</w:t>
            </w:r>
            <w:r>
              <w:rPr>
                <w:rFonts w:hint="eastAsia" w:ascii="宋体" w:hAnsi="宋体" w:cs="宋体"/>
                <w:color w:val="auto"/>
                <w:kern w:val="0"/>
                <w:sz w:val="24"/>
                <w:highlight w:val="none"/>
                <w:lang w:bidi="ar"/>
              </w:rPr>
              <w:t>10.1寸高清IPS液晶显示屏，分辨率：1280*800，触摸屏：多点电容式触摸屏；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20.网络：1*RJ45网口，速率≥10M/100M/1000Mbps；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619" w:type="pct"/>
            <w:vAlign w:val="center"/>
          </w:tcPr>
          <w:p>
            <w:pPr>
              <w:widowControl/>
              <w:numPr>
                <w:ilvl w:val="0"/>
                <w:numId w:val="31"/>
              </w:numPr>
              <w:jc w:val="left"/>
              <w:textAlignment w:val="center"/>
              <w:rPr>
                <w:color w:val="auto"/>
                <w:highlight w:val="none"/>
              </w:rPr>
            </w:pPr>
            <w:r>
              <w:rPr>
                <w:rFonts w:hint="eastAsia" w:ascii="宋体" w:hAnsi="宋体" w:cs="宋体"/>
                <w:color w:val="auto"/>
                <w:kern w:val="0"/>
                <w:sz w:val="24"/>
                <w:highlight w:val="none"/>
                <w:lang w:bidi="ar"/>
              </w:rPr>
              <w:t>标准桌面主机，采用</w:t>
            </w:r>
            <w:r>
              <w:rPr>
                <w:rFonts w:hint="eastAsia"/>
                <w:color w:val="auto"/>
                <w:highlight w:val="none"/>
              </w:rPr>
              <w:t>≥</w:t>
            </w:r>
            <w:r>
              <w:rPr>
                <w:rFonts w:hint="eastAsia" w:ascii="宋体" w:hAnsi="宋体"/>
                <w:color w:val="auto"/>
                <w:szCs w:val="21"/>
                <w:highlight w:val="none"/>
              </w:rPr>
              <w:t>11.6英寸</w:t>
            </w:r>
            <w:r>
              <w:rPr>
                <w:rFonts w:hint="eastAsia" w:ascii="宋体" w:hAnsi="宋体" w:cs="宋体"/>
                <w:color w:val="auto"/>
                <w:kern w:val="0"/>
                <w:sz w:val="24"/>
                <w:highlight w:val="none"/>
                <w:lang w:bidi="ar"/>
              </w:rPr>
              <w:t>高清IPS屏幕，屏幕分辨率</w:t>
            </w:r>
            <w:r>
              <w:rPr>
                <w:rFonts w:hint="eastAsia"/>
                <w:color w:val="auto"/>
                <w:highlight w:val="none"/>
              </w:rPr>
              <w:t>≥</w:t>
            </w:r>
            <w:r>
              <w:rPr>
                <w:rFonts w:hint="eastAsia" w:ascii="宋体" w:hAnsi="宋体" w:cs="宋体"/>
                <w:color w:val="auto"/>
                <w:kern w:val="0"/>
                <w:sz w:val="24"/>
                <w:highlight w:val="none"/>
                <w:lang w:bidi="ar"/>
              </w:rPr>
              <w:t>1280*800，</w:t>
            </w:r>
            <w:r>
              <w:rPr>
                <w:rFonts w:hint="eastAsia" w:ascii="宋体" w:hAnsi="宋体"/>
                <w:color w:val="auto"/>
                <w:szCs w:val="21"/>
                <w:highlight w:val="none"/>
              </w:rPr>
              <w:t>多点触摸</w:t>
            </w:r>
            <w:r>
              <w:rPr>
                <w:rFonts w:hint="eastAsia" w:ascii="宋体" w:hAnsi="宋体" w:cs="宋体"/>
                <w:color w:val="auto"/>
                <w:kern w:val="0"/>
                <w:sz w:val="24"/>
                <w:highlight w:val="none"/>
                <w:lang w:bidi="ar"/>
              </w:rPr>
              <w:t>，强化铝合金材质；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color w:val="auto"/>
                <w:highlight w:val="none"/>
              </w:rPr>
              <w:t>≥</w:t>
            </w:r>
            <w:r>
              <w:rPr>
                <w:rFonts w:hint="eastAsia" w:ascii="宋体" w:hAnsi="宋体" w:cs="宋体"/>
                <w:color w:val="auto"/>
                <w:kern w:val="0"/>
                <w:sz w:val="24"/>
                <w:highlight w:val="none"/>
                <w:lang w:bidi="ar"/>
              </w:rPr>
              <w:t>国产4核嵌入式CPU芯片，</w:t>
            </w:r>
            <w:r>
              <w:rPr>
                <w:rFonts w:hint="eastAsia"/>
                <w:color w:val="auto"/>
                <w:highlight w:val="none"/>
              </w:rPr>
              <w:t>≥</w:t>
            </w:r>
            <w:r>
              <w:rPr>
                <w:rFonts w:hint="eastAsia" w:ascii="宋体" w:hAnsi="宋体" w:cs="宋体"/>
                <w:color w:val="auto"/>
                <w:kern w:val="0"/>
                <w:sz w:val="24"/>
                <w:highlight w:val="none"/>
                <w:lang w:bidi="ar"/>
              </w:rPr>
              <w:t>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w:t>
            </w:r>
            <w:r>
              <w:rPr>
                <w:rFonts w:hint="eastAsia"/>
                <w:color w:val="auto"/>
                <w:highlight w:val="none"/>
              </w:rPr>
              <w:t>≥</w:t>
            </w:r>
            <w:r>
              <w:rPr>
                <w:rFonts w:hint="eastAsia" w:ascii="宋体" w:hAnsi="宋体" w:cs="宋体"/>
                <w:color w:val="auto"/>
                <w:kern w:val="0"/>
                <w:sz w:val="24"/>
                <w:highlight w:val="none"/>
                <w:lang w:bidi="ar"/>
              </w:rPr>
              <w:t>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6.兼容标准SIP协议，可与市面上标准语音网关系统和VOIP系统进行无缝对接；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A17,主频：高达1.8GHz，内存：DDR3 2GB，存储：8GB；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w:t>
            </w:r>
            <w:r>
              <w:rPr>
                <w:rFonts w:hint="eastAsia"/>
                <w:color w:val="auto"/>
                <w:highlight w:val="none"/>
              </w:rPr>
              <w:t>≥</w:t>
            </w:r>
            <w:r>
              <w:rPr>
                <w:rFonts w:hint="eastAsia" w:ascii="宋体" w:hAnsi="宋体" w:cs="宋体"/>
                <w:color w:val="auto"/>
                <w:kern w:val="0"/>
                <w:sz w:val="24"/>
                <w:highlight w:val="none"/>
                <w:lang w:bidi="ar"/>
              </w:rPr>
              <w:t>10.1寸高清IPS液晶显示屏，分辨率：</w:t>
            </w:r>
            <w:r>
              <w:rPr>
                <w:rFonts w:hint="eastAsia"/>
                <w:color w:val="auto"/>
                <w:highlight w:val="none"/>
              </w:rPr>
              <w:t>≥</w:t>
            </w:r>
            <w:r>
              <w:rPr>
                <w:rFonts w:hint="eastAsia" w:ascii="宋体" w:hAnsi="宋体" w:cs="宋体"/>
                <w:color w:val="auto"/>
                <w:kern w:val="0"/>
                <w:sz w:val="24"/>
                <w:highlight w:val="none"/>
                <w:lang w:bidi="ar"/>
              </w:rPr>
              <w:t>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20.网络：1*RJ45网口，速率≥10M/100M/1000Mbps；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安装底盒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暗装安装底盒:≤275*256.8*75.2mm</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6.4手术室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619" w:type="pct"/>
            <w:vAlign w:val="center"/>
          </w:tcPr>
          <w:p>
            <w:pPr>
              <w:pStyle w:val="2"/>
              <w:ind w:firstLine="0" w:firstLineChars="0"/>
              <w:rPr>
                <w:rFonts w:hint="eastAsia"/>
                <w:color w:val="auto"/>
                <w:highlight w:val="none"/>
              </w:rPr>
            </w:pPr>
            <w:r>
              <w:rPr>
                <w:rFonts w:hint="eastAsia"/>
                <w:color w:val="auto"/>
                <w:highlight w:val="none"/>
              </w:rPr>
              <w:t>1.网络接口：标准RJ45输入：传输速率≥100Mbps</w:t>
            </w:r>
          </w:p>
          <w:p>
            <w:pPr>
              <w:pStyle w:val="2"/>
              <w:ind w:firstLine="0" w:firstLineChars="0"/>
              <w:rPr>
                <w:rFonts w:hint="eastAsia" w:ascii="宋体" w:hAnsi="宋体" w:cs="宋体"/>
                <w:color w:val="auto"/>
                <w:highlight w:val="none"/>
              </w:rPr>
            </w:pPr>
            <w:r>
              <w:rPr>
                <w:rFonts w:hint="eastAsia"/>
                <w:color w:val="auto"/>
                <w:highlight w:val="none"/>
              </w:rPr>
              <w:t>2.AUX输出阻抗≥470Ω，整机功耗≥370W</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jc w:val="left"/>
              <w:rPr>
                <w:color w:val="auto"/>
                <w:highlight w:val="none"/>
              </w:rPr>
            </w:pPr>
            <w:r>
              <w:rPr>
                <w:rFonts w:hint="eastAsia" w:ascii="宋体" w:hAnsi="宋体"/>
                <w:color w:val="auto"/>
                <w:szCs w:val="21"/>
                <w:highlight w:val="none"/>
              </w:rPr>
              <w:t>1.额定功率：≥(100V)6W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2.定压输入：70V-100V；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w:t>
            </w:r>
            <w:r>
              <w:rPr>
                <w:rFonts w:hint="eastAsia" w:ascii="宋体" w:hAnsi="宋体"/>
                <w:color w:val="auto"/>
                <w:szCs w:val="21"/>
                <w:highlight w:val="none"/>
              </w:rPr>
              <w:t>频率响应(-10dB)≥110Hz-18KHz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w:t>
            </w:r>
            <w:r>
              <w:rPr>
                <w:rFonts w:hint="eastAsia" w:ascii="宋体" w:hAnsi="宋体"/>
                <w:color w:val="auto"/>
                <w:szCs w:val="21"/>
                <w:highlight w:val="none"/>
              </w:rPr>
              <w:t>灵敏度(1W/1M)≥92dB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5.天花板开孔：</w:t>
            </w:r>
            <w:r>
              <w:rPr>
                <w:rFonts w:hint="eastAsia"/>
                <w:color w:val="auto"/>
                <w:highlight w:val="none"/>
              </w:rPr>
              <w:t>≥</w:t>
            </w:r>
            <w:r>
              <w:rPr>
                <w:rFonts w:hint="eastAsia" w:ascii="宋体" w:hAnsi="宋体" w:cs="宋体"/>
                <w:color w:val="auto"/>
                <w:kern w:val="0"/>
                <w:sz w:val="24"/>
                <w:highlight w:val="none"/>
                <w:lang w:bidi="ar"/>
              </w:rPr>
              <w:t>Φ175mm；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6.装饰罩尺寸：</w:t>
            </w:r>
            <w:r>
              <w:rPr>
                <w:rFonts w:hint="eastAsia"/>
                <w:color w:val="auto"/>
                <w:highlight w:val="none"/>
              </w:rPr>
              <w:t>≥</w:t>
            </w:r>
            <w:r>
              <w:rPr>
                <w:rFonts w:hint="eastAsia" w:ascii="宋体" w:hAnsi="宋体" w:cs="宋体"/>
                <w:color w:val="auto"/>
                <w:kern w:val="0"/>
                <w:sz w:val="24"/>
                <w:highlight w:val="none"/>
                <w:lang w:bidi="ar"/>
              </w:rPr>
              <w:t>Φ202*65mm；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7.安装形式：吸顶式；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8.装饰材料：铁质；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9.重量：≤0.8kg；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10.喇叭单元规格：</w:t>
            </w:r>
            <w:r>
              <w:rPr>
                <w:rFonts w:hint="eastAsia"/>
                <w:color w:val="auto"/>
                <w:highlight w:val="none"/>
              </w:rPr>
              <w:t>≥</w:t>
            </w:r>
            <w:r>
              <w:rPr>
                <w:rFonts w:hint="eastAsia" w:ascii="宋体" w:hAnsi="宋体" w:cs="宋体"/>
                <w:color w:val="auto"/>
                <w:kern w:val="0"/>
                <w:sz w:val="24"/>
                <w:highlight w:val="none"/>
                <w:lang w:bidi="ar"/>
              </w:rPr>
              <w:t>5.5"*1；</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可视对讲管理主机</w:t>
            </w:r>
          </w:p>
        </w:tc>
        <w:tc>
          <w:tcPr>
            <w:tcW w:w="2619" w:type="pct"/>
            <w:vAlign w:val="center"/>
          </w:tcPr>
          <w:p>
            <w:pPr>
              <w:widowControl/>
              <w:numPr>
                <w:ilvl w:val="0"/>
                <w:numId w:val="32"/>
              </w:numPr>
              <w:jc w:val="left"/>
              <w:textAlignment w:val="center"/>
              <w:rPr>
                <w:rFonts w:hint="eastAsia"/>
                <w:color w:val="auto"/>
                <w:highlight w:val="none"/>
              </w:rPr>
            </w:pPr>
            <w:r>
              <w:rPr>
                <w:rFonts w:hint="eastAsia" w:ascii="宋体" w:hAnsi="宋体" w:cs="宋体"/>
                <w:color w:val="auto"/>
                <w:kern w:val="0"/>
                <w:sz w:val="24"/>
                <w:highlight w:val="none"/>
                <w:lang w:bidi="ar"/>
              </w:rPr>
              <w:t>标准桌面主机，采用</w:t>
            </w:r>
            <w:r>
              <w:rPr>
                <w:rFonts w:hint="eastAsia"/>
                <w:color w:val="auto"/>
                <w:highlight w:val="none"/>
              </w:rPr>
              <w:t>≥</w:t>
            </w:r>
            <w:r>
              <w:rPr>
                <w:rFonts w:hint="eastAsia" w:ascii="宋体" w:hAnsi="宋体" w:cs="宋体"/>
                <w:color w:val="auto"/>
                <w:kern w:val="0"/>
                <w:sz w:val="24"/>
                <w:highlight w:val="none"/>
                <w:lang w:bidi="ar"/>
              </w:rPr>
              <w:t>11.6英寸高清IPS屏幕，屏幕分辨率</w:t>
            </w:r>
            <w:r>
              <w:rPr>
                <w:rFonts w:hint="eastAsia"/>
                <w:color w:val="auto"/>
                <w:highlight w:val="none"/>
              </w:rPr>
              <w:t>≥</w:t>
            </w:r>
            <w:r>
              <w:rPr>
                <w:rFonts w:hint="eastAsia" w:ascii="宋体" w:hAnsi="宋体" w:cs="宋体"/>
                <w:color w:val="auto"/>
                <w:kern w:val="0"/>
                <w:sz w:val="24"/>
                <w:highlight w:val="none"/>
                <w:lang w:bidi="ar"/>
              </w:rPr>
              <w:t>1280*800，多点触摸，强化铝合金材质；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2.国产4核嵌入式CPU芯片2G内存，保证系统的整体稳定性；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w:t>
            </w:r>
            <w:r>
              <w:rPr>
                <w:rFonts w:hint="eastAsia"/>
                <w:color w:val="auto"/>
                <w:highlight w:val="none"/>
              </w:rPr>
              <w:t>≥</w:t>
            </w:r>
            <w:r>
              <w:rPr>
                <w:rFonts w:hint="eastAsia" w:ascii="宋体" w:hAnsi="宋体" w:cs="宋体"/>
                <w:color w:val="auto"/>
                <w:kern w:val="0"/>
                <w:sz w:val="24"/>
                <w:highlight w:val="none"/>
                <w:lang w:bidi="ar"/>
              </w:rPr>
              <w:t>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w:t>
            </w:r>
            <w:r>
              <w:rPr>
                <w:rFonts w:hint="eastAsia"/>
                <w:color w:val="auto"/>
                <w:highlight w:val="none"/>
              </w:rPr>
              <w:t>≥</w:t>
            </w:r>
            <w:r>
              <w:rPr>
                <w:rFonts w:hint="eastAsia" w:ascii="宋体" w:hAnsi="宋体" w:cs="宋体"/>
                <w:color w:val="auto"/>
                <w:kern w:val="0"/>
                <w:sz w:val="24"/>
                <w:highlight w:val="none"/>
                <w:lang w:bidi="ar"/>
              </w:rPr>
              <w:t>DDR3 2GB，存储：</w:t>
            </w:r>
            <w:r>
              <w:rPr>
                <w:rFonts w:hint="eastAsia"/>
                <w:color w:val="auto"/>
                <w:highlight w:val="none"/>
              </w:rPr>
              <w:t>≥</w:t>
            </w:r>
            <w:r>
              <w:rPr>
                <w:rFonts w:hint="eastAsia" w:ascii="宋体" w:hAnsi="宋体" w:cs="宋体"/>
                <w:color w:val="auto"/>
                <w:kern w:val="0"/>
                <w:sz w:val="24"/>
                <w:highlight w:val="none"/>
                <w:lang w:bidi="ar"/>
              </w:rPr>
              <w:t>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12.显示屏：尺寸10.1寸高清IPS液晶显示屏，分辨率：1280*800，触摸屏：多点电容式触摸屏；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20.网络：1*RJ45网口，速率≥10M/100M/1000Mbps；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619" w:type="pct"/>
            <w:vAlign w:val="center"/>
          </w:tcPr>
          <w:p>
            <w:pPr>
              <w:widowControl/>
              <w:numPr>
                <w:ilvl w:val="0"/>
                <w:numId w:val="33"/>
              </w:numPr>
              <w:jc w:val="left"/>
              <w:textAlignment w:val="center"/>
              <w:rPr>
                <w:color w:val="auto"/>
                <w:highlight w:val="none"/>
              </w:rPr>
            </w:pPr>
            <w:r>
              <w:rPr>
                <w:rFonts w:hint="eastAsia" w:ascii="宋体" w:hAnsi="宋体" w:cs="宋体"/>
                <w:color w:val="auto"/>
                <w:kern w:val="0"/>
                <w:sz w:val="24"/>
                <w:highlight w:val="none"/>
                <w:lang w:bidi="ar"/>
              </w:rPr>
              <w:t>标准桌面主机，采用</w:t>
            </w:r>
            <w:r>
              <w:rPr>
                <w:rFonts w:hint="eastAsia"/>
                <w:color w:val="auto"/>
                <w:highlight w:val="none"/>
              </w:rPr>
              <w:t>≥</w:t>
            </w:r>
            <w:r>
              <w:rPr>
                <w:rFonts w:hint="eastAsia" w:ascii="宋体" w:hAnsi="宋体" w:cs="宋体"/>
                <w:color w:val="auto"/>
                <w:kern w:val="0"/>
                <w:sz w:val="24"/>
                <w:highlight w:val="none"/>
                <w:lang w:bidi="ar"/>
              </w:rPr>
              <w:t>10.2寸高清IPS屏幕，屏幕分辨率</w:t>
            </w:r>
            <w:r>
              <w:rPr>
                <w:rFonts w:hint="eastAsia"/>
                <w:color w:val="auto"/>
                <w:highlight w:val="none"/>
              </w:rPr>
              <w:t>≥</w:t>
            </w:r>
            <w:r>
              <w:rPr>
                <w:rFonts w:hint="eastAsia" w:ascii="宋体" w:hAnsi="宋体" w:cs="宋体"/>
                <w:color w:val="auto"/>
                <w:kern w:val="0"/>
                <w:sz w:val="24"/>
                <w:highlight w:val="none"/>
                <w:lang w:bidi="ar"/>
              </w:rPr>
              <w:t>1280*800，触摸控制设计，强化铝合金材质；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color w:val="auto"/>
                <w:highlight w:val="none"/>
              </w:rPr>
              <w:t>≥</w:t>
            </w:r>
            <w:r>
              <w:rPr>
                <w:rFonts w:hint="eastAsia" w:ascii="宋体" w:hAnsi="宋体" w:cs="宋体"/>
                <w:color w:val="auto"/>
                <w:kern w:val="0"/>
                <w:sz w:val="24"/>
                <w:highlight w:val="none"/>
                <w:lang w:bidi="ar"/>
              </w:rPr>
              <w:t>国产4核嵌入式CPU芯片，</w:t>
            </w:r>
            <w:r>
              <w:rPr>
                <w:rFonts w:hint="eastAsia"/>
                <w:color w:val="auto"/>
                <w:highlight w:val="none"/>
              </w:rPr>
              <w:t>≥</w:t>
            </w:r>
            <w:r>
              <w:rPr>
                <w:rFonts w:hint="eastAsia" w:ascii="宋体" w:hAnsi="宋体" w:cs="宋体"/>
                <w:color w:val="auto"/>
                <w:kern w:val="0"/>
                <w:sz w:val="24"/>
                <w:highlight w:val="none"/>
                <w:lang w:bidi="ar"/>
              </w:rPr>
              <w:t>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A17,主频：高达1.8GHz，内存：DDR3 2GB，存储：8GB；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w:t>
            </w:r>
            <w:r>
              <w:rPr>
                <w:rFonts w:hint="eastAsia"/>
                <w:color w:val="auto"/>
                <w:highlight w:val="none"/>
              </w:rPr>
              <w:t>≥</w:t>
            </w:r>
            <w:r>
              <w:rPr>
                <w:rFonts w:hint="eastAsia" w:ascii="宋体" w:hAnsi="宋体" w:cs="宋体"/>
                <w:color w:val="auto"/>
                <w:kern w:val="0"/>
                <w:sz w:val="24"/>
                <w:highlight w:val="none"/>
                <w:lang w:bidi="ar"/>
              </w:rPr>
              <w:t>10.1寸高清IPS液晶显示屏，分辨率：</w:t>
            </w:r>
            <w:r>
              <w:rPr>
                <w:rFonts w:hint="eastAsia"/>
                <w:color w:val="auto"/>
                <w:highlight w:val="none"/>
              </w:rPr>
              <w:t>≥</w:t>
            </w:r>
            <w:r>
              <w:rPr>
                <w:rFonts w:hint="eastAsia" w:ascii="宋体" w:hAnsi="宋体" w:cs="宋体"/>
                <w:color w:val="auto"/>
                <w:kern w:val="0"/>
                <w:sz w:val="24"/>
                <w:highlight w:val="none"/>
                <w:lang w:bidi="ar"/>
              </w:rPr>
              <w:t>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20.网络：1*RJ45网口，速率为10/100Mbps；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安装底盒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暗装安装底盒:≤275*256.8*75.2mm</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6.5 4F设备（手术室A区）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619" w:type="pct"/>
            <w:vAlign w:val="center"/>
          </w:tcPr>
          <w:p>
            <w:pPr>
              <w:rPr>
                <w:rFonts w:hint="eastAsia"/>
                <w:color w:val="auto"/>
                <w:highlight w:val="none"/>
              </w:rPr>
            </w:pPr>
            <w:r>
              <w:rPr>
                <w:rFonts w:hint="eastAsia"/>
                <w:color w:val="auto"/>
                <w:highlight w:val="none"/>
              </w:rPr>
              <w:t>1.网络接口：标准RJ45输入：传输速率≥100Mbps</w:t>
            </w:r>
          </w:p>
          <w:p>
            <w:pPr>
              <w:rPr>
                <w:rFonts w:hint="eastAsia"/>
                <w:color w:val="auto"/>
                <w:highlight w:val="none"/>
              </w:rPr>
            </w:pPr>
            <w:r>
              <w:rPr>
                <w:rFonts w:hint="eastAsia"/>
                <w:color w:val="auto"/>
                <w:highlight w:val="none"/>
              </w:rPr>
              <w:t>2.AUX输出阻抗≥470Ω，整机功耗≥370W</w:t>
            </w:r>
          </w:p>
          <w:p>
            <w:pPr>
              <w:widowControl/>
              <w:jc w:val="left"/>
              <w:rPr>
                <w:rFonts w:hint="eastAsia" w:ascii="宋体" w:hAnsi="宋体" w:cs="宋体"/>
                <w:color w:val="auto"/>
                <w:sz w:val="24"/>
                <w:highlight w:val="none"/>
              </w:rPr>
            </w:pPr>
            <w:r>
              <w:rPr>
                <w:rFonts w:hint="eastAsia"/>
                <w:color w:val="auto"/>
                <w:highlight w:val="none"/>
              </w:rPr>
              <w:t>3.质保期≥3年</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jc w:val="left"/>
              <w:rPr>
                <w:color w:val="auto"/>
                <w:highlight w:val="none"/>
              </w:rPr>
            </w:pPr>
            <w:r>
              <w:rPr>
                <w:rFonts w:hint="eastAsia" w:ascii="宋体" w:hAnsi="宋体"/>
                <w:color w:val="auto"/>
                <w:szCs w:val="21"/>
                <w:highlight w:val="none"/>
              </w:rPr>
              <w:t>1.额定功率：≥(100V)6W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2.定压输入：70V-100V；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w:t>
            </w:r>
            <w:r>
              <w:rPr>
                <w:rFonts w:hint="eastAsia" w:ascii="宋体" w:hAnsi="宋体"/>
                <w:color w:val="auto"/>
                <w:szCs w:val="21"/>
                <w:highlight w:val="none"/>
              </w:rPr>
              <w:t>频率响应(-10dB)≥110Hz-18KHz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w:t>
            </w:r>
            <w:r>
              <w:rPr>
                <w:rFonts w:hint="eastAsia" w:ascii="宋体" w:hAnsi="宋体"/>
                <w:color w:val="auto"/>
                <w:szCs w:val="21"/>
                <w:highlight w:val="none"/>
              </w:rPr>
              <w:t>灵敏度(1W/1M)≥92dB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5.天花板开孔：</w:t>
            </w:r>
            <w:r>
              <w:rPr>
                <w:rFonts w:hint="eastAsia"/>
                <w:color w:val="auto"/>
                <w:highlight w:val="none"/>
              </w:rPr>
              <w:t>≥</w:t>
            </w:r>
            <w:r>
              <w:rPr>
                <w:rFonts w:hint="eastAsia" w:ascii="宋体" w:hAnsi="宋体" w:cs="宋体"/>
                <w:color w:val="auto"/>
                <w:kern w:val="0"/>
                <w:sz w:val="24"/>
                <w:highlight w:val="none"/>
                <w:lang w:bidi="ar"/>
              </w:rPr>
              <w:t>Φ175mm；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6.装饰罩尺寸：</w:t>
            </w:r>
            <w:r>
              <w:rPr>
                <w:rFonts w:hint="eastAsia"/>
                <w:color w:val="auto"/>
                <w:highlight w:val="none"/>
              </w:rPr>
              <w:t>≥</w:t>
            </w:r>
            <w:r>
              <w:rPr>
                <w:rFonts w:hint="eastAsia" w:ascii="宋体" w:hAnsi="宋体" w:cs="宋体"/>
                <w:color w:val="auto"/>
                <w:kern w:val="0"/>
                <w:sz w:val="24"/>
                <w:highlight w:val="none"/>
                <w:lang w:bidi="ar"/>
              </w:rPr>
              <w:t>Φ202*65mm；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7.安装形式：吸顶式；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8.装饰材料：铁质；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9.重量：≤0.8kg；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10.喇叭单元规格：</w:t>
            </w:r>
            <w:r>
              <w:rPr>
                <w:rFonts w:hint="eastAsia"/>
                <w:color w:val="auto"/>
                <w:highlight w:val="none"/>
              </w:rPr>
              <w:t>≥</w:t>
            </w:r>
            <w:r>
              <w:rPr>
                <w:rFonts w:hint="eastAsia" w:ascii="宋体" w:hAnsi="宋体" w:cs="宋体"/>
                <w:color w:val="auto"/>
                <w:kern w:val="0"/>
                <w:sz w:val="24"/>
                <w:highlight w:val="none"/>
                <w:lang w:bidi="ar"/>
              </w:rPr>
              <w:t>5.5"*1；</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619" w:type="pct"/>
            <w:vAlign w:val="center"/>
          </w:tcPr>
          <w:p>
            <w:pPr>
              <w:widowControl/>
              <w:numPr>
                <w:ilvl w:val="0"/>
                <w:numId w:val="34"/>
              </w:numPr>
              <w:jc w:val="left"/>
              <w:textAlignment w:val="center"/>
              <w:rPr>
                <w:color w:val="auto"/>
                <w:highlight w:val="none"/>
              </w:rPr>
            </w:pPr>
            <w:r>
              <w:rPr>
                <w:rFonts w:hint="eastAsia" w:ascii="宋体" w:hAnsi="宋体" w:cs="宋体"/>
                <w:color w:val="auto"/>
                <w:kern w:val="0"/>
                <w:sz w:val="24"/>
                <w:highlight w:val="none"/>
                <w:lang w:bidi="ar"/>
              </w:rPr>
              <w:t>标准桌面主机，采用</w:t>
            </w:r>
            <w:r>
              <w:rPr>
                <w:rFonts w:hint="eastAsia"/>
                <w:color w:val="auto"/>
                <w:highlight w:val="none"/>
              </w:rPr>
              <w:t>≥</w:t>
            </w:r>
            <w:r>
              <w:rPr>
                <w:rFonts w:hint="eastAsia" w:ascii="宋体" w:hAnsi="宋体" w:cs="宋体"/>
                <w:color w:val="auto"/>
                <w:kern w:val="0"/>
                <w:sz w:val="24"/>
                <w:highlight w:val="none"/>
                <w:lang w:bidi="ar"/>
              </w:rPr>
              <w:t>10.2寸高清IPS屏幕，屏幕分辨率1280*800，触摸控制设计，强化铝合金材质；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color w:val="auto"/>
                <w:highlight w:val="none"/>
              </w:rPr>
              <w:t>≥</w:t>
            </w:r>
            <w:r>
              <w:rPr>
                <w:rFonts w:hint="eastAsia" w:ascii="宋体" w:hAnsi="宋体" w:cs="宋体"/>
                <w:color w:val="auto"/>
                <w:kern w:val="0"/>
                <w:sz w:val="24"/>
                <w:highlight w:val="none"/>
                <w:lang w:bidi="ar"/>
              </w:rPr>
              <w:t>国产4核嵌入式CPU芯片，</w:t>
            </w:r>
            <w:r>
              <w:rPr>
                <w:rFonts w:hint="eastAsia"/>
                <w:color w:val="auto"/>
                <w:highlight w:val="none"/>
              </w:rPr>
              <w:t>≥</w:t>
            </w:r>
            <w:r>
              <w:rPr>
                <w:rFonts w:hint="eastAsia" w:ascii="宋体" w:hAnsi="宋体" w:cs="宋体"/>
                <w:color w:val="auto"/>
                <w:kern w:val="0"/>
                <w:sz w:val="24"/>
                <w:highlight w:val="none"/>
                <w:lang w:bidi="ar"/>
              </w:rPr>
              <w:t>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A17,主频：高达1.8GHz，内存：DDR3 2GB，存储：8GB；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w:t>
            </w:r>
            <w:r>
              <w:rPr>
                <w:rFonts w:hint="eastAsia"/>
                <w:color w:val="auto"/>
                <w:highlight w:val="none"/>
              </w:rPr>
              <w:t>≥</w:t>
            </w:r>
            <w:r>
              <w:rPr>
                <w:rFonts w:hint="eastAsia" w:ascii="宋体" w:hAnsi="宋体" w:cs="宋体"/>
                <w:color w:val="auto"/>
                <w:kern w:val="0"/>
                <w:sz w:val="24"/>
                <w:highlight w:val="none"/>
                <w:lang w:bidi="ar"/>
              </w:rPr>
              <w:t>10.1寸高清IPS液晶显示屏，分辨率：</w:t>
            </w:r>
            <w:r>
              <w:rPr>
                <w:rFonts w:hint="eastAsia"/>
                <w:color w:val="auto"/>
                <w:highlight w:val="none"/>
              </w:rPr>
              <w:t>≥</w:t>
            </w:r>
            <w:r>
              <w:rPr>
                <w:rFonts w:hint="eastAsia" w:ascii="宋体" w:hAnsi="宋体" w:cs="宋体"/>
                <w:color w:val="auto"/>
                <w:kern w:val="0"/>
                <w:sz w:val="24"/>
                <w:highlight w:val="none"/>
                <w:lang w:bidi="ar"/>
              </w:rPr>
              <w:t>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20.网络：1*RJ45网口，速率为10/100Mbps；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安装底盒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暗装安装底盒:≤275*256.8*75.2mm</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6.6 4F设备（手术室B区）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619" w:type="pct"/>
            <w:vAlign w:val="center"/>
          </w:tcPr>
          <w:p>
            <w:pPr>
              <w:widowControl/>
              <w:jc w:val="left"/>
              <w:rPr>
                <w:rFonts w:hint="eastAsia"/>
                <w:color w:val="auto"/>
                <w:highlight w:val="none"/>
              </w:rPr>
            </w:pPr>
            <w:r>
              <w:rPr>
                <w:rFonts w:hint="eastAsia"/>
                <w:color w:val="auto"/>
                <w:highlight w:val="none"/>
              </w:rPr>
              <w:t>1.网络接口：标准RJ45输入：传输速率≥100Mbps</w:t>
            </w:r>
          </w:p>
          <w:p>
            <w:pPr>
              <w:widowControl/>
              <w:jc w:val="left"/>
              <w:rPr>
                <w:rFonts w:hint="eastAsia"/>
                <w:color w:val="auto"/>
                <w:highlight w:val="none"/>
              </w:rPr>
            </w:pPr>
            <w:r>
              <w:rPr>
                <w:rFonts w:hint="eastAsia"/>
                <w:color w:val="auto"/>
                <w:highlight w:val="none"/>
              </w:rPr>
              <w:t>2.AUX输出阻抗≥470Ω，整机功耗≥370W</w:t>
            </w:r>
          </w:p>
          <w:p>
            <w:pPr>
              <w:widowControl/>
              <w:jc w:val="left"/>
              <w:rPr>
                <w:rFonts w:hint="eastAsia" w:ascii="宋体" w:hAnsi="宋体" w:cs="宋体"/>
                <w:color w:val="auto"/>
                <w:sz w:val="24"/>
                <w:highlight w:val="none"/>
              </w:rPr>
            </w:pPr>
            <w:r>
              <w:rPr>
                <w:rFonts w:hint="eastAsia"/>
                <w:color w:val="auto"/>
                <w:highlight w:val="none"/>
              </w:rPr>
              <w:t>3.质保期≥3年</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numPr>
                <w:ilvl w:val="0"/>
                <w:numId w:val="35"/>
              </w:numPr>
              <w:jc w:val="left"/>
              <w:textAlignment w:val="center"/>
              <w:rPr>
                <w:color w:val="auto"/>
                <w:highlight w:val="none"/>
              </w:rPr>
            </w:pPr>
            <w:r>
              <w:rPr>
                <w:rFonts w:hint="eastAsia" w:ascii="宋体" w:hAnsi="宋体"/>
                <w:color w:val="auto"/>
                <w:szCs w:val="21"/>
                <w:highlight w:val="none"/>
              </w:rPr>
              <w:t>额定功率：≥(100V)6W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2.定压输入：70V-100V；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w:t>
            </w:r>
            <w:r>
              <w:rPr>
                <w:rFonts w:hint="eastAsia" w:ascii="宋体" w:hAnsi="宋体"/>
                <w:color w:val="auto"/>
                <w:szCs w:val="21"/>
                <w:highlight w:val="none"/>
              </w:rPr>
              <w:t>频率响应(-10dB)≥110Hz-18KHz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w:t>
            </w:r>
            <w:r>
              <w:rPr>
                <w:rFonts w:hint="eastAsia" w:ascii="宋体" w:hAnsi="宋体"/>
                <w:color w:val="auto"/>
                <w:szCs w:val="21"/>
                <w:highlight w:val="none"/>
              </w:rPr>
              <w:t>灵敏度(1W/1M)≥92dB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5.天花板开孔：</w:t>
            </w:r>
            <w:r>
              <w:rPr>
                <w:rFonts w:hint="eastAsia"/>
                <w:color w:val="auto"/>
                <w:highlight w:val="none"/>
              </w:rPr>
              <w:t>≥</w:t>
            </w:r>
            <w:r>
              <w:rPr>
                <w:rFonts w:hint="eastAsia" w:ascii="宋体" w:hAnsi="宋体" w:cs="宋体"/>
                <w:color w:val="auto"/>
                <w:kern w:val="0"/>
                <w:sz w:val="24"/>
                <w:highlight w:val="none"/>
                <w:lang w:bidi="ar"/>
              </w:rPr>
              <w:t>Φ175mm；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6.装饰罩尺寸：</w:t>
            </w:r>
            <w:r>
              <w:rPr>
                <w:rFonts w:hint="eastAsia"/>
                <w:color w:val="auto"/>
                <w:highlight w:val="none"/>
              </w:rPr>
              <w:t>≥</w:t>
            </w:r>
            <w:r>
              <w:rPr>
                <w:rFonts w:hint="eastAsia" w:ascii="宋体" w:hAnsi="宋体" w:cs="宋体"/>
                <w:color w:val="auto"/>
                <w:kern w:val="0"/>
                <w:sz w:val="24"/>
                <w:highlight w:val="none"/>
                <w:lang w:bidi="ar"/>
              </w:rPr>
              <w:t>Φ202*65mm；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7.安装形式：吸顶式；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8.装饰材料：铁质；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9.重量：≤0.8kg；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10.喇叭单元规格：</w:t>
            </w:r>
            <w:r>
              <w:rPr>
                <w:rFonts w:hint="eastAsia"/>
                <w:color w:val="auto"/>
                <w:highlight w:val="none"/>
              </w:rPr>
              <w:t>≥</w:t>
            </w:r>
            <w:r>
              <w:rPr>
                <w:rFonts w:hint="eastAsia" w:ascii="宋体" w:hAnsi="宋体" w:cs="宋体"/>
                <w:color w:val="auto"/>
                <w:kern w:val="0"/>
                <w:sz w:val="24"/>
                <w:highlight w:val="none"/>
                <w:lang w:bidi="ar"/>
              </w:rPr>
              <w:t>5.5"*1；</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可视对讲管理主机</w:t>
            </w:r>
          </w:p>
        </w:tc>
        <w:tc>
          <w:tcPr>
            <w:tcW w:w="2619" w:type="pct"/>
            <w:vAlign w:val="center"/>
          </w:tcPr>
          <w:p>
            <w:pPr>
              <w:widowControl/>
              <w:numPr>
                <w:ilvl w:val="0"/>
                <w:numId w:val="36"/>
              </w:numPr>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标准桌面主机，采用</w:t>
            </w:r>
            <w:r>
              <w:rPr>
                <w:rFonts w:hint="eastAsia"/>
                <w:color w:val="auto"/>
                <w:highlight w:val="none"/>
              </w:rPr>
              <w:t>≥</w:t>
            </w:r>
            <w:r>
              <w:rPr>
                <w:rFonts w:hint="eastAsia" w:ascii="宋体" w:hAnsi="宋体" w:cs="宋体"/>
                <w:color w:val="auto"/>
                <w:kern w:val="0"/>
                <w:sz w:val="24"/>
                <w:highlight w:val="none"/>
                <w:lang w:bidi="ar"/>
              </w:rPr>
              <w:t>11.6英寸高清IPS屏幕，屏幕分辨率1280*800，多点触摸，强化铝合金材质；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color w:val="auto"/>
                <w:highlight w:val="none"/>
              </w:rPr>
              <w:t>≥</w:t>
            </w:r>
            <w:r>
              <w:rPr>
                <w:rFonts w:hint="eastAsia" w:ascii="宋体" w:hAnsi="宋体" w:cs="宋体"/>
                <w:color w:val="auto"/>
                <w:kern w:val="0"/>
                <w:sz w:val="24"/>
                <w:highlight w:val="none"/>
                <w:lang w:bidi="ar"/>
              </w:rPr>
              <w:t>国产4核嵌入式CPU芯片，</w:t>
            </w:r>
            <w:r>
              <w:rPr>
                <w:rFonts w:hint="eastAsia"/>
                <w:color w:val="auto"/>
                <w:highlight w:val="none"/>
              </w:rPr>
              <w:t>≥</w:t>
            </w:r>
            <w:r>
              <w:rPr>
                <w:rFonts w:hint="eastAsia" w:ascii="宋体" w:hAnsi="宋体" w:cs="宋体"/>
                <w:color w:val="auto"/>
                <w:kern w:val="0"/>
                <w:sz w:val="24"/>
                <w:highlight w:val="none"/>
                <w:lang w:bidi="ar"/>
              </w:rPr>
              <w:t>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6.兼容标准SIP协议，可与市面上标准语音网关系统和VOIP系统进行无缝对接；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A17,主频：高达1.8GHz，内存：DDR3 2GB，存储：8GB；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12.显示屏：尺寸10.1寸高清IPS液晶显示屏，分辨率：1280*800，触摸屏：多点电容式触摸屏；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20.网络：1*RJ45网口，速率≥10M/100M/1000Mbps；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strike/>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619" w:type="pct"/>
            <w:vAlign w:val="center"/>
          </w:tcPr>
          <w:p>
            <w:pPr>
              <w:widowControl/>
              <w:numPr>
                <w:ilvl w:val="0"/>
                <w:numId w:val="37"/>
              </w:numPr>
              <w:jc w:val="left"/>
              <w:textAlignment w:val="center"/>
              <w:rPr>
                <w:color w:val="auto"/>
                <w:highlight w:val="none"/>
              </w:rPr>
            </w:pPr>
            <w:r>
              <w:rPr>
                <w:rFonts w:hint="eastAsia" w:ascii="宋体" w:hAnsi="宋体" w:cs="宋体"/>
                <w:color w:val="auto"/>
                <w:kern w:val="0"/>
                <w:sz w:val="24"/>
                <w:highlight w:val="none"/>
                <w:lang w:bidi="ar"/>
              </w:rPr>
              <w:t>标准桌面主机，采用</w:t>
            </w:r>
            <w:r>
              <w:rPr>
                <w:rFonts w:hint="eastAsia"/>
                <w:color w:val="auto"/>
                <w:highlight w:val="none"/>
              </w:rPr>
              <w:t>≥</w:t>
            </w:r>
            <w:r>
              <w:rPr>
                <w:rFonts w:hint="eastAsia" w:ascii="宋体" w:hAnsi="宋体" w:cs="宋体"/>
                <w:color w:val="auto"/>
                <w:kern w:val="0"/>
                <w:sz w:val="24"/>
                <w:highlight w:val="none"/>
                <w:lang w:bidi="ar"/>
              </w:rPr>
              <w:t>11.6英寸高清IPS屏幕，屏幕分辨率</w:t>
            </w:r>
            <w:r>
              <w:rPr>
                <w:rFonts w:hint="eastAsia"/>
                <w:color w:val="auto"/>
                <w:highlight w:val="none"/>
              </w:rPr>
              <w:t>≥</w:t>
            </w:r>
            <w:r>
              <w:rPr>
                <w:rFonts w:hint="eastAsia" w:ascii="宋体" w:hAnsi="宋体" w:cs="宋体"/>
                <w:color w:val="auto"/>
                <w:kern w:val="0"/>
                <w:sz w:val="24"/>
                <w:highlight w:val="none"/>
                <w:lang w:bidi="ar"/>
              </w:rPr>
              <w:t>1280*800，多点触控，强化铝合金材质；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hint="eastAsia"/>
                <w:color w:val="auto"/>
                <w:highlight w:val="none"/>
              </w:rPr>
              <w:t>≥</w:t>
            </w:r>
            <w:r>
              <w:rPr>
                <w:rFonts w:hint="eastAsia" w:ascii="宋体" w:hAnsi="宋体" w:cs="宋体"/>
                <w:color w:val="auto"/>
                <w:kern w:val="0"/>
                <w:sz w:val="24"/>
                <w:highlight w:val="none"/>
                <w:lang w:bidi="ar"/>
              </w:rPr>
              <w:t>国产4核嵌入式CPU芯片，</w:t>
            </w:r>
            <w:r>
              <w:rPr>
                <w:rFonts w:hint="eastAsia"/>
                <w:color w:val="auto"/>
                <w:highlight w:val="none"/>
              </w:rPr>
              <w:t>≥</w:t>
            </w:r>
            <w:r>
              <w:rPr>
                <w:rFonts w:hint="eastAsia" w:ascii="宋体" w:hAnsi="宋体" w:cs="宋体"/>
                <w:color w:val="auto"/>
                <w:kern w:val="0"/>
                <w:sz w:val="24"/>
                <w:highlight w:val="none"/>
                <w:lang w:bidi="ar"/>
              </w:rPr>
              <w:t>2G内存，保证系统的整体稳定性；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3.远程监控辖区终端在线、工作状态和离线状态；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4.内置腔体式3W 4Ω扬声器，可实现远程双向可视对讲、监听、监视、全区分区广播、定时播放背景音乐；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5.内置100万摄像头，在会议和通话的过程中能展现出精美的画质；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6.兼容标准SIP协议，可与市面上标准语音网关系统和VOIP系统进行无缝对接；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7.多方视频会议功能可实现最多64方同时视频会议的功能，实现64人自由发言和1-64方视频画面分割切换等显示需求；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8.1个HDMI、1个USB、1路本地音频输入；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9.支持有线和WiFi网络接入，支持跨网段和跨路由；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10.处理器：CPU ARM®四核 Cortex A17,主频：高达1.8GHz，内存：DDR3 2GB，存储：8GB；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11.网络：网络通讯协议 TCP/IP,UDP,SIP,HTTP,RTP，芯片速率：10/100Mbps，网络延时：≤100ms；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12.显示屏：尺寸10.1寸高清IPS液晶显示屏，分辨率：1280*800，触摸屏：多点电容式触摸屏；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13.摄像头：前置 100W摄像头，扬声器：类型/功率，内置：3全频扬声器；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14.通话方式：免提 咪杆+内置扬声器；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15.音频采集：8kHz～44.1kHz；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16.位率：16位，8Kbps～320Kbps；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17.频率响应：100Hz～16KHz；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18.信噪比：≥70dB；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19.咪杆拾音距离：1米；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20.网络：1*RJ45网口，速率≥10M/100M/1000Mbps；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21.音频：1*线性音频输入；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22.USB：1*USB 2.0接口，HDMI：1*HDMI接口，电源：1*DC 12V电源口；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23.扩展卡槽：1*SD拓展卡槽,最高支持128GB；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24.外部按钮：一键紧急广播按钮*1；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25.供电方式：DC 12V适配器 + 支持集中供电；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26.功耗：待机≤10W、工作中≤20W；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27.工作环境：温度-10℃ ～ 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28.安装方式：桌面放置，</w:t>
            </w:r>
            <w:r>
              <w:rPr>
                <w:rFonts w:hint="eastAsia" w:ascii="宋体" w:hAnsi="宋体" w:cs="宋体"/>
                <w:strike/>
                <w:color w:val="auto"/>
                <w:kern w:val="0"/>
                <w:sz w:val="24"/>
                <w:highlight w:val="none"/>
                <w:lang w:bidi="ar"/>
              </w:rPr>
              <w:br w:type="textWrapping"/>
            </w:r>
            <w:r>
              <w:rPr>
                <w:rFonts w:hint="eastAsia" w:ascii="宋体" w:hAnsi="宋体" w:cs="宋体"/>
                <w:color w:val="auto"/>
                <w:kern w:val="0"/>
                <w:sz w:val="24"/>
                <w:highlight w:val="none"/>
                <w:lang w:bidi="ar"/>
              </w:rPr>
              <w:t>29.尺寸：</w:t>
            </w:r>
            <w:r>
              <w:rPr>
                <w:rFonts w:hint="eastAsia"/>
                <w:color w:val="auto"/>
                <w:highlight w:val="none"/>
              </w:rPr>
              <w:t>≥</w:t>
            </w:r>
            <w:r>
              <w:rPr>
                <w:rFonts w:hint="eastAsia" w:ascii="宋体" w:hAnsi="宋体" w:cs="宋体"/>
                <w:color w:val="auto"/>
                <w:kern w:val="0"/>
                <w:sz w:val="24"/>
                <w:highlight w:val="none"/>
                <w:lang w:bidi="ar"/>
              </w:rPr>
              <w:t>265*246.8*55.2mm（长×宽×高），重量：≤1.45kg；</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安装底盒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暗装安装底盒:≤275*256.8*75.2mm</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6.7 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线材及辅材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1.网络线、电源、音频线等</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7、体检中心大屏建设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7.1 二楼体检中心候诊大厅（1）排队叫号屏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1.尺寸 ≥98"；分辨率≥3840×2160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2支持安卓操作系统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3.≥3GB内存，存储≥32GB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4.LAN接口 10/100 M 以太网(RJ45) ≥x1</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安装支架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壁挂安装支架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1.尺寸≥ 85"；分辨率≥3840×2160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2.支持安卓操作系统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3.CPU≥双核，≥3GB内存，存储≥32GB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4.显示宽高比 16:9；像素间距≥0.4875*0.4875(mm)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5.面板亮度≥ 400 cd/m2（typ）；对比度 ≥4000:1（typ</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安装支架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壁挂安装支架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7.2 二楼体检中心候诊大厅（2）排队叫号屏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1.尺寸 ≥98"；分辨率≥3840×2160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2支持安卓操作系统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3.≥3GB内存，存储≥32GB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4.LAN接口 10/100 M 以太网(RJ45) ≥x1</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安装支架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壁挂安装支架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1.尺寸≥ 85"；分辨率≥3840×2160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2.支持安卓操作系统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3.CPU≥双核，≥3GB内存，存储≥32GB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4.显示宽高比 16:9；像素间距≥0.4875*0.4875(mm)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5.面板亮度≥ 400 cd/m2（typ）；对比度 ≥4000:1（typ）</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安装支架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壁挂安装支架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7.3一楼体检中心候诊大厅P1.56全彩LED大屏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LED显示屏</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1、像素封装：SMD三合一LED，尺寸：≥4.2*2.025，像素间距≤1.56mm；</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2、显示尺寸：宽度≥2.4m，高度≥1.35m；</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3、▲电源输出DC通过 pogopin 转给信号电源二合一接口，AC输入通过注塑一体IEC 连接实现箱体内部无线箱体间电源及信号采用分离式传输，可实现免拆箱连接；产品采用防脱落设计，模组与单元箱体间采用磁吸固定方式，磁吸固定点&gt;10个，磁吸力&gt;100N；（需提供第三方检测机构出具的检测报告复印件，检测报告上有CMA或CNAS标识）；</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4、亮度均匀性:≥97%;水平视角: ≥140°、垂直视角: ≥130°;最大对比度≥3000:1；刷新频率符合≥3840HZ;(需提供具有CNAS或CMA资质的第三方权威机构出具的检测证明复印件并加盖投标人公章)</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5、箱体和后盖均为压铸铝合金材质,均为一次性整体压铸成型，全金属自然散热结构，无风扇，防尘、静音设计；</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6、模组与HUB板采用硬接口设计，板对板设计，无排线，支持直接插拔。接收卡、HUB 板二合一全集成设计(接收卡非插拔式) 接插件镀金&gt;50μ厚度。</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平米</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系统软件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发送卡</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1.最大带载≥230万。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2.高位阶视频源带载能力≥1440×900。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3.支持≥4路千兆网口输出、≥1路光探头接口，根据环境光亮，对亮度进行有效调节。</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张</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处理器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1.单设备最大带载≥ 650 万像素点 ， 最大宽度可达≥ 10240像素 ，最高≥8192像素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LED框架及外框装饰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1.边框尺寸：≥长4.3米×高2.125米，壁挂式安装，架主体采用定制铝型材和辅材等完成显示屏的钢结构安装</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平米</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辅助材料</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辅助材料及配件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综合布线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布线要求：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1、网线：超五类网线5路，布线距离如超80米，改用光纤，配套相应光电转换器；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2、电缆线：三相五线制4平方1路（配电房到屏体配电箱之间）</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配电箱</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定制10KW配电箱</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24u机柜</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color w:val="auto"/>
                <w:highlight w:val="none"/>
              </w:rPr>
              <w:t>≥</w:t>
            </w:r>
            <w:r>
              <w:rPr>
                <w:rFonts w:hint="eastAsia" w:ascii="宋体" w:hAnsi="宋体" w:cs="宋体"/>
                <w:color w:val="auto"/>
                <w:kern w:val="0"/>
                <w:sz w:val="24"/>
                <w:highlight w:val="none"/>
                <w:lang w:bidi="ar"/>
              </w:rPr>
              <w:t>1200*600*600mm</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≥8路供电</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LED屏安装调试</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施工方案设计、货物的采购、基础及接线施工、设备安装、电源线及通信线等线缆敷设、防雷系统设计及施工、设备调试、现场卫生清理、验收及人员培训；</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8.59</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平米</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1.额定功率：≥100W，峰值功率：≥400W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2.阻抗：≥8Ω，灵敏度(1W/1M)：≥92dB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3.最大声压级（额定/峰值）：≥112dB/118dB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4.频率响应(-10dB)：≥60Hz-20KHz</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调音台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1.≥12路音频输入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2.每分路四段均衡，且音调带中音扫频EQ可调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3.左右两路主声输出，三路AUX辅助输出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4.24种DSP效果，每种效果单独可调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5.四路编组输出</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抑制器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1.消耗功率≥7W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2.频率响应≥125Hz~15KHz（语音模式），20Hz~15KHz （音乐模式）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3.输入阻抗≥20KΩ，输出阻抗≥200Ω</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数字功放</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1.额定输出功率≥2x120W,输出阻抗≥4~8Ω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2.话筒音调：低频:≥±10dB at 100Hz，高频:≥ at 10KHz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3.三路话筒输入功能。带独立增益调节功能。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4.MIC1双接口输入，并带幻象电源功能。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5.专业的数码回声延时电路，使声音更加丰满自然。</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1.频率指标：470-510M 540-590M 640-690M 807-830MHz 四段 共700个频率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2.调制方式：宽带FM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3.频道数目：≥100-200个在每个频率段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4.频道间隔：≥25KHz的倍数</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音频连接线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≥1.8米音频连接线；</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条</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7.4一楼体检中心候诊大厅排队叫号屏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1.尺寸≥ 85"；分辨率≥3840×2160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2.支持安卓操作系统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3.CPU≥双核，GPU ≥双 核，≥3GB内存，存储≥32GB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4.显示宽高比 16:9；像素间距≥0.4875*0.4875(mm)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5.面板亮度≥ 400 cd/m2（typ）；对比度 ≥4000:1（typ</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安装支架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壁挂安装支架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7.5会议中控系统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八进八出（全部HDMI，带拼控）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支持SDI、HDMI、VGA、CVBS、IP、DVI、HDBaseT、光纤信号等信号的混合输入或输出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≥8路HDMI输入; ≥8路HDMI输出；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具备图像开窗、窗口叠加、窗口漫游、窗口缩放、保存场景、读取场景、图像截取、大底图显示功能；</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中控主机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CPU ≥2核，主频≥1.4G，≥1G内存，支持≥128G Flash闪存。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2、支持≥8路可自定义的IO输入输出及红外输出，支持红外调制信号发送。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3、设备需具备端口复用功能，支持8路可自定义协议的串口。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4、设备需具备≥4路触点，每路触点安装的继电器规格为支持30V/1A DC，125V/0.5A AC负载。</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无线路由器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1.双千兆路由器 1200M高速双频wifi 无线穿墙路由 5G双频智能无线路由</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平板电脑</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1.内存≥8G 存储容量≥256GB</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pct"/>
            <w:gridSpan w:val="2"/>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7.6配套管线</w:t>
            </w:r>
          </w:p>
        </w:tc>
        <w:tc>
          <w:tcPr>
            <w:tcW w:w="2619" w:type="pct"/>
            <w:vAlign w:val="center"/>
          </w:tcPr>
          <w:p>
            <w:pPr>
              <w:jc w:val="left"/>
              <w:rPr>
                <w:rFonts w:hint="eastAsia" w:ascii="宋体" w:hAnsi="宋体" w:cs="宋体"/>
                <w:color w:val="auto"/>
                <w:sz w:val="24"/>
                <w:highlight w:val="none"/>
              </w:rPr>
            </w:pPr>
          </w:p>
        </w:tc>
        <w:tc>
          <w:tcPr>
            <w:tcW w:w="414" w:type="pct"/>
            <w:vAlign w:val="center"/>
          </w:tcPr>
          <w:p>
            <w:pPr>
              <w:jc w:val="center"/>
              <w:rPr>
                <w:rFonts w:hint="eastAsia" w:ascii="宋体" w:hAnsi="宋体" w:cs="宋体"/>
                <w:color w:val="auto"/>
                <w:sz w:val="24"/>
                <w:highlight w:val="none"/>
              </w:rPr>
            </w:pPr>
          </w:p>
        </w:tc>
        <w:tc>
          <w:tcPr>
            <w:tcW w:w="257" w:type="pct"/>
            <w:vAlign w:val="center"/>
          </w:tcPr>
          <w:p>
            <w:pPr>
              <w:jc w:val="center"/>
              <w:rPr>
                <w:rFonts w:hint="eastAsia" w:ascii="宋体" w:hAnsi="宋体" w:cs="宋体"/>
                <w:color w:val="auto"/>
                <w:sz w:val="24"/>
                <w:highlight w:val="none"/>
              </w:rPr>
            </w:pPr>
          </w:p>
        </w:tc>
        <w:tc>
          <w:tcPr>
            <w:tcW w:w="475" w:type="pct"/>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辅材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配套安装辅材含六类网线、音频线、HDMI线、电源线、PVC管等</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8、智慧医疗视讯建设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智慧屏</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1.≥86英寸一体智能终端；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Flash：≥64GB，RAM：≥8GB。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3.设备须采用一体化设计，具备内置麦克风、扬声器、触摸屏等，附带不少于2只磁吸式触控笔。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4.嵌入式操作系统下须内置电子白板，书写延时≤35ms，支持通过自定义书写颜色，使用者可进行手写、绘制、擦除、标注、保存、翻页、白板缩放、白板锁定等功能。</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录显终端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1.≥22寸1080P液晶显示屏；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2.支持3G-SDI和HDMI高清视频输入接口；支持USB接口；支持H.265高效压缩算法；</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9、智慧食堂系统升级改造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台式</w:t>
            </w:r>
            <w:r>
              <w:rPr>
                <w:rStyle w:val="34"/>
                <w:rFonts w:hint="eastAsia" w:ascii="宋体" w:hAnsi="宋体" w:cs="宋体"/>
                <w:color w:val="auto"/>
                <w:sz w:val="24"/>
                <w:szCs w:val="24"/>
                <w:highlight w:val="none"/>
                <w:lang w:bidi="ar"/>
              </w:rPr>
              <w:t>POS</w:t>
            </w:r>
            <w:r>
              <w:rPr>
                <w:rStyle w:val="31"/>
                <w:rFonts w:hint="default"/>
                <w:color w:val="auto"/>
                <w:sz w:val="24"/>
                <w:szCs w:val="24"/>
                <w:highlight w:val="none"/>
                <w:lang w:bidi="ar"/>
              </w:rPr>
              <w:t>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硬件规格：</w:t>
            </w:r>
            <w:r>
              <w:rPr>
                <w:rStyle w:val="32"/>
                <w:rFonts w:hint="default"/>
                <w:color w:val="auto"/>
                <w:sz w:val="24"/>
                <w:szCs w:val="24"/>
                <w:highlight w:val="none"/>
                <w:lang w:bidi="ar"/>
              </w:rPr>
              <w:br w:type="textWrapping"/>
            </w:r>
            <w:r>
              <w:rPr>
                <w:rStyle w:val="32"/>
                <w:rFonts w:hint="default"/>
                <w:color w:val="auto"/>
                <w:sz w:val="24"/>
                <w:szCs w:val="24"/>
                <w:highlight w:val="none"/>
                <w:lang w:bidi="ar"/>
              </w:rPr>
              <w:t>1.显示屏</w:t>
            </w:r>
            <w:r>
              <w:rPr>
                <w:rFonts w:hint="eastAsia"/>
                <w:color w:val="auto"/>
                <w:highlight w:val="none"/>
              </w:rPr>
              <w:t>≥</w:t>
            </w:r>
            <w:r>
              <w:rPr>
                <w:rStyle w:val="32"/>
                <w:rFonts w:hint="default"/>
                <w:color w:val="auto"/>
                <w:sz w:val="24"/>
                <w:szCs w:val="24"/>
                <w:highlight w:val="none"/>
                <w:lang w:bidi="ar"/>
              </w:rPr>
              <w:t>15.6" FHD，</w:t>
            </w:r>
            <w:r>
              <w:rPr>
                <w:rStyle w:val="32"/>
                <w:color w:val="auto"/>
                <w:sz w:val="24"/>
                <w:szCs w:val="24"/>
                <w:highlight w:val="none"/>
                <w:lang w:bidi="ar"/>
              </w:rPr>
              <w:t>屏幕分辨率</w:t>
            </w:r>
            <w:r>
              <w:rPr>
                <w:rFonts w:hint="eastAsia"/>
                <w:color w:val="auto"/>
                <w:highlight w:val="none"/>
              </w:rPr>
              <w:t>≥</w:t>
            </w:r>
            <w:r>
              <w:rPr>
                <w:rStyle w:val="32"/>
                <w:rFonts w:hint="default"/>
                <w:color w:val="auto"/>
                <w:sz w:val="24"/>
                <w:szCs w:val="24"/>
                <w:highlight w:val="none"/>
                <w:lang w:bidi="ar"/>
              </w:rPr>
              <w:t>1920×1080</w:t>
            </w:r>
            <w:r>
              <w:rPr>
                <w:rStyle w:val="32"/>
                <w:rFonts w:hint="default"/>
                <w:color w:val="auto"/>
                <w:sz w:val="24"/>
                <w:szCs w:val="24"/>
                <w:highlight w:val="none"/>
                <w:lang w:bidi="ar"/>
              </w:rPr>
              <w:br w:type="textWrapping"/>
            </w:r>
            <w:r>
              <w:rPr>
                <w:rStyle w:val="32"/>
                <w:rFonts w:hint="default"/>
                <w:color w:val="auto"/>
                <w:sz w:val="24"/>
                <w:szCs w:val="24"/>
                <w:highlight w:val="none"/>
                <w:lang w:bidi="ar"/>
              </w:rPr>
              <w:t>2.CPU：≥8核处理器</w:t>
            </w:r>
            <w:r>
              <w:rPr>
                <w:rStyle w:val="32"/>
                <w:rFonts w:hint="default"/>
                <w:color w:val="auto"/>
                <w:sz w:val="24"/>
                <w:szCs w:val="24"/>
                <w:highlight w:val="none"/>
                <w:lang w:bidi="ar"/>
              </w:rPr>
              <w:br w:type="textWrapping"/>
            </w:r>
            <w:r>
              <w:rPr>
                <w:rStyle w:val="32"/>
                <w:rFonts w:hint="default"/>
                <w:color w:val="auto"/>
                <w:sz w:val="24"/>
                <w:szCs w:val="24"/>
                <w:highlight w:val="none"/>
                <w:lang w:bidi="ar"/>
              </w:rPr>
              <w:t>3.操作系统：Android 7.1</w:t>
            </w:r>
            <w:r>
              <w:rPr>
                <w:rStyle w:val="32"/>
                <w:rFonts w:hint="default"/>
                <w:color w:val="auto"/>
                <w:sz w:val="24"/>
                <w:szCs w:val="24"/>
                <w:highlight w:val="none"/>
                <w:lang w:bidi="ar"/>
              </w:rPr>
              <w:br w:type="textWrapping"/>
            </w:r>
            <w:r>
              <w:rPr>
                <w:rStyle w:val="32"/>
                <w:rFonts w:hint="default"/>
                <w:color w:val="auto"/>
                <w:sz w:val="24"/>
                <w:szCs w:val="24"/>
                <w:highlight w:val="none"/>
                <w:lang w:bidi="ar"/>
              </w:rPr>
              <w:t>4.存储器：≥2GB RAM 16GB ROM</w:t>
            </w:r>
            <w:r>
              <w:rPr>
                <w:rStyle w:val="32"/>
                <w:rFonts w:hint="default"/>
                <w:color w:val="auto"/>
                <w:sz w:val="24"/>
                <w:szCs w:val="24"/>
                <w:highlight w:val="none"/>
                <w:lang w:bidi="ar"/>
              </w:rPr>
              <w:br w:type="textWrapping"/>
            </w:r>
            <w:r>
              <w:rPr>
                <w:rStyle w:val="32"/>
                <w:rFonts w:hint="default"/>
                <w:color w:val="auto"/>
                <w:sz w:val="24"/>
                <w:szCs w:val="24"/>
                <w:highlight w:val="none"/>
                <w:lang w:bidi="ar"/>
              </w:rPr>
              <w:t>5.触摸屏：G+G 电容多点触摸屏</w:t>
            </w:r>
            <w:r>
              <w:rPr>
                <w:rStyle w:val="32"/>
                <w:rFonts w:hint="default"/>
                <w:color w:val="auto"/>
                <w:sz w:val="24"/>
                <w:szCs w:val="24"/>
                <w:highlight w:val="none"/>
                <w:lang w:bidi="ar"/>
              </w:rPr>
              <w:br w:type="textWrapping"/>
            </w:r>
            <w:r>
              <w:rPr>
                <w:rStyle w:val="32"/>
                <w:rFonts w:hint="default"/>
                <w:color w:val="auto"/>
                <w:sz w:val="24"/>
                <w:szCs w:val="24"/>
                <w:highlight w:val="none"/>
                <w:lang w:bidi="ar"/>
              </w:rPr>
              <w:t>电源适配器：INPUT：AC100~240V/1.7A；OUTPUT：DC24V/2.5A</w:t>
            </w:r>
            <w:r>
              <w:rPr>
                <w:rStyle w:val="32"/>
                <w:rFonts w:hint="default"/>
                <w:color w:val="auto"/>
                <w:sz w:val="24"/>
                <w:szCs w:val="24"/>
                <w:highlight w:val="none"/>
                <w:lang w:bidi="ar"/>
              </w:rPr>
              <w:br w:type="textWrapping"/>
            </w:r>
            <w:r>
              <w:rPr>
                <w:rStyle w:val="32"/>
                <w:rFonts w:hint="default"/>
                <w:color w:val="auto"/>
                <w:sz w:val="24"/>
                <w:szCs w:val="24"/>
                <w:highlight w:val="none"/>
                <w:lang w:bidi="ar"/>
              </w:rPr>
              <w:t>无线：WiFi：2.4G/5G 支持IEEE 802.11 a/b/g/n；蓝牙：支持蓝牙2.1/3.0/4.0 支持BLE</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外观：37.4cm×33.8cm×22.4cm；喇叭／麦克：1.2W；按键：电源键（锁屏键），音量加/减键</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外部存储卡：支持MicroSD(TF)；最大到64G</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工作环境：工作温度：0°C～40°C；储藏温度：-20°C～60°C</w:t>
            </w:r>
            <w:r>
              <w:rPr>
                <w:rStyle w:val="32"/>
                <w:rFonts w:hint="default"/>
                <w:color w:val="auto"/>
                <w:sz w:val="24"/>
                <w:szCs w:val="24"/>
                <w:highlight w:val="none"/>
                <w:lang w:bidi="ar"/>
              </w:rPr>
              <w:br w:type="textWrapping"/>
            </w:r>
            <w:r>
              <w:rPr>
                <w:rStyle w:val="32"/>
                <w:rFonts w:hint="default"/>
                <w:color w:val="auto"/>
                <w:sz w:val="24"/>
                <w:szCs w:val="24"/>
                <w:highlight w:val="none"/>
                <w:lang w:bidi="ar"/>
              </w:rPr>
              <w:t>打印机：内置高速80热敏打印机；带自动切刀；打印速度 200mm/s；支持外径80mm纸卷</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外部接口：USB TypeA口 ×5、RJ11串口 ×1、RJ12钱箱接口 ×1、RJ45 LAN口 ×1、耳机口 ×1、电源口 ×1、Micro-USB调试口 ×1</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手持式</w:t>
            </w:r>
            <w:r>
              <w:rPr>
                <w:rStyle w:val="34"/>
                <w:rFonts w:hint="eastAsia" w:ascii="宋体" w:hAnsi="宋体" w:cs="宋体"/>
                <w:color w:val="auto"/>
                <w:sz w:val="24"/>
                <w:szCs w:val="24"/>
                <w:highlight w:val="none"/>
                <w:lang w:bidi="ar"/>
              </w:rPr>
              <w:t>POS</w:t>
            </w:r>
            <w:r>
              <w:rPr>
                <w:rStyle w:val="31"/>
                <w:rFonts w:hint="default"/>
                <w:color w:val="auto"/>
                <w:sz w:val="24"/>
                <w:szCs w:val="24"/>
                <w:highlight w:val="none"/>
                <w:lang w:bidi="ar"/>
              </w:rPr>
              <w:t>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硬件规格</w:t>
            </w:r>
            <w:r>
              <w:rPr>
                <w:rStyle w:val="32"/>
                <w:rFonts w:hint="default"/>
                <w:color w:val="auto"/>
                <w:sz w:val="24"/>
                <w:szCs w:val="24"/>
                <w:highlight w:val="none"/>
                <w:lang w:bidi="ar"/>
              </w:rPr>
              <w:t>：操作系统Android 7.1；处理器</w:t>
            </w:r>
            <w:r>
              <w:rPr>
                <w:rFonts w:hint="eastAsia"/>
                <w:color w:val="auto"/>
                <w:highlight w:val="none"/>
              </w:rPr>
              <w:t>≥</w:t>
            </w:r>
            <w:r>
              <w:rPr>
                <w:rStyle w:val="32"/>
                <w:rFonts w:hint="default"/>
                <w:color w:val="auto"/>
                <w:sz w:val="24"/>
                <w:szCs w:val="24"/>
                <w:highlight w:val="none"/>
                <w:lang w:bidi="ar"/>
              </w:rPr>
              <w:t>高通4核1.4GHz；存储器</w:t>
            </w:r>
            <w:r>
              <w:rPr>
                <w:rFonts w:hint="eastAsia"/>
                <w:color w:val="auto"/>
                <w:highlight w:val="none"/>
              </w:rPr>
              <w:t>≥</w:t>
            </w:r>
            <w:r>
              <w:rPr>
                <w:rStyle w:val="32"/>
                <w:rFonts w:hint="default"/>
                <w:color w:val="auto"/>
                <w:sz w:val="24"/>
                <w:szCs w:val="24"/>
                <w:highlight w:val="none"/>
                <w:lang w:bidi="ar"/>
              </w:rPr>
              <w:t>2GB RAM+16GB ROM；显示屏</w:t>
            </w:r>
            <w:r>
              <w:rPr>
                <w:rFonts w:hint="eastAsia"/>
                <w:color w:val="auto"/>
                <w:highlight w:val="none"/>
              </w:rPr>
              <w:t>≥</w:t>
            </w:r>
            <w:r>
              <w:rPr>
                <w:rStyle w:val="32"/>
                <w:rFonts w:hint="default"/>
                <w:color w:val="auto"/>
                <w:sz w:val="24"/>
                <w:szCs w:val="24"/>
                <w:highlight w:val="none"/>
                <w:lang w:bidi="ar"/>
              </w:rPr>
              <w:t>5.99" HD+1440×720，IPS；</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充电器：</w:t>
            </w:r>
            <w:r>
              <w:rPr>
                <w:rStyle w:val="32"/>
                <w:rFonts w:hint="default"/>
                <w:color w:val="auto"/>
                <w:sz w:val="24"/>
                <w:szCs w:val="24"/>
                <w:highlight w:val="none"/>
                <w:lang w:bidi="ar"/>
              </w:rPr>
              <w:t>INPUT：AC100/240V；OUTPUT：5V/2A；</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通信方式</w:t>
            </w:r>
            <w:r>
              <w:rPr>
                <w:rStyle w:val="32"/>
                <w:rFonts w:hint="default"/>
                <w:color w:val="auto"/>
                <w:sz w:val="24"/>
                <w:szCs w:val="24"/>
                <w:highlight w:val="none"/>
                <w:lang w:bidi="ar"/>
              </w:rPr>
              <w:t>：Wi-Fi；2.4G&amp;5G支持IEEE 802.11 a/b/g/n；支持蓝牙2.1/3.0/4.2；支持BLE；4G全网通；SIM卡槽：SIM×1、支持1.8V/3V；PSAM×1；GPS：GPS和A-GPS；</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外观：</w:t>
            </w:r>
            <w:r>
              <w:rPr>
                <w:rStyle w:val="32"/>
                <w:rFonts w:hint="default"/>
                <w:color w:val="auto"/>
                <w:sz w:val="24"/>
                <w:szCs w:val="24"/>
                <w:highlight w:val="none"/>
                <w:lang w:bidi="ar"/>
              </w:rPr>
              <w:t>喇叭1W；电池不可拆卸锂电池7.6V/2580mAh；接口Type-C支持OTG；整机尺寸：</w:t>
            </w:r>
            <w:r>
              <w:rPr>
                <w:rFonts w:hint="eastAsia"/>
                <w:color w:val="auto"/>
                <w:highlight w:val="none"/>
              </w:rPr>
              <w:t>≥</w:t>
            </w:r>
            <w:r>
              <w:rPr>
                <w:rStyle w:val="32"/>
                <w:rFonts w:hint="default"/>
                <w:color w:val="auto"/>
                <w:sz w:val="24"/>
                <w:szCs w:val="24"/>
                <w:highlight w:val="none"/>
                <w:lang w:bidi="ar"/>
              </w:rPr>
              <w:t>215.2*83*17mm；支持底座充电；内置高速热敏打印机，最快打印速度可达70mm/s；支持宽度为58mm，外径40mm纸卷；摄像头：500万像素自动对焦+闪光灯；</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扫描类型</w:t>
            </w:r>
            <w:r>
              <w:rPr>
                <w:rStyle w:val="32"/>
                <w:rFonts w:hint="default"/>
                <w:color w:val="auto"/>
                <w:sz w:val="24"/>
                <w:szCs w:val="24"/>
                <w:highlight w:val="none"/>
                <w:lang w:bidi="ar"/>
              </w:rPr>
              <w:t>：支持手机支付码扫描；支持1D条形码识别；支持NFC。</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二维码扫描器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硬件规格：</w:t>
            </w:r>
            <w:r>
              <w:rPr>
                <w:rStyle w:val="32"/>
                <w:rFonts w:hint="default"/>
                <w:color w:val="auto"/>
                <w:sz w:val="24"/>
                <w:szCs w:val="24"/>
                <w:highlight w:val="none"/>
                <w:lang w:bidi="ar"/>
              </w:rPr>
              <w:t>尺寸</w:t>
            </w:r>
            <w:r>
              <w:rPr>
                <w:rFonts w:hint="eastAsia"/>
                <w:color w:val="auto"/>
                <w:highlight w:val="none"/>
              </w:rPr>
              <w:t>≥</w:t>
            </w:r>
            <w:r>
              <w:rPr>
                <w:rStyle w:val="32"/>
                <w:rFonts w:hint="default"/>
                <w:color w:val="auto"/>
                <w:sz w:val="24"/>
                <w:szCs w:val="24"/>
                <w:highlight w:val="none"/>
                <w:lang w:bidi="ar"/>
              </w:rPr>
              <w:t>9.7cm × 9cm × 10cm；LED指示/蜂鸣器；休眠电流小于1mA；工作电流小于190mA；工作温度：-10℃ ～ 55℃；储存温度：－40℃ ～ 70℃</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工作湿度：5%～95%（无凝结）；输入电压：5V + 0.5A；接口USB Type-A 公头带1.5米线；</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系统：</w:t>
            </w:r>
            <w:r>
              <w:rPr>
                <w:rStyle w:val="32"/>
                <w:rFonts w:hint="default"/>
                <w:color w:val="auto"/>
                <w:sz w:val="24"/>
                <w:szCs w:val="24"/>
                <w:highlight w:val="none"/>
                <w:lang w:bidi="ar"/>
              </w:rPr>
              <w:t>即插即拔，支持系统 Windows / IOS / Android / Linux</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二维码扫码：</w:t>
            </w:r>
            <w:r>
              <w:rPr>
                <w:rStyle w:val="32"/>
                <w:rFonts w:hint="default"/>
                <w:color w:val="auto"/>
                <w:sz w:val="24"/>
                <w:szCs w:val="24"/>
                <w:highlight w:val="none"/>
                <w:lang w:bidi="ar"/>
              </w:rPr>
              <w:t>识读精度二维&gt;10mil；扫码窗口7.5cm × 7.5cm；最大帧数30FPS；识读码制QR CODE（二维码）CODE 128（一维码）</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读写卡器</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1.IC卡读卡：支持读取接触式IC卡；</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2.读卡距离0-4CM；</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热敏小票机</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1.打印方式：直接行式热敏；</w:t>
            </w:r>
          </w:p>
          <w:p>
            <w:pPr>
              <w:widowControl/>
              <w:numPr>
                <w:ilvl w:val="0"/>
                <w:numId w:val="37"/>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打印宽度：</w:t>
            </w:r>
            <w:r>
              <w:rPr>
                <w:rFonts w:hint="eastAsia"/>
                <w:color w:val="auto"/>
                <w:highlight w:val="none"/>
              </w:rPr>
              <w:t>≥</w:t>
            </w:r>
            <w:r>
              <w:rPr>
                <w:rFonts w:hint="eastAsia" w:ascii="宋体" w:hAnsi="宋体" w:cs="宋体"/>
                <w:color w:val="auto"/>
                <w:kern w:val="0"/>
                <w:sz w:val="24"/>
                <w:highlight w:val="none"/>
                <w:lang w:bidi="ar"/>
              </w:rPr>
              <w:t>72mm 纸宽；点密度：576点/行或512点/行；</w:t>
            </w:r>
          </w:p>
          <w:p>
            <w:pPr>
              <w:widowControl/>
              <w:numPr>
                <w:ilvl w:val="0"/>
                <w:numId w:val="37"/>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打印速度：160毫米/秒；接口类型：USB、网口、USB+蓝牙、9P串口+USB、25P并口；</w:t>
            </w:r>
          </w:p>
          <w:p>
            <w:pPr>
              <w:widowControl/>
              <w:numPr>
                <w:ilvl w:val="0"/>
                <w:numId w:val="37"/>
              </w:numPr>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打印纸：</w:t>
            </w:r>
            <w:r>
              <w:rPr>
                <w:rFonts w:hint="eastAsia"/>
                <w:color w:val="auto"/>
                <w:highlight w:val="none"/>
              </w:rPr>
              <w:t>≥</w:t>
            </w:r>
            <w:r>
              <w:rPr>
                <w:rFonts w:hint="eastAsia" w:ascii="宋体" w:hAnsi="宋体" w:cs="宋体"/>
                <w:color w:val="auto"/>
                <w:kern w:val="0"/>
                <w:sz w:val="24"/>
                <w:highlight w:val="none"/>
                <w:lang w:bidi="ar"/>
              </w:rPr>
              <w:t>79.5±0.5毫米×φ80毫米；行间距：</w:t>
            </w:r>
            <w:r>
              <w:rPr>
                <w:rFonts w:hint="eastAsia"/>
                <w:color w:val="auto"/>
                <w:highlight w:val="none"/>
              </w:rPr>
              <w:t>≥</w:t>
            </w:r>
            <w:r>
              <w:rPr>
                <w:rFonts w:hint="eastAsia" w:ascii="宋体" w:hAnsi="宋体" w:cs="宋体"/>
                <w:color w:val="auto"/>
                <w:kern w:val="0"/>
                <w:sz w:val="24"/>
                <w:highlight w:val="none"/>
                <w:lang w:bidi="ar"/>
              </w:rPr>
              <w:t>3.75毫米（可用命令调整行间距）；</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5.电源：电源适配器：输入：AC 110V/220V, 50～60Hz；电源：输出：DC 24V/2.5A；钱箱输出：DC 24V/1A ；环境要求：工作环境：温度: 0～45℃, 湿度: 环境要求：工作环境：温度: 0～45℃, 湿度:10～80%；存储环境：温度: -10～60℃, 湿度: 10～90%（不结露）</w:t>
            </w:r>
          </w:p>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6.打印速度≥160毫米/秒</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USB</w:t>
            </w:r>
            <w:r>
              <w:rPr>
                <w:rStyle w:val="31"/>
                <w:rFonts w:hint="default"/>
                <w:color w:val="auto"/>
                <w:sz w:val="24"/>
                <w:szCs w:val="24"/>
                <w:highlight w:val="none"/>
                <w:lang w:bidi="ar"/>
              </w:rPr>
              <w:t>密码键盘器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规格：按键数15个；线长</w:t>
            </w:r>
            <w:r>
              <w:rPr>
                <w:rFonts w:hint="eastAsia"/>
                <w:color w:val="auto"/>
                <w:highlight w:val="none"/>
              </w:rPr>
              <w:t>≥</w:t>
            </w:r>
            <w:r>
              <w:rPr>
                <w:rFonts w:hint="eastAsia" w:ascii="宋体" w:hAnsi="宋体" w:cs="宋体"/>
                <w:color w:val="auto"/>
                <w:kern w:val="0"/>
                <w:sz w:val="24"/>
                <w:highlight w:val="none"/>
                <w:lang w:bidi="ar"/>
              </w:rPr>
              <w:t>180CM ；USB接口；尺寸</w:t>
            </w:r>
            <w:r>
              <w:rPr>
                <w:rFonts w:hint="eastAsia"/>
                <w:color w:val="auto"/>
                <w:highlight w:val="none"/>
              </w:rPr>
              <w:t>≥</w:t>
            </w:r>
            <w:r>
              <w:rPr>
                <w:rFonts w:hint="eastAsia" w:ascii="宋体" w:hAnsi="宋体" w:cs="宋体"/>
                <w:color w:val="auto"/>
                <w:kern w:val="0"/>
                <w:sz w:val="24"/>
                <w:highlight w:val="none"/>
                <w:lang w:bidi="ar"/>
              </w:rPr>
              <w:t>88*135*65mm；有线链接；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防窥密码语音键盘：带有语音提示功能，有保密防护罩，使客户在输入密码时更加安全，普通USB接口，即插即用。</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IC</w:t>
            </w:r>
            <w:r>
              <w:rPr>
                <w:rStyle w:val="31"/>
                <w:rFonts w:hint="default"/>
                <w:color w:val="auto"/>
                <w:sz w:val="24"/>
                <w:szCs w:val="24"/>
                <w:highlight w:val="none"/>
                <w:lang w:bidi="ar"/>
              </w:rPr>
              <w:t>卡读卡器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1.IC卡读卡：支持读取接触式IC卡；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2.读卡距离0-4CM；</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智慧食堂系统</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消费者端（钉钉）点餐功能；WEB管理端食堂管理功能；</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账户冻结</w:t>
            </w:r>
            <w:r>
              <w:rPr>
                <w:rStyle w:val="32"/>
                <w:rFonts w:hint="default"/>
                <w:color w:val="auto"/>
                <w:sz w:val="24"/>
                <w:szCs w:val="24"/>
                <w:highlight w:val="none"/>
                <w:lang w:bidi="ar"/>
              </w:rPr>
              <w:t>：为保障账户安全，PC端登录系统输错3次密码要冻结账号；PC端账户管理，增加账户解冻功能，管理员可以解冻已冻结的账号；</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账户合并</w:t>
            </w:r>
            <w:r>
              <w:rPr>
                <w:rStyle w:val="32"/>
                <w:rFonts w:hint="default"/>
                <w:color w:val="auto"/>
                <w:sz w:val="24"/>
                <w:szCs w:val="24"/>
                <w:highlight w:val="none"/>
                <w:lang w:bidi="ar"/>
              </w:rPr>
              <w:t>：PC端账户管理，增加账户合并功能，指定目标账户和被合并账户，把被合并账户的所有充值、消费、余额数据及所有历史数据合并到目标账户，并失效被合并账户；</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配送单脱敏</w:t>
            </w:r>
            <w:r>
              <w:rPr>
                <w:rStyle w:val="32"/>
                <w:rFonts w:hint="default"/>
                <w:color w:val="auto"/>
                <w:sz w:val="24"/>
                <w:szCs w:val="24"/>
                <w:highlight w:val="none"/>
                <w:lang w:bidi="ar"/>
              </w:rPr>
              <w:t>：PC端订单打印，不同打印联采用不同脱敏策略：</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姓名统一显示为“首字+*”格式，如张三丰显示为（张*）</w:t>
            </w:r>
            <w:r>
              <w:rPr>
                <w:rStyle w:val="32"/>
                <w:rFonts w:hint="default"/>
                <w:color w:val="auto"/>
                <w:sz w:val="24"/>
                <w:szCs w:val="24"/>
                <w:highlight w:val="none"/>
                <w:lang w:bidi="ar"/>
              </w:rPr>
              <w:br w:type="textWrapping"/>
            </w:r>
            <w:r>
              <w:rPr>
                <w:rStyle w:val="32"/>
                <w:rFonts w:hint="default"/>
                <w:color w:val="auto"/>
                <w:sz w:val="24"/>
                <w:szCs w:val="24"/>
                <w:highlight w:val="none"/>
                <w:lang w:bidi="ar"/>
              </w:rPr>
              <w:t>工号统一显示为“首字+*+尾字”格式，如工号14358显示为（1*8）</w:t>
            </w:r>
            <w:r>
              <w:rPr>
                <w:rStyle w:val="32"/>
                <w:rFonts w:hint="default"/>
                <w:color w:val="auto"/>
                <w:sz w:val="24"/>
                <w:szCs w:val="24"/>
                <w:highlight w:val="none"/>
                <w:lang w:bidi="ar"/>
              </w:rPr>
              <w:br w:type="textWrapping"/>
            </w:r>
            <w:r>
              <w:rPr>
                <w:rStyle w:val="32"/>
                <w:rFonts w:hint="default"/>
                <w:color w:val="auto"/>
                <w:sz w:val="24"/>
                <w:szCs w:val="24"/>
                <w:highlight w:val="none"/>
                <w:lang w:bidi="ar"/>
              </w:rPr>
              <w:t>食堂存根联、订餐人员确认联的电话号码显示为“首3位+*+末4位”格式，如电话13515810886显示为（135****0886）。</w:t>
            </w:r>
            <w:r>
              <w:rPr>
                <w:rStyle w:val="32"/>
                <w:rFonts w:hint="default"/>
                <w:color w:val="auto"/>
                <w:sz w:val="24"/>
                <w:szCs w:val="24"/>
                <w:highlight w:val="none"/>
                <w:lang w:bidi="ar"/>
              </w:rPr>
              <w:br w:type="textWrapping"/>
            </w:r>
            <w:r>
              <w:rPr>
                <w:rStyle w:val="35"/>
                <w:rFonts w:hint="default"/>
                <w:b w:val="0"/>
                <w:bCs w:val="0"/>
                <w:color w:val="auto"/>
                <w:sz w:val="24"/>
                <w:szCs w:val="24"/>
                <w:highlight w:val="none"/>
                <w:lang w:bidi="ar"/>
              </w:rPr>
              <w:t>新增档口个性化提示管理</w:t>
            </w:r>
            <w:r>
              <w:rPr>
                <w:rStyle w:val="32"/>
                <w:rFonts w:hint="default"/>
                <w:color w:val="auto"/>
                <w:sz w:val="24"/>
                <w:szCs w:val="24"/>
                <w:highlight w:val="none"/>
                <w:lang w:bidi="ar"/>
              </w:rPr>
              <w:t>：食堂档口管理，增加个性化信息配置功能；订单打印，在配送联增加打印个性化信息</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4" w:type="pct"/>
            <w:gridSpan w:val="5"/>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（二）</w:t>
            </w:r>
            <w:r>
              <w:rPr>
                <w:rFonts w:hint="eastAsia" w:ascii="宋体" w:hAnsi="宋体" w:cs="宋体"/>
                <w:color w:val="auto"/>
                <w:kern w:val="0"/>
                <w:sz w:val="24"/>
                <w:highlight w:val="none"/>
                <w:lang w:bidi="ar"/>
              </w:rPr>
              <w:t>音视频相关系统</w:t>
            </w:r>
          </w:p>
        </w:tc>
        <w:tc>
          <w:tcPr>
            <w:tcW w:w="475" w:type="pct"/>
            <w:vAlign w:val="center"/>
          </w:tcPr>
          <w:p>
            <w:pPr>
              <w:widowControl/>
              <w:jc w:val="left"/>
              <w:textAlignment w:val="center"/>
              <w:rPr>
                <w:rFonts w:hint="eastAsia" w:ascii="宋体" w:hAnsi="宋体" w:cs="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设备名称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招标参数</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w:t>
            </w:r>
          </w:p>
        </w:tc>
        <w:tc>
          <w:tcPr>
            <w:tcW w:w="475" w:type="pct"/>
            <w:vAlign w:val="center"/>
          </w:tcPr>
          <w:p>
            <w:pPr>
              <w:widowControl/>
              <w:jc w:val="center"/>
              <w:textAlignment w:val="center"/>
              <w:rPr>
                <w:rFonts w:hint="eastAsia" w:ascii="宋体" w:hAnsi="宋体" w:cs="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1、感染楼6楼指挥中心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1.1LED显示系统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55寸液晶拼接屏</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1、屏幕单元尺寸≥55寸</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2、拼接缝隙左右共≤0.88mm</w:t>
            </w:r>
          </w:p>
          <w:p>
            <w:pPr>
              <w:widowControl/>
              <w:jc w:val="left"/>
              <w:textAlignment w:val="center"/>
              <w:rPr>
                <w:rStyle w:val="31"/>
                <w:rFonts w:hint="default"/>
                <w:color w:val="auto"/>
                <w:sz w:val="24"/>
                <w:szCs w:val="24"/>
                <w:highlight w:val="none"/>
                <w:lang w:bidi="ar"/>
              </w:rPr>
            </w:pPr>
            <w:r>
              <w:rPr>
                <w:rFonts w:hint="eastAsia" w:ascii="宋体" w:hAnsi="宋体" w:cs="宋体"/>
                <w:color w:val="auto"/>
                <w:kern w:val="0"/>
                <w:sz w:val="24"/>
                <w:highlight w:val="none"/>
                <w:lang w:bidi="ar"/>
              </w:rPr>
              <w:t>3、质保期≥3年</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液压前维护支架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1、配套安装支架，55英寸-气动前维护壁挂支架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2、材质：冷轧钢板(SPCC)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3、质保期≥3年</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无线传屏器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1.HDMI无线投屏器，发射端≥HDMI*1，接收端≥HDMI*1,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2.传输距离≥50米</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1.2扩声系统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1.音箱类型:无源二分频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2.采用8只</w:t>
            </w:r>
            <w:r>
              <w:rPr>
                <w:rFonts w:hint="eastAsia"/>
                <w:color w:val="auto"/>
                <w:highlight w:val="none"/>
              </w:rPr>
              <w:t>≥</w:t>
            </w:r>
            <w:r>
              <w:rPr>
                <w:rFonts w:hint="eastAsia" w:ascii="宋体" w:hAnsi="宋体" w:cs="宋体"/>
                <w:color w:val="auto"/>
                <w:kern w:val="0"/>
                <w:sz w:val="24"/>
                <w:highlight w:val="none"/>
                <w:lang w:bidi="ar"/>
              </w:rPr>
              <w:t>3寸全频喇叭单元。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3.箱体采用12mm高密度板，精密CNC加工，耐磨喷漆处理。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4.拼接排列扬声器设计。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5.额定功率:≥250W(RMS) ，音箱阻抗:≥8Ω,灵敏度≥95dB(1M/1W)</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2619" w:type="pct"/>
            <w:vAlign w:val="center"/>
          </w:tcPr>
          <w:p>
            <w:pPr>
              <w:pStyle w:val="14"/>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≥1U机箱设计，通道数量≥2通道，采用D类数字功放设计方案。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2.标准XLR输入接口，和LINK输出口，简洁的接口更加方便不同用户需求。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p>
          <w:p>
            <w:pPr>
              <w:pStyle w:val="14"/>
              <w:rPr>
                <w:rFonts w:hint="eastAsia" w:ascii="宋体" w:hAnsi="宋体" w:cs="宋体"/>
                <w:color w:val="auto"/>
                <w:sz w:val="24"/>
                <w:highlight w:val="none"/>
              </w:rPr>
            </w:pPr>
            <w:r>
              <w:rPr>
                <w:rFonts w:hint="eastAsia" w:ascii="宋体" w:hAnsi="宋体" w:cs="宋体"/>
                <w:color w:val="auto"/>
                <w:kern w:val="0"/>
                <w:sz w:val="24"/>
                <w:highlight w:val="none"/>
                <w:lang w:bidi="ar"/>
              </w:rPr>
              <w:t>6.</w:t>
            </w:r>
            <w:r>
              <w:rPr>
                <w:rFonts w:hint="eastAsia" w:ascii="宋体" w:hAnsi="宋体"/>
                <w:color w:val="auto"/>
                <w:szCs w:val="21"/>
                <w:highlight w:val="none"/>
              </w:rPr>
              <w:t xml:space="preserve">输出功率≥2x500W/8Ω </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1.喇叭单元采用≥6.5寸低音加1寸高音的同轴设计方案。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2.采用高档PP盘振膜，大口径磁路系统。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3.高音采用丝膜软球顶喇叭单元。</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4.平均功率≥60W,阻抗≥8Ω</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5.灵敏度≥90dB±3dB</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6.频率响应(-10dB)：60Hz-20KHz</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专业数字功放</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1.1U机箱设计，通道数量≥2通道，采用最新D类数字功放设计方案。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2.标准XLR输入接口，和LINK输出口，简洁的接口更加方便不同用户需求。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3.输出功率：立体声@8Ω：≥350W×2；立体声@4Ω：≥600W×2。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抑制器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1.消耗功率≥7W；频率响应≥125Hz~15KHz（语音模式），20Hz~15KHz （音乐模式）；输入阻抗≥20KΩ，输出阻抗≥200Ω。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2.高性能DSP处理，≥40-bit DPS处理器（400兆主频），提供≥32-bit/48kHz的声音。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4.具有≥48个陷波器状态LED指示灯实时显示，每通道≥12个静态+≥12个动态陷波器。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5.具有双通道直通，一键重置陷波点配置功能。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6.支持≥4个场景切换。</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7.应支持设备定位功能、断电自动保护记忆功能。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8.输入通道及插座≥2路XLR与TRS多功能座模拟输入；输出通道及插座≥2路XLR公座+≥2路TRS公座模拟输出。</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1.采样率/量化位数≥48K/24bit</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2.输入阻抗≥10KΩ，输出阻抗≥600Ω</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数字调音台</w:t>
            </w:r>
          </w:p>
        </w:tc>
        <w:tc>
          <w:tcPr>
            <w:tcW w:w="2619" w:type="pct"/>
            <w:vAlign w:val="center"/>
          </w:tcPr>
          <w:p>
            <w:pPr>
              <w:pStyle w:val="14"/>
              <w:rPr>
                <w:rFonts w:hint="eastAsia" w:ascii="宋体" w:hAnsi="宋体" w:cs="宋体"/>
                <w:color w:val="auto"/>
                <w:sz w:val="24"/>
                <w:highlight w:val="none"/>
              </w:rPr>
            </w:pPr>
            <w:r>
              <w:rPr>
                <w:rFonts w:hint="eastAsia" w:ascii="宋体" w:hAnsi="宋体" w:cs="宋体"/>
                <w:color w:val="auto"/>
                <w:kern w:val="0"/>
                <w:sz w:val="24"/>
                <w:highlight w:val="none"/>
                <w:lang w:bidi="ar"/>
              </w:rPr>
              <w:t>1.具有≥10.1寸1280*800高清电容触摸显示屏、数字编码器以及按键构成的操作面板，能够快速方便地进行设置；支持中控控制。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2.支持中英文界面切换，且无需重启。</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3.内置USB录音、放音功能。能够识别USB电子盘内的中英文歌曲名，具备快进、下一曲、快速暂停等功能，非常方便现场操作；且支持播放APE、FLAC、MP3、WAV无损音频格式。</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4.具有≥2个内置效果器，自带有经典混响、大房间混响等效果模块；FX音效可使用专用的返回通道返回到混音且不占用单声道和立体声输入通道。</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5.支持iPad触摸屏全功能控制，实时数据同步；支持≥8个终端同时控制。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6.可通过网络或者USB升级ARM固件、DSP固件。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7.接线方式：平衡式输入、输出卡侬。支持≥8个推子编组、≥8个用户自定义按键、≥4个快速静音组按键。</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8.具有面板锁定按键，防止误操作。</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（一拖二手持）无线话筒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1.指标频率范围：优于640MHz-690MHz；距离≥60米。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2.配套有≥1台接收主机和≥2个无线手持话筒。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3.采用独有数字U段传输技术，pi/4-DQPSK调制方式。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4.采用独有的加密方式进行音频传输，保障会议内容安全。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5.采用独有的ID码导频技术，可防止出现串频干扰。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6.具有混响、高中低音调节。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7.具有≥2路平衡输出、≥1路非平衡混音输出。</w:t>
            </w:r>
            <w:r>
              <w:rPr>
                <w:rStyle w:val="30"/>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话筒天线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1.射频频率范围：优于450-950MHz；频宽≥300MHz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2.驻波比：≤2.0</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3.输入阻抗≥15dB min</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4.放大器底噪：＜3.6dB</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5.增益：18db(典型)</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6.极化方式：垂直</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7.前后比：≥25dB</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8.指向性：≥180度指向</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1.换能方式：电容式 ；咪杆数量：双咪杆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3.频率响应：优于50Hz-18kHz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4.指向性：超心型指向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5.输出阻抗（欧姆）：≤1200Ω平衡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6.供电电压：≥幻象48V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7.灵敏度 ≤-40 dB </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2.当远程控制有效时同时控制后板ALARM（报警）端口导通以起到级联控制ALARM（报警）功能。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3.单个通道最大负载功率≥2200W，单路最大输出电流≥13A，所有通道负载总功率不小于6000W。输出连接器：多用途电源插座。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4.具有≥一路及以上USB输出接口，</w:t>
            </w:r>
            <w:r>
              <w:rPr>
                <w:rStyle w:val="30"/>
                <w:rFonts w:hint="default"/>
                <w:color w:val="auto"/>
                <w:sz w:val="24"/>
                <w:szCs w:val="24"/>
                <w:highlight w:val="none"/>
                <w:lang w:bidi="ar"/>
              </w:rPr>
              <w:t>≥1个10A插座输出。</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1.3数字会议系统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会议系统主机</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1.≥四路8芯专用会议单元连接端口，≥四路RJ45网线连接口，每路支持≥30个单元，主席单元≥6个，可连接≥120支会议系统单元，可连接扩展主机、会议中继器，可同时使用≥1000支会议系统单元；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2.内置高性能DSP处理器，具有音频矩阵、啸叫抑制、EQ、音量、延时器等调节功能；具有音频时钟同步传输技术，音频延时≤5ms。</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3.支持≥16通道同传输出模式，可使同传音频根据通道号独立输出，可供录音或监听设备使用。且输出通道数量，可通过外部设备扩展。</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4.会议主机采用TCP/IP网络协议，且同时支持C/S、B/S架构，可供PC软件或浏览器控制。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5.超大系统容量，系统最大支持≥4096台有线会议单元和≥300台无线会议单元。系统最大发言数量为≥16个有线话筒和≥8个无线话筒。</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6.系统主机</w:t>
            </w:r>
            <w:r>
              <w:rPr>
                <w:rStyle w:val="30"/>
                <w:rFonts w:hint="default"/>
                <w:color w:val="auto"/>
                <w:sz w:val="24"/>
                <w:szCs w:val="24"/>
                <w:highlight w:val="none"/>
                <w:lang w:bidi="ar"/>
              </w:rPr>
              <w:t>具有密码锁屏功能、</w:t>
            </w:r>
            <w:r>
              <w:rPr>
                <w:rStyle w:val="31"/>
                <w:rFonts w:hint="default"/>
                <w:color w:val="auto"/>
                <w:sz w:val="24"/>
                <w:szCs w:val="24"/>
                <w:highlight w:val="none"/>
                <w:lang w:bidi="ar"/>
              </w:rPr>
              <w:t>自动修复功能，断电自动记忆功能；</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会议系统主席单元</w:t>
            </w:r>
          </w:p>
        </w:tc>
        <w:tc>
          <w:tcPr>
            <w:tcW w:w="2619" w:type="pct"/>
            <w:vAlign w:val="center"/>
          </w:tcPr>
          <w:p>
            <w:pPr>
              <w:widowControl/>
              <w:numPr>
                <w:ilvl w:val="0"/>
                <w:numId w:val="38"/>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采用双系统双备份连接方式、内置高性能CPU和数字DSP电路；采用电容触摸按键，可有效降低按键敲击声。咪杆高度（或长度）≤240mm。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2.频率响应≥20Hz~20KHz；输入阻抗≥：2 kΩ。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3.单元采用非压缩音频传输技术，48K采样率，80Hz-16KHz带宽音质。单元采用100M网络传输，网络连接采用网线手拉手，方便布线。单元通信采用标准TCP/IP协议，且每个单元可支持ping包功能。</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4.同声传译支持≥63+1通道，单元具有双通道收听功能，可同时收听不同译员通道。单元支持 PC 软件话筒控制，支持声控功能。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5.主席单元具备关闭代表单元发言的优先权限。</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6.单元具有发言计时和定时发言功能，代表机具有申请发言功能。单元内部具有反馈抑制功能，具有声控功能，声控灵敏度可调。</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单元支持签到功能，也可以通过PC软件禁止单元签到、控制单元签到等功能。单元支持表决功能，有多种表决模式选择，且选项内容可自定义下发到单元显示。单元支持web页面固件升级功能。单元在PC软件的主机配置页面，可设置是否显示时钟，选择否时，时钟将隐藏。</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会议系统代表单元</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1.采用双系统双备份连接方式、内置高性能CPU和数字DSP电路；采用电容触摸按键，可有效降低按键敲击声。咪杆高度（或长度）≤240mm。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2.频率响应≥20Hz~20KHz；输入阻抗≥：2 kΩ。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3.单元采用非压缩音频传输技术，≥48K采样率，≥80Hz-16KHz带宽音质；单元采用≥100M网络传输，网络连接采用网线手拉手，方便布线；单元通信采用标准TCP/IP协议，且每个单元可支持ping包功能。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4.同声传译支持≥63+1通道，单元具有双通道收听功能，可同时收听不同译员通道。</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5.单元支持 PC 软件话筒控制，支持声控功能。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6.单元具有发言计时和定时发言功能，代表机具有申请发言功能；单元内部具有反馈抑制功能，具有声控功能，声控灵敏度可调。</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7.单元支持签到功能，也可以通过PC软件禁止单元签到、控制单元签到等功能；单元支持表决功能，有多种表决模式选择，且选项内容可自定义下发到单元显示。</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8.单元支持web页面固件升级功能；单元在PC软件的主机配置页面，可设置是否显示时钟，选择否时，时钟将隐藏。</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连接线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与会议主机配套使用，≥30米延长线（一公一母）</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1.一进三出连接单元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 ≥100M/10M 自适应网络传输，可以实现手拉手级联。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3.每个六芯航空接口支持IEEE802.3、IEEE802.3u、 IEEE802.3x规范，具有较强的抗干扰能力。</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1.4视频会议系统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1.支持H.265图像编码协议，≥4路高清输入，≥3路输出接口；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2.双流能力：视频会议≥1080p 30fps+1080p ,数据会议≥1080p 30fps、4K 8fps；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3.视频输入接口：≥3×HDMI、视频输出接口：≥2xHDMI；</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高清视频会议专用摄像机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1.图像传感器≥851万像素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2.变焦倍数≥12倍光学变焦</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1.5可视化集中控制平台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1.5.1 多媒体综合处理平台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多媒体综合处理平台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1.平台采用全硬件FPGA架构，包含图像开窗、窗口叠加、窗口漫游、窗口缩放、字符叠加、输出字符叠加、保存场景、读取场景、图像截取、大底图显示、大屏输出回显、备份机制等功能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2.具备输入输出格式及数量：≥12路HDbast信号输入、≥4路网络IP信号输入、≥4路信号HDMI输入、≥20路信号HDMI输出。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3.机箱及接口：具备≥14U主箱体，支持全60帧信号处理；输入板卡要求：≥3张HDbast信号输入板、≥1张IP解码板、≥1张HDMI输入板，输出板卡要求：≥5张HDMI拼接输出板、≥4块编码模块。</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双绞线传输器（发送端）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Fonts w:hint="eastAsia" w:ascii="宋体" w:hAnsi="宋体"/>
                <w:color w:val="auto"/>
                <w:szCs w:val="21"/>
                <w:highlight w:val="none"/>
              </w:rPr>
              <w:t>HDMI双绞线传输器发送端，</w:t>
            </w:r>
            <w:r>
              <w:rPr>
                <w:rStyle w:val="30"/>
                <w:rFonts w:hint="default"/>
                <w:color w:val="auto"/>
                <w:sz w:val="24"/>
                <w:szCs w:val="24"/>
                <w:highlight w:val="none"/>
                <w:lang w:bidi="ar"/>
              </w:rPr>
              <w:t>支持HDBaseT协议</w:t>
            </w:r>
            <w:r>
              <w:rPr>
                <w:rStyle w:val="31"/>
                <w:rFonts w:hint="default"/>
                <w:color w:val="auto"/>
                <w:sz w:val="24"/>
                <w:szCs w:val="24"/>
                <w:highlight w:val="none"/>
                <w:lang w:bidi="ar"/>
              </w:rPr>
              <w:t>，传输距离≥70米。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2、支持与多媒体综合处理平台HDBaseT接口无缝配套使用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3、最高分辨率1920*1200。</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1.5.2 可视化集中控制平台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可视化集中控制平台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含平台架构、</w:t>
            </w:r>
            <w:r>
              <w:rPr>
                <w:rStyle w:val="30"/>
                <w:rFonts w:hint="default"/>
                <w:color w:val="auto"/>
                <w:sz w:val="24"/>
                <w:szCs w:val="24"/>
                <w:highlight w:val="none"/>
                <w:lang w:bidi="ar"/>
              </w:rPr>
              <w:t>平台硬件、</w:t>
            </w:r>
            <w:r>
              <w:rPr>
                <w:rStyle w:val="31"/>
                <w:rFonts w:hint="default"/>
                <w:color w:val="auto"/>
                <w:sz w:val="24"/>
                <w:szCs w:val="24"/>
                <w:highlight w:val="none"/>
                <w:lang w:bidi="ar"/>
              </w:rPr>
              <w:t>模块设计、多用户同步、大屏管理及可视化控制功、信号源分组、预案管理及预案收藏夹、中控管理等功能模块。</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2.分布式多媒体管理软件支持可编程式编辑，可根据客户自己喜欢的布局风格图标颜色位置等任意摆放，支持多达 10 多组控件属性，软件实现人机交互可视化管理。</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软件支持多用户登录，多用户操作同步；支持信号实时预览，支持云台控制；支持信号树状分组管理，支持多组拼接墙分组管理；支持预案定时调用、轮巡切换等功能，保存场景数量没有限制；且支持对输出大屏自定义不规则分割，方便快速切换信号上墙。</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4.可视化操作界面，可通过直观拖拽等方式控制信号切换、开窗、叠加、漫游以及外围设备的控制，操作界面上的虚拟显示墙和物理显示终端显示情况完全同步，且窗口移动轨迹也完全一致，所见即所得。</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5.支持 PC 和移动端可视化控制软件直接更改输出欢迎词滚动字幕内容，其字体大小、颜色及位置、背景底色、速度、方向等功能，即改即显。</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6.集成信号传输系统、音频系统、数字会议系统、视频显示系统、录播系统、中控等系统，将可视化管理和一体化控制集成为一体。</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可视化集中控制客户端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1.含多点触控、摄像机云台控制、离线编辑界面、界面风格自定义、音频处理器对接等功能；支持自定义编辑，可根据现场需求定制；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2.软件支持IPC信号实时预览，支持云台控制；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3.支持预案定时调用、轮巡切换等功能，保存场景数量没有限制；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4.软件支持可视化操作，可实时预览所有信号，实时查看大屏回显，软件画面与大屏画面完全同步；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5.支持滚动字幕功能，可在移动端软件上快速更改，即改即显；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6.支持多个用户端同时操作，软件反馈实时同步，且兼容Windows、Android 、IOS、麒麟等多种系统；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7.集成信号传输系统、音频系统、数字会议系统、视频显示系统、录播系统、中控等系统，将可视化管理和一体化控制集成为一体；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8.支持信号树状分组管理，支持多组拼接墙分组管理；</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集中控制主机</w:t>
            </w:r>
          </w:p>
        </w:tc>
        <w:tc>
          <w:tcPr>
            <w:tcW w:w="2619" w:type="pct"/>
            <w:vAlign w:val="center"/>
          </w:tcPr>
          <w:p>
            <w:pPr>
              <w:widowControl/>
              <w:numPr>
                <w:ilvl w:val="0"/>
                <w:numId w:val="39"/>
              </w:numPr>
              <w:jc w:val="left"/>
              <w:textAlignment w:val="center"/>
              <w:rPr>
                <w:rStyle w:val="30"/>
                <w:color w:val="auto"/>
                <w:sz w:val="24"/>
                <w:szCs w:val="24"/>
                <w:highlight w:val="none"/>
                <w:lang w:bidi="ar"/>
              </w:rPr>
            </w:pPr>
            <w:r>
              <w:rPr>
                <w:rFonts w:hint="eastAsia" w:ascii="宋体" w:hAnsi="宋体" w:cs="宋体"/>
                <w:color w:val="auto"/>
                <w:kern w:val="0"/>
                <w:sz w:val="24"/>
                <w:highlight w:val="none"/>
                <w:lang w:bidi="ar"/>
              </w:rPr>
              <w:t>CPU≥双核 ，速率≥1.4G，内存≥1G；</w:t>
            </w:r>
            <w:r>
              <w:rPr>
                <w:rStyle w:val="30"/>
                <w:rFonts w:hint="default"/>
                <w:color w:val="auto"/>
                <w:sz w:val="24"/>
                <w:szCs w:val="24"/>
                <w:highlight w:val="none"/>
                <w:lang w:bidi="ar"/>
              </w:rPr>
              <w:t xml:space="preserve">存储≥128G </w:t>
            </w:r>
            <w:r>
              <w:rPr>
                <w:rStyle w:val="31"/>
                <w:rFonts w:hint="default"/>
                <w:color w:val="auto"/>
                <w:sz w:val="24"/>
                <w:szCs w:val="24"/>
                <w:highlight w:val="none"/>
                <w:lang w:bidi="ar"/>
              </w:rPr>
              <w:br w:type="textWrapping"/>
            </w:r>
            <w:r>
              <w:rPr>
                <w:rStyle w:val="30"/>
                <w:color w:val="auto"/>
                <w:sz w:val="24"/>
                <w:szCs w:val="24"/>
                <w:highlight w:val="none"/>
                <w:lang w:bidi="ar"/>
              </w:rPr>
              <w:t>2、≥2路带供电T-NET总线信号管理，≥1路Ethernet接口，≥1路红外仿真输出接口，≥1路红外学习接口。</w:t>
            </w:r>
          </w:p>
          <w:p>
            <w:pPr>
              <w:widowControl/>
              <w:jc w:val="left"/>
              <w:textAlignment w:val="center"/>
              <w:rPr>
                <w:rFonts w:hint="eastAsia" w:ascii="宋体" w:hAnsi="宋体" w:cs="宋体"/>
                <w:color w:val="auto"/>
                <w:sz w:val="24"/>
                <w:highlight w:val="none"/>
              </w:rPr>
            </w:pPr>
            <w:r>
              <w:rPr>
                <w:rStyle w:val="30"/>
                <w:color w:val="auto"/>
                <w:sz w:val="24"/>
                <w:szCs w:val="24"/>
                <w:highlight w:val="none"/>
                <w:lang w:bidi="ar"/>
              </w:rPr>
              <w:t>3、≥8路IO输入输出及红外输出。</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无线路由器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1、双千兆路由器；满足会议室需求，</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平板电脑</w:t>
            </w:r>
          </w:p>
        </w:tc>
        <w:tc>
          <w:tcPr>
            <w:tcW w:w="2619" w:type="pct"/>
            <w:vAlign w:val="center"/>
          </w:tcPr>
          <w:p>
            <w:pPr>
              <w:widowControl/>
              <w:numPr>
                <w:ilvl w:val="0"/>
                <w:numId w:val="40"/>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屏幕尺寸≥10.8英寸；内存≥8G 存储容量≥256GB；</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控制电脑</w:t>
            </w:r>
          </w:p>
        </w:tc>
        <w:tc>
          <w:tcPr>
            <w:tcW w:w="2619" w:type="pct"/>
            <w:vAlign w:val="center"/>
          </w:tcPr>
          <w:p>
            <w:pPr>
              <w:widowControl/>
              <w:numPr>
                <w:ilvl w:val="0"/>
                <w:numId w:val="41"/>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CPU≥i5，内存≥8G，硬盘≥512GB，独立显卡，显示器≥21.45英寸；</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分布式输入节点</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w:t>
            </w:r>
            <w:r>
              <w:rPr>
                <w:rStyle w:val="30"/>
                <w:rFonts w:hint="default"/>
                <w:color w:val="auto"/>
                <w:sz w:val="24"/>
                <w:szCs w:val="24"/>
                <w:highlight w:val="none"/>
                <w:lang w:bidi="ar"/>
              </w:rPr>
              <w:t>.</w:t>
            </w:r>
            <w:r>
              <w:rPr>
                <w:rStyle w:val="30"/>
                <w:color w:val="auto"/>
                <w:sz w:val="24"/>
                <w:szCs w:val="24"/>
                <w:highlight w:val="none"/>
                <w:lang w:bidi="ar"/>
              </w:rPr>
              <w:t>≥1路视频输入，≥1路视频环出，≥1路音频输入，≥1路音频环出，≥1路反向音频输出，≥1路网口输出，1路USB TYPE B接口。</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分布式输出节点</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Style w:val="30"/>
                <w:rFonts w:hint="default"/>
                <w:color w:val="auto"/>
                <w:sz w:val="24"/>
                <w:szCs w:val="24"/>
                <w:highlight w:val="none"/>
                <w:lang w:bidi="ar"/>
              </w:rPr>
              <w:t xml:space="preserve">. </w:t>
            </w:r>
            <w:r>
              <w:rPr>
                <w:rStyle w:val="30"/>
                <w:color w:val="auto"/>
                <w:sz w:val="24"/>
                <w:szCs w:val="24"/>
                <w:highlight w:val="none"/>
                <w:lang w:bidi="ar"/>
              </w:rPr>
              <w:t>≥1路视频输出，≥1路音频输入，≥1路音频输出，≥1路网络输入。</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1.6机房辅助设备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设备机柜</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1.长*宽*高≥600mm*600mm*2000</w:t>
            </w:r>
            <w:r>
              <w:rPr>
                <w:rFonts w:hint="eastAsia"/>
                <w:color w:val="auto"/>
                <w:highlight w:val="none"/>
              </w:rPr>
              <w:t>mm</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交换机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1.POE千兆以交换机，≥48个10/100/1000BASE-T PoE+电口,≥4个1000BASE-X SFP端口；</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pct"/>
            <w:gridSpan w:val="2"/>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1.7集成及辅材</w:t>
            </w:r>
          </w:p>
        </w:tc>
        <w:tc>
          <w:tcPr>
            <w:tcW w:w="2619" w:type="pct"/>
            <w:vAlign w:val="center"/>
          </w:tcPr>
          <w:p>
            <w:pPr>
              <w:jc w:val="left"/>
              <w:rPr>
                <w:rFonts w:hint="eastAsia" w:ascii="宋体" w:hAnsi="宋体" w:cs="宋体"/>
                <w:color w:val="auto"/>
                <w:sz w:val="24"/>
                <w:highlight w:val="none"/>
              </w:rPr>
            </w:pPr>
          </w:p>
        </w:tc>
        <w:tc>
          <w:tcPr>
            <w:tcW w:w="414" w:type="pct"/>
            <w:vAlign w:val="center"/>
          </w:tcPr>
          <w:p>
            <w:pPr>
              <w:jc w:val="center"/>
              <w:rPr>
                <w:rFonts w:hint="eastAsia" w:ascii="宋体" w:hAnsi="宋体" w:cs="宋体"/>
                <w:color w:val="auto"/>
                <w:sz w:val="24"/>
                <w:highlight w:val="none"/>
              </w:rPr>
            </w:pPr>
          </w:p>
        </w:tc>
        <w:tc>
          <w:tcPr>
            <w:tcW w:w="257" w:type="pct"/>
            <w:vAlign w:val="center"/>
          </w:tcPr>
          <w:p>
            <w:pPr>
              <w:jc w:val="center"/>
              <w:rPr>
                <w:rFonts w:hint="eastAsia" w:ascii="宋体" w:hAnsi="宋体" w:cs="宋体"/>
                <w:color w:val="auto"/>
                <w:sz w:val="24"/>
                <w:highlight w:val="none"/>
              </w:rPr>
            </w:pPr>
          </w:p>
        </w:tc>
        <w:tc>
          <w:tcPr>
            <w:tcW w:w="475" w:type="pct"/>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会议综合插座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≥1个电源口、≥1个网口、≥1个HDMI口、≥1个音频口</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话筒地插盒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地面插座，双卡侬头</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≥2个电源口、≥2个网口</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会议地插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手拉手话筒专用</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系统集成及辅材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根据现场定制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2、感染楼6楼远程会诊室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2.1显示系统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≥86英寸一体智能终端；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Flash：≥64GB，RAM：≥8GB。</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无线传屏器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1.发射端≥HDMI*1；接收端≥HDMI*1,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2.传输距离≥50米</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控制电脑</w:t>
            </w:r>
          </w:p>
        </w:tc>
        <w:tc>
          <w:tcPr>
            <w:tcW w:w="2619" w:type="pct"/>
            <w:vAlign w:val="center"/>
          </w:tcPr>
          <w:p>
            <w:pPr>
              <w:widowControl/>
              <w:jc w:val="left"/>
              <w:textAlignment w:val="center"/>
              <w:rPr>
                <w:rFonts w:hint="eastAsia" w:ascii="宋体" w:hAnsi="宋体" w:cs="宋体"/>
                <w:color w:val="auto"/>
                <w:sz w:val="24"/>
                <w:highlight w:val="none"/>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CPU≥i5，内存≥8G，固态硬盘≥512GB，独立显卡，显示器≥21.45英寸</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专用显示器</w:t>
            </w:r>
          </w:p>
        </w:tc>
        <w:tc>
          <w:tcPr>
            <w:tcW w:w="2619" w:type="pct"/>
            <w:vAlign w:val="center"/>
          </w:tcPr>
          <w:p>
            <w:pPr>
              <w:widowControl/>
              <w:jc w:val="left"/>
              <w:textAlignment w:val="center"/>
              <w:rPr>
                <w:rFonts w:hint="eastAsia" w:ascii="宋体" w:hAnsi="宋体" w:cs="宋体"/>
                <w:color w:val="auto"/>
                <w:sz w:val="24"/>
                <w:highlight w:val="none"/>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CPU≥i5，内存≥8G，固态硬盘≥512GB，独立显卡，显示器≥21.45英寸；</w:t>
            </w:r>
            <w:r>
              <w:rPr>
                <w:rFonts w:hint="eastAsia" w:ascii="宋体" w:hAnsi="宋体" w:cs="宋体"/>
                <w:color w:val="auto"/>
                <w:kern w:val="0"/>
                <w:sz w:val="24"/>
                <w:highlight w:val="none"/>
                <w:lang w:bidi="ar"/>
              </w:rPr>
              <w:br w:type="textWrapping"/>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.专用医用显示器；</w:t>
            </w:r>
            <w:r>
              <w:rPr>
                <w:rFonts w:hint="eastAsia" w:ascii="宋体" w:hAnsi="宋体" w:cs="宋体"/>
                <w:color w:val="auto"/>
                <w:kern w:val="0"/>
                <w:sz w:val="24"/>
                <w:highlight w:val="none"/>
                <w:lang w:bidi="ar"/>
              </w:rPr>
              <w:br w:type="textWrapping"/>
            </w:r>
            <w:r>
              <w:rPr>
                <w:rFonts w:ascii="宋体" w:hAnsi="宋体" w:cs="宋体"/>
                <w:color w:val="auto"/>
                <w:kern w:val="0"/>
                <w:sz w:val="24"/>
                <w:highlight w:val="none"/>
                <w:lang w:bidi="ar"/>
              </w:rPr>
              <w:t>3</w:t>
            </w:r>
            <w:r>
              <w:rPr>
                <w:rFonts w:hint="eastAsia" w:ascii="宋体" w:hAnsi="宋体" w:cs="宋体"/>
                <w:color w:val="auto"/>
                <w:kern w:val="0"/>
                <w:sz w:val="24"/>
                <w:highlight w:val="none"/>
                <w:lang w:bidi="ar"/>
              </w:rPr>
              <w:t>.色彩位深：≥16bit；</w:t>
            </w:r>
            <w:r>
              <w:rPr>
                <w:rFonts w:hint="eastAsia" w:ascii="宋体" w:hAnsi="宋体" w:cs="宋体"/>
                <w:color w:val="auto"/>
                <w:kern w:val="0"/>
                <w:sz w:val="24"/>
                <w:highlight w:val="none"/>
                <w:lang w:bidi="ar"/>
              </w:rPr>
              <w:br w:type="textWrapping"/>
            </w:r>
            <w:r>
              <w:rPr>
                <w:rFonts w:ascii="宋体" w:hAnsi="宋体" w:cs="宋体"/>
                <w:color w:val="auto"/>
                <w:kern w:val="0"/>
                <w:sz w:val="24"/>
                <w:highlight w:val="none"/>
                <w:lang w:bidi="ar"/>
              </w:rPr>
              <w:t>4</w:t>
            </w:r>
            <w:r>
              <w:rPr>
                <w:rFonts w:hint="eastAsia" w:ascii="宋体" w:hAnsi="宋体" w:cs="宋体"/>
                <w:color w:val="auto"/>
                <w:kern w:val="0"/>
                <w:sz w:val="24"/>
                <w:highlight w:val="none"/>
                <w:lang w:bidi="ar"/>
              </w:rPr>
              <w:t>.尺寸：≥21.3英寸；像素矩阵：2048×1536；对比度：≥1700:1；最大亮度：≥2000cd/㎡；响应时间：≤21ms；</w:t>
            </w:r>
            <w:r>
              <w:rPr>
                <w:rFonts w:hint="eastAsia" w:ascii="宋体" w:hAnsi="宋体" w:cs="宋体"/>
                <w:color w:val="auto"/>
                <w:kern w:val="0"/>
                <w:sz w:val="24"/>
                <w:highlight w:val="none"/>
                <w:lang w:bidi="ar"/>
              </w:rPr>
              <w:br w:type="textWrapping"/>
            </w:r>
            <w:r>
              <w:rPr>
                <w:rFonts w:ascii="宋体" w:hAnsi="宋体" w:cs="宋体"/>
                <w:color w:val="auto"/>
                <w:kern w:val="0"/>
                <w:sz w:val="24"/>
                <w:highlight w:val="none"/>
                <w:lang w:bidi="ar"/>
              </w:rPr>
              <w:t>5</w:t>
            </w:r>
            <w:r>
              <w:rPr>
                <w:rFonts w:hint="eastAsia" w:ascii="宋体" w:hAnsi="宋体" w:cs="宋体"/>
                <w:color w:val="auto"/>
                <w:kern w:val="0"/>
                <w:sz w:val="24"/>
                <w:highlight w:val="none"/>
                <w:lang w:bidi="ar"/>
              </w:rPr>
              <w:t>.应内置嵌入式医用图像显示软件；</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2.2扩声系统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1.音箱类型:无源二分频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2.采用8只3寸全频喇叭单元。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3.箱体采用12mm高密度板，精密CNC加工，耐磨喷漆处理。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4.拼接排列扬声器设计。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5.额定功率:≥250W(RMS) ，音箱阻抗:≥8Ω,灵敏度≥95dB(1M/1W)</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6.最大声压：111dB</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1.≥1U机箱设计，通道数量≥2通道，采用D类数字功放设计方案。输出功率≥2x450W/4Ω。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2.标准XLR输入接口，和LINK输出口，简洁的接口更加方便不同用户需求。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抑制器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1.消耗功率≥7W；频率响应≥125Hz~15KHz（语音模式），20Hz~15KHz （音乐模式）；输入阻抗≥20KΩ，输出阻抗≥200Ω。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2.高性能DSP处理，≥40-bit DPS处理器（400兆主频），提供≥32-bit/48kHz的声音。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4.具有≥48个陷波器状态LED指示灯实时显示，每通道≥12个静态+≥12个动态陷波器。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5.具有双通道直通，一键重置陷波点配置功能。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6.支持≥4个场景切换。</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7.应支持设备定位功能、断电自动保护记忆功能。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8.输入通道及插座≥2路XLR与TRS多功能座模拟输入；输出通道及插座≥2路XLR公座+≥2路TRS公座模拟输出。</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1.采样率/量化位数≥48K/24bit</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2.输入阻抗≥10KΩ，输出阻抗≥600Ω</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调音台</w:t>
            </w:r>
          </w:p>
        </w:tc>
        <w:tc>
          <w:tcPr>
            <w:tcW w:w="2619" w:type="pct"/>
            <w:vAlign w:val="center"/>
          </w:tcPr>
          <w:p>
            <w:pPr>
              <w:widowControl/>
              <w:numPr>
                <w:ilvl w:val="0"/>
                <w:numId w:val="42"/>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支持≥20路MIC输入兼容8路线路输入接口，支持≥2组立体声输入接口，≥4路RCA输入，话筒接口幻象电源：+48V。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2.具有≥2组立体主输出、≥4路编组输出、≥4路辅助输出、≥1组立体声监听输出、≥1个耳机监听输出、≥2个效果输出、≥1组主混音断点插入、≥8个断点插入。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3.内置≥24位DSP效果器，提供≥100种预设效果。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4.具备≥15个60mm行程的高精密碳膜推子。</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5.内置USB声卡模块，支持连接电脑进行音乐播放和声音录音；内置MP3播放器，支持≥1个USB接口接U盘播放音乐。</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（一拖二手持）无线话筒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1.指标频率范围：优于640MHz-690MHz；距离≥60米。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2.配套有≥1台接收主机和≥2个无线手持话筒。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3.采用独有数字U段传输技术，pi/4-DQPSK调制方式。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4.采用独有的加密方式进行音频传输，保障会议内容安全。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5.采用独有的ID码导频技术，可防止出现串频干扰。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6.具有混响、高中低音调节。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7.具有≥2路平衡输出、≥1路非平衡混音输出。</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话筒天线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Style w:val="30"/>
                <w:rFonts w:hint="default"/>
                <w:color w:val="auto"/>
                <w:sz w:val="24"/>
                <w:szCs w:val="24"/>
                <w:highlight w:val="none"/>
                <w:lang w:bidi="ar"/>
              </w:rPr>
              <w:t>射频频率范围：优于450-950MHz</w:t>
            </w:r>
            <w:r>
              <w:rPr>
                <w:rStyle w:val="31"/>
                <w:rFonts w:hint="default"/>
                <w:color w:val="auto"/>
                <w:sz w:val="24"/>
                <w:szCs w:val="24"/>
                <w:highlight w:val="none"/>
                <w:lang w:bidi="ar"/>
              </w:rPr>
              <w:t>；频宽≥300MHz</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2.驻波比：≤2.0</w:t>
            </w:r>
            <w:r>
              <w:rPr>
                <w:rStyle w:val="31"/>
                <w:rFonts w:hint="default"/>
                <w:color w:val="auto"/>
                <w:sz w:val="24"/>
                <w:szCs w:val="24"/>
                <w:highlight w:val="none"/>
                <w:lang w:bidi="ar"/>
              </w:rPr>
              <w:br w:type="textWrapping"/>
            </w:r>
            <w:r>
              <w:rPr>
                <w:rStyle w:val="30"/>
                <w:rFonts w:hint="default"/>
                <w:color w:val="auto"/>
                <w:sz w:val="24"/>
                <w:szCs w:val="24"/>
                <w:highlight w:val="none"/>
                <w:lang w:bidi="ar"/>
              </w:rPr>
              <w:t>3.输入阻抗≥15dB min</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4.放大器底噪：＜3.6dB</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5.增益：18db(典型)</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6.极化方式：垂直</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7.前后比：≥25dB</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8.指向性：≥180度指向</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1.换能方式：电容式 ；咪杆数量：双咪杆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3.频率响应：优于50Hz-18kHz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4.指向性：超心型指向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5.输出阻抗（欧姆）：≤1200Ω平衡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6.供电电压：≥幻象48V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7.灵敏度 ≤-40 dB </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2.当远程控制有效时同时控制后板ALARM（报警）端口导通以起到级联控制ALARM（报警）功能。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3.单个通道最大负载功率≥2200W，单路最大输出电流≥13A，所有通道负载总功率不小于6000W。输出连接器：多用途电源插座。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4.具有≥一路及以上USB输出接口，</w:t>
            </w:r>
            <w:r>
              <w:rPr>
                <w:rStyle w:val="30"/>
                <w:rFonts w:hint="default"/>
                <w:color w:val="auto"/>
                <w:sz w:val="24"/>
                <w:szCs w:val="24"/>
                <w:highlight w:val="none"/>
                <w:lang w:bidi="ar"/>
              </w:rPr>
              <w:t>≥1个10A插座输出</w:t>
            </w:r>
            <w:r>
              <w:rPr>
                <w:rStyle w:val="31"/>
                <w:rFonts w:hint="default"/>
                <w:color w:val="auto"/>
                <w:sz w:val="24"/>
                <w:szCs w:val="24"/>
                <w:highlight w:val="none"/>
                <w:lang w:bidi="ar"/>
              </w:rPr>
              <w:t>。</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2.3数字会议系统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会议系统主机</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1.≥四路8芯专用会议单元连接端口，≥四路RJ45网线连接口，每路支持≥30个单元，主席单元≥6个，可连接≥120支会议系统单元，可连接扩展主机、会议中继器，可同时使用≥1000支会议系统单元；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2.内置高性能DSP处理器，具有音频矩阵、啸叫抑制、EQ、音量、延时器等调节功能；具有音频时钟同步传输技术，音频延时≤5ms。</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3.支持≥16通道同传输出模式，可使同传音频根据通道号独立输出，可供录音或监听设备使用。且输出通道数量，可通过外部设备扩展。</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4.会议主机采用TCP/IP网络协议，且同时支持C/S、B/S架构，可供PC软件或浏览器控制。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5.超大系统容量，系统最大支持≥4096台有线会议单元和≥300台无线会议单元。系统最大发言数量为≥16个有线话筒和≥8个无线话筒。</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6.系统主机</w:t>
            </w:r>
            <w:r>
              <w:rPr>
                <w:rStyle w:val="30"/>
                <w:rFonts w:hint="default"/>
                <w:color w:val="auto"/>
                <w:sz w:val="24"/>
                <w:szCs w:val="24"/>
                <w:highlight w:val="none"/>
                <w:lang w:bidi="ar"/>
              </w:rPr>
              <w:t>具有密码锁屏功能、</w:t>
            </w:r>
            <w:r>
              <w:rPr>
                <w:rStyle w:val="31"/>
                <w:rFonts w:hint="default"/>
                <w:color w:val="auto"/>
                <w:sz w:val="24"/>
                <w:szCs w:val="24"/>
                <w:highlight w:val="none"/>
                <w:lang w:bidi="ar"/>
              </w:rPr>
              <w:t>自动修复功能，断电自动记忆功能；</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会议系统主席单元</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1.采用双系统双备份连接方式、内置高性能CPU和数字DSP电路；采用电容触摸按键，可有效降低按键敲击声。咪杆高度（或长度）≤240mm。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2.频率响应≥20Hz~20KHz；输入阻抗≥：2 kΩ；灵敏度≤-38 dBV/Pa。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3.单元采用非压缩音频传输技术，48K采样率，80Hz-16KHz带宽音质。单元采用100M网络传输，网络连接采用网线手拉手，方便布线。单元通信采用标准TCP/IP协议，且每个单元可支持ping包功能。</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4.同声传译支持≥63+1通道，单元具有双通道收听功能，可同时收听不同译员通道。单元支持 PC 软件话筒控制，支持声控功能。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5.主席单元具备关闭代表单元发言的优先权限。</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6.单元具有发言计时和定时发言功能，代表机具有申请发言功能。单元内部具有反馈抑制功能，具有声控功能，声控灵敏度可调。</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单元支持签到功能，也可以通过PC软件禁止单元签到、控制单元签到等功能。单元支持表决功能，有多种表决模式选择，且选项内容可自定义下发到单元显示。单元支持web页面固件升级功能。单元在PC软件的主机配置页面，可设置是否显示时钟，选择否时，时钟将隐藏。</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会议系统代表单元</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1.采用双系统双备份连接方式、内置高性能CPU和数字DSP电路；采用电容触摸按键，可有效降低按键敲击声。咪杆高度（或长度）≤240mm。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2.频率响应≥20Hz~20KHz；输入阻抗≥：2 kΩ；灵敏度≤-38 dBV/Pa。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3.单元采用非压缩音频传输技术，≥48K采样率，≥80Hz-16KHz带宽音质；单元采用≥100M网络传输，网络连接采用网线手拉手，方便布线；单元通信采用标准TCP/IP协议，且每个单元可支持ping包功能。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4.同声传译支持≥63+1通道，单元具有双通道收听功能，可同时收听不同译员通道。</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5.单元支持 PC 软件话筒控制，支持声控功能。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6.单元具有发言计时和定时发言功能，代表机具有申请发言功能；单元内部具有反馈抑制功能，具有声控功能，声控灵敏度可调。</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7.单元支持签到功能，也可以通过PC软件禁止单元签到、控制单元签到等功能；单元支持表决功能，有多种表决模式选择，且选项内容可自定义下发到单元显示。</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8.单元支持web页面固件升级功能；单元在PC软件的主机配置页面，可设置是否显示时钟，选择否时，时钟将隐藏。</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连接线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与会议主机配套使用，≥30米延长线（一公一母）</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1.一进三出连接单元，采用 ≥100M/10M 自适应网络传输，可以实现手拉手级联。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2.每个六芯航空接口支持IEEE802.3、IEEE802.3u、 IEEE802.3x规范，具有较强的抗干扰能力。</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2.4多媒体综合处理平台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多媒体综合处理平台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1.平台采用全硬件FPGA架构，包含图像开窗、窗口叠加、窗口漫游、窗口缩放、字符叠加、输出字符叠加、保存场景、读取场景、图像截取、大底图显示、大屏输出回显、备份机制等功能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2.具备输入输出格式及数量：≥12路HDbast信号输入、≥4路网络IP信号输入、≥4路信号HDMI输入、≥20路信号HDMI输出。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3.机箱及接口：具备≥14U主箱体，支持全60帧信号处理；输入板卡要求：≥3张HDbast信号输入板、≥1张IP解码板、≥1张HDMI输入板，输出板卡要求：≥5张HDMI拼接输出板、≥4块编码模块。</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双绞线传输器（发送端）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Style w:val="30"/>
                <w:rFonts w:hint="default"/>
                <w:color w:val="auto"/>
                <w:sz w:val="24"/>
                <w:szCs w:val="24"/>
                <w:highlight w:val="none"/>
                <w:lang w:bidi="ar"/>
              </w:rPr>
              <w:t>支持HDBaseT协议</w:t>
            </w:r>
            <w:r>
              <w:rPr>
                <w:rStyle w:val="31"/>
                <w:rFonts w:hint="default"/>
                <w:color w:val="auto"/>
                <w:sz w:val="24"/>
                <w:szCs w:val="24"/>
                <w:highlight w:val="none"/>
                <w:lang w:bidi="ar"/>
              </w:rPr>
              <w:t>，传输距离≥70米。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w:t>
            </w:r>
            <w:r>
              <w:rPr>
                <w:rStyle w:val="31"/>
                <w:color w:val="auto"/>
                <w:sz w:val="24"/>
                <w:szCs w:val="24"/>
                <w:highlight w:val="none"/>
                <w:lang w:bidi="ar"/>
              </w:rPr>
              <w:t>HDMI双绞线传输器发送端</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3、最高分辨率1920*1200。</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双绞线传输器（接收端）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1、支持HDBaseT协议</w:t>
            </w:r>
            <w:r>
              <w:rPr>
                <w:rStyle w:val="31"/>
                <w:rFonts w:hint="default"/>
                <w:color w:val="auto"/>
                <w:sz w:val="24"/>
                <w:szCs w:val="24"/>
                <w:highlight w:val="none"/>
                <w:lang w:bidi="ar"/>
              </w:rPr>
              <w:t>，传输距离≥70米。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w:t>
            </w:r>
            <w:r>
              <w:rPr>
                <w:rStyle w:val="31"/>
                <w:color w:val="auto"/>
                <w:sz w:val="24"/>
                <w:szCs w:val="24"/>
                <w:highlight w:val="none"/>
                <w:lang w:bidi="ar"/>
              </w:rPr>
              <w:t>HDMI双绞线传输器发送端</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3、最高分辨率1920*1200。</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2.5可视化集中控制平台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可视化集中控制客户端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1.含多点触控、摄像机云台控制、离线编辑界面、界面风格自定义、音频处理器对接等功能；支持自定义编辑，可根据现场需求定制；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软件支持IPC信号实时预览，支持云台控制；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 支持预案定时调用、轮巡切换等功能，保存场景数量没有限制；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软件支持可视化操作，可实时预览所有信号，实时查看大屏回显，软件画面与大屏画面完全同步；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支持滚动字幕功能，可在移动端软件上快速更改，即改即显；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支持多个用户端同时操作，软件反馈实时同步，且兼容Windows、Android 、IOS、麒麟等多种系统；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集成信号传输系统、音频系统、数字会议系统、视频显示系统、录播系统、中控等系统，将可视化管理和一体化控制集成为一体；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支持信号树状分组管理，支持多组拼接墙分组管理；</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集中控制主机</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1、CPU≥双核 ，速率≥1.4G，内存≥1G，存储≥128G </w:t>
            </w:r>
          </w:p>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2、≥2路带供电T-NET总线信号管理，≥1路Ethernet接口，≥1路红外仿真输出接口，≥1路红外学习接口。</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3、≥8路IO输入输出及红外输出。</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无线路由器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1.双千兆路由器 </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平板电脑</w:t>
            </w:r>
          </w:p>
        </w:tc>
        <w:tc>
          <w:tcPr>
            <w:tcW w:w="2619" w:type="pct"/>
            <w:vAlign w:val="center"/>
          </w:tcPr>
          <w:p>
            <w:pPr>
              <w:widowControl/>
              <w:numPr>
                <w:ilvl w:val="0"/>
                <w:numId w:val="43"/>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屏幕尺寸≥10.8英寸；内存≥8G 存储容量≥256GB；</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分布式输入节点</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Style w:val="30"/>
                <w:rFonts w:hint="default"/>
                <w:color w:val="auto"/>
                <w:sz w:val="24"/>
                <w:szCs w:val="24"/>
                <w:highlight w:val="none"/>
                <w:lang w:bidi="ar"/>
              </w:rPr>
              <w:t>.</w:t>
            </w:r>
            <w:r>
              <w:rPr>
                <w:rStyle w:val="30"/>
                <w:color w:val="auto"/>
                <w:sz w:val="24"/>
                <w:szCs w:val="24"/>
                <w:highlight w:val="none"/>
                <w:lang w:bidi="ar"/>
              </w:rPr>
              <w:t>≥1路视频输入，≥1路视频环出，≥1路音频输入，≥1路音频环出，≥1路反向音频输出，≥1路网口输出，1路USB TYPE B接口。</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分布式输出节点</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r>
              <w:rPr>
                <w:rStyle w:val="30"/>
                <w:rFonts w:hint="default"/>
                <w:color w:val="auto"/>
                <w:sz w:val="24"/>
                <w:szCs w:val="24"/>
                <w:highlight w:val="none"/>
                <w:lang w:bidi="ar"/>
              </w:rPr>
              <w:t>.</w:t>
            </w:r>
            <w:r>
              <w:rPr>
                <w:rStyle w:val="30"/>
                <w:color w:val="auto"/>
                <w:sz w:val="24"/>
                <w:szCs w:val="24"/>
                <w:highlight w:val="none"/>
                <w:lang w:bidi="ar"/>
              </w:rPr>
              <w:t>≥1路视频输出，≥1路音频输入，≥1路音频输出，≥1路网络输入。</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pct"/>
            <w:gridSpan w:val="2"/>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2.6摄像机</w:t>
            </w:r>
          </w:p>
        </w:tc>
        <w:tc>
          <w:tcPr>
            <w:tcW w:w="2619" w:type="pct"/>
            <w:vAlign w:val="center"/>
          </w:tcPr>
          <w:p>
            <w:pPr>
              <w:jc w:val="left"/>
              <w:rPr>
                <w:rFonts w:hint="eastAsia" w:ascii="宋体" w:hAnsi="宋体" w:cs="宋体"/>
                <w:color w:val="auto"/>
                <w:sz w:val="24"/>
                <w:highlight w:val="none"/>
              </w:rPr>
            </w:pPr>
          </w:p>
        </w:tc>
        <w:tc>
          <w:tcPr>
            <w:tcW w:w="414" w:type="pct"/>
            <w:vAlign w:val="center"/>
          </w:tcPr>
          <w:p>
            <w:pPr>
              <w:jc w:val="center"/>
              <w:rPr>
                <w:rFonts w:hint="eastAsia" w:ascii="宋体" w:hAnsi="宋体" w:cs="宋体"/>
                <w:color w:val="auto"/>
                <w:sz w:val="24"/>
                <w:highlight w:val="none"/>
              </w:rPr>
            </w:pPr>
          </w:p>
        </w:tc>
        <w:tc>
          <w:tcPr>
            <w:tcW w:w="257" w:type="pct"/>
            <w:vAlign w:val="center"/>
          </w:tcPr>
          <w:p>
            <w:pPr>
              <w:jc w:val="center"/>
              <w:rPr>
                <w:rFonts w:hint="eastAsia" w:ascii="宋体" w:hAnsi="宋体" w:cs="宋体"/>
                <w:color w:val="auto"/>
                <w:sz w:val="24"/>
                <w:highlight w:val="none"/>
              </w:rPr>
            </w:pPr>
          </w:p>
        </w:tc>
        <w:tc>
          <w:tcPr>
            <w:tcW w:w="475" w:type="pct"/>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高清视频会议专用摄像机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1.图像传感器≥851万像素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2.变焦倍数≥12倍光学变焦</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2.7机房辅助设备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设备机柜</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1.长*宽*高≥600mm*600mm*2000</w:t>
            </w:r>
            <w:r>
              <w:rPr>
                <w:rFonts w:hint="eastAsia"/>
                <w:color w:val="auto"/>
                <w:highlight w:val="none"/>
              </w:rPr>
              <w:t>mm</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交换机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1.POE千兆以交换机，≥48个10/100/1000BASE-T PoE+电口,≥4个1000BASE-X SFP端口；</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2.8集成及辅材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会议综合插座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≥1个电源口、≥1个网口、≥1个HDMI口、≥1个音频口</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话筒地插盒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地面插座，双卡侬头</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≥2个电源口、≥2个网口</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会议地插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手拉手话筒专用，需与手拉手话筒配套使用</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系统集成及辅材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安装配套辅材，具体根据现场定制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3、感染楼6楼会议室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3.1、LED显示系统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3.1.1中间LED屏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中间LED显示屏</w:t>
            </w:r>
          </w:p>
        </w:tc>
        <w:tc>
          <w:tcPr>
            <w:tcW w:w="2619" w:type="pct"/>
            <w:vAlign w:val="center"/>
          </w:tcPr>
          <w:p>
            <w:pPr>
              <w:widowControl/>
              <w:numPr>
                <w:ilvl w:val="0"/>
                <w:numId w:val="44"/>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像素点间距：≤1.56mm，显示尺寸：宽度≥8.4m，高度≥2.025m；箱体尺寸：</w:t>
            </w:r>
            <w:r>
              <w:rPr>
                <w:rFonts w:hint="eastAsia"/>
                <w:color w:val="auto"/>
                <w:highlight w:val="none"/>
              </w:rPr>
              <w:t>≥</w:t>
            </w:r>
            <w:r>
              <w:rPr>
                <w:rFonts w:hint="eastAsia" w:ascii="宋体" w:hAnsi="宋体" w:cs="宋体"/>
                <w:color w:val="auto"/>
                <w:kern w:val="0"/>
                <w:sz w:val="24"/>
                <w:highlight w:val="none"/>
                <w:lang w:bidi="ar"/>
              </w:rPr>
              <w:t>600*337.5*25mm，采用</w:t>
            </w:r>
            <w:r>
              <w:rPr>
                <w:rFonts w:hint="eastAsia"/>
                <w:color w:val="auto"/>
                <w:highlight w:val="none"/>
              </w:rPr>
              <w:t>≥</w:t>
            </w:r>
            <w:r>
              <w:rPr>
                <w:rFonts w:hint="eastAsia" w:ascii="宋体" w:hAnsi="宋体" w:cs="宋体"/>
                <w:color w:val="auto"/>
                <w:kern w:val="0"/>
                <w:sz w:val="24"/>
                <w:highlight w:val="none"/>
                <w:lang w:bidi="ar"/>
              </w:rPr>
              <w:t>16:9压铸箱体。模组、接收卡、电源与HUB采用硬接口设计，直接拔插和热拔插，支持3.8V和4.2V双电压输入设计，支持电源备份。</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2.为防止长时间使用氧化导致接触不良，连接件的接触方式为面接触，连接可靠稳定。</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3.为了保证LED屏模组的稳定性，模组采用高分子聚合物电容、保证模组的信号稳定性、长期可靠。</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4.为了提高整个屏体的安装平整度，箱体与壁挂架具备正面背面微调结构。</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5.箱体与箱体之间具备XYZ轴一次精准定位的装置，无需XYZ轴微调，减少安装时间、达到无亮暗线；考虑各种复杂现场安装的实际情况，LED箱体超薄的厚度≤25mm(含模组厚度），安装后的厚度可实现≤35mm。</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17.01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m²</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发送卡</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1.最大带载≥230万。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2.高位阶视频源带载能力≥1440×900。</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固定边框及外框装饰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1.边框尺寸≥长8.5米×高2.125米，壁挂式安装。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2.要求与LED显示屏配套定制，钢结柳编支架，外观：黑色，防锈耐磨，支架采用落地式安装，含黑色不锈钢包边；</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控制电脑</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1、CPU≥i5，内存≥8G内存，硬盘≥512GB，独立显卡，显示器≥21.45英寸；</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综合运维系统</w:t>
            </w:r>
          </w:p>
        </w:tc>
        <w:tc>
          <w:tcPr>
            <w:tcW w:w="2619" w:type="pct"/>
            <w:vAlign w:val="center"/>
          </w:tcPr>
          <w:p>
            <w:pPr>
              <w:widowControl/>
              <w:numPr>
                <w:ilvl w:val="0"/>
                <w:numId w:val="45"/>
              </w:numPr>
              <w:jc w:val="left"/>
              <w:textAlignment w:val="center"/>
              <w:rPr>
                <w:rStyle w:val="31"/>
                <w:color w:val="auto"/>
                <w:sz w:val="24"/>
                <w:szCs w:val="24"/>
                <w:highlight w:val="none"/>
                <w:lang w:bidi="ar"/>
              </w:rPr>
            </w:pPr>
            <w:r>
              <w:rPr>
                <w:rStyle w:val="31"/>
                <w:color w:val="auto"/>
                <w:sz w:val="24"/>
                <w:szCs w:val="24"/>
                <w:highlight w:val="none"/>
                <w:lang w:bidi="ar"/>
              </w:rPr>
              <w:t>包含运维管理、数据管理等功能，</w:t>
            </w:r>
          </w:p>
          <w:p>
            <w:pPr>
              <w:widowControl/>
              <w:numPr>
                <w:ilvl w:val="0"/>
                <w:numId w:val="45"/>
              </w:numPr>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数据存储:云端存储；时钟:网络矫时；定时:200路网络定时组，定时可以设置一次性定时，每星期定时，每月每日任务定时。</w:t>
            </w:r>
            <w:r>
              <w:rPr>
                <w:rStyle w:val="31"/>
                <w:rFonts w:hint="default"/>
                <w:color w:val="auto"/>
                <w:sz w:val="24"/>
                <w:szCs w:val="24"/>
                <w:highlight w:val="none"/>
                <w:lang w:bidi="ar"/>
              </w:rPr>
              <w:br w:type="textWrapping"/>
            </w:r>
            <w:r>
              <w:rPr>
                <w:rStyle w:val="31"/>
                <w:color w:val="auto"/>
                <w:sz w:val="24"/>
                <w:szCs w:val="24"/>
                <w:highlight w:val="none"/>
                <w:lang w:bidi="ar"/>
              </w:rPr>
              <w:t>3</w:t>
            </w:r>
            <w:r>
              <w:rPr>
                <w:rStyle w:val="31"/>
                <w:rFonts w:hint="default"/>
                <w:color w:val="auto"/>
                <w:sz w:val="24"/>
                <w:szCs w:val="24"/>
                <w:highlight w:val="none"/>
                <w:lang w:bidi="ar"/>
              </w:rPr>
              <w:t>.设备权限管理:支持一主多从控制，主控制端可以分配控制权限，也可以随时收回控制权限，通过二维码、 邮箱、 手机快速授权。</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无线投屏器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1.HDMI无线投屏器，发射端≥HDMI*1，接收端≥HDMI*1,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2.传输距离≥50米</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3.1.2左侧LED屏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左侧LED显示屏</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像素点间距：≤1.56mm，显示尺寸：宽度≥8.4m，高度≥2.025m；箱体尺寸：≥600*337.5*25mm，采用≥16:9压铸箱体。模组、接收卡、电源与HUB采用硬接口设计，直接拔插和热拔插，支持3.8V和4.2V双电压输入设计，支持电源备份。</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2.为防止长时间使用氧化导致接触不良，连接件的接触方式为面接触，连接可靠稳定。</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3.为了保证LED屏模组的稳定性，模组采用高分子聚合物电容、保证模组的信号稳定性、长期可靠。</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4.为了提高整个屏体的安装平整度，箱体与壁挂架具备正面背面微调结构。</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5.箱体与箱体之间具备XYZ轴一次精准定位的装置，无需XYZ轴微调，减少安装时间、达到无亮暗线；考虑各种复杂现场安装的实际情况，LED箱体超薄的厚度≤25mm(含模组厚度），安装后的厚度可实现≤35mm。</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m²</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发送卡</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1.最大带载≥230万。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2.高位阶视频源带载能力≥1440×900。</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固定边框及外框装饰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1.边框尺寸≥长2.5米×高1.45米，壁挂式安装。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2.要求与LED显示屏配套定制，钢结柳编支架，外观：黑色，防锈耐磨，支架采用落地式安装，含黑色不锈钢包边；</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3.1.3右侧LED屏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右侧LED显示屏</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1.像素点间距：≤1.56mm，显示尺寸：</w:t>
            </w:r>
            <w:r>
              <w:rPr>
                <w:rFonts w:hint="eastAsia" w:ascii="宋体" w:hAnsi="宋体"/>
                <w:color w:val="auto"/>
                <w:szCs w:val="21"/>
                <w:highlight w:val="none"/>
              </w:rPr>
              <w:t>宽度≥2.4m，高度≥1.35m；</w:t>
            </w:r>
            <w:r>
              <w:rPr>
                <w:rFonts w:hint="eastAsia" w:ascii="宋体" w:hAnsi="宋体" w:cs="宋体"/>
                <w:color w:val="auto"/>
                <w:kern w:val="0"/>
                <w:sz w:val="24"/>
                <w:highlight w:val="none"/>
                <w:lang w:bidi="ar"/>
              </w:rPr>
              <w:t>箱体尺寸：</w:t>
            </w:r>
            <w:r>
              <w:rPr>
                <w:rFonts w:hint="eastAsia" w:ascii="宋体" w:hAnsi="宋体"/>
                <w:color w:val="auto"/>
                <w:szCs w:val="21"/>
                <w:highlight w:val="none"/>
              </w:rPr>
              <w:t>≥</w:t>
            </w:r>
            <w:r>
              <w:rPr>
                <w:rFonts w:hint="eastAsia" w:ascii="宋体" w:hAnsi="宋体" w:cs="宋体"/>
                <w:color w:val="auto"/>
                <w:kern w:val="0"/>
                <w:sz w:val="24"/>
                <w:highlight w:val="none"/>
                <w:lang w:bidi="ar"/>
              </w:rPr>
              <w:t>600*337.5*25mm，采用</w:t>
            </w:r>
            <w:r>
              <w:rPr>
                <w:rFonts w:hint="eastAsia" w:ascii="宋体" w:hAnsi="宋体"/>
                <w:color w:val="auto"/>
                <w:szCs w:val="21"/>
                <w:highlight w:val="none"/>
              </w:rPr>
              <w:t>≥</w:t>
            </w:r>
            <w:r>
              <w:rPr>
                <w:rFonts w:hint="eastAsia" w:ascii="宋体" w:hAnsi="宋体" w:cs="宋体"/>
                <w:color w:val="auto"/>
                <w:kern w:val="0"/>
                <w:sz w:val="24"/>
                <w:highlight w:val="none"/>
                <w:lang w:bidi="ar"/>
              </w:rPr>
              <w:t>16:9压铸箱体。模组、接收卡、电源与HUB采用硬接口设计，直接拔插和热拔插，支持3.8V和4.2V双电压输入设计，支持电源备份。</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2.为防止长时间使用氧化导致接触不良，连接件的接触方式为面接触，连接可靠稳定。</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3.为了保证LED屏模组的稳定性，模组采用高分子聚合物电容、保证模组的信号稳定性、长期可靠。</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4.为了提高整个屏体的安装平整度，箱体与壁挂架具备正面背面微调结构。</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5.箱体与箱体之间具备XYZ轴一次精准定位的装置，无需XYZ轴微调，减少安装时间、达到无亮暗线；考虑各种复杂现场安装的实际情况，LED箱体超薄的厚度≤25mm(含模组厚度），安装后的厚度可实现≤35mm。</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m²</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发送卡</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1.最大带载≥230万。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2.高位阶视频源带载能力≥1440×900。</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固定边框及外框装饰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1.边框尺寸≥长2.5米×高1.45米，壁挂式安装。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2.要求与LED显示屏配套定制，钢结柳编支架，外观：黑色，防锈耐磨，支架采用落地式安装，含黑色不锈钢包边；</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3.2、扩声系统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1.音箱类型:无源二分频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2.采用8只3寸全频喇叭单元。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3.箱体采用12mm优质高密度板，精密CNC加工，耐磨喷漆处理。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4.拼接排列扬声器设计。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5.额定功率:≥250W(RMS) ，音箱阻抗:≥8Ω,灵敏度≥95dB(1M/1W)</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1.≥1U机箱设计，通道数量≥2通道，采用D类数字功放设计方案。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2.标准XLR输入接口，和LINK输出口，简洁的接口更加方便不同用户需求。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1.喇叭单元采用≥6.5寸低音加1寸高音的同轴设计方案。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2.采用高档PP盘振膜，大口径磁路系统。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3.高音采用丝膜软球顶喇叭单元。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4.额定功率≥60W，阻抗：8Ω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5.灵敏度≥90dB±3dB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6.频率响应(-10dB)：60Hz-20KHz</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专业数字功放</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1.1U机箱设计，通道数量≥2通道，采用最新D类数字功放设计方案。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2.标准XLR输入接口，和LINK输出口，简洁的接口更加方便不同用户需求。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3.输出功率：立体声@8Ω：≥350W×2；立体声@4Ω：≥600W×2。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有源音箱</w:t>
            </w:r>
          </w:p>
        </w:tc>
        <w:tc>
          <w:tcPr>
            <w:tcW w:w="2619" w:type="pct"/>
            <w:vAlign w:val="center"/>
          </w:tcPr>
          <w:p>
            <w:pPr>
              <w:pStyle w:val="14"/>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1.有源音箱内置高保真扬声器，额定输出功率支持2×25W，支持4-8Ω输出阻抗。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2.支持≥1路话筒和≥1路立体声线路输入接口、≥1路立体声线路输出接口，带默音功能，话筒优先于线路输入。具有≥1个麦克风音量调节，≥1个线路输入音量调节，≥2个高低音调节。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3.支持100V广播输入接口。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4.具有输出过载、过压、短路保护。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5.信噪比≥70dB，频率响应 40Hz~20KHz(≤±3dB)，谐波失真≤1%。</w:t>
            </w:r>
          </w:p>
          <w:p>
            <w:pPr>
              <w:pStyle w:val="14"/>
              <w:rPr>
                <w:rFonts w:hint="eastAsia" w:ascii="宋体" w:hAnsi="宋体" w:cs="宋体"/>
                <w:color w:val="auto"/>
                <w:sz w:val="24"/>
                <w:highlight w:val="none"/>
              </w:rPr>
            </w:pPr>
            <w:r>
              <w:rPr>
                <w:rFonts w:hint="eastAsia" w:ascii="宋体" w:hAnsi="宋体" w:cs="宋体"/>
                <w:color w:val="auto"/>
                <w:kern w:val="0"/>
                <w:sz w:val="24"/>
                <w:highlight w:val="none"/>
                <w:lang w:bidi="ar"/>
              </w:rPr>
              <w:t>6.</w:t>
            </w:r>
            <w:r>
              <w:rPr>
                <w:rFonts w:hint="eastAsia" w:ascii="宋体" w:hAnsi="宋体"/>
                <w:color w:val="auto"/>
                <w:szCs w:val="21"/>
                <w:highlight w:val="none"/>
              </w:rPr>
              <w:t>≥1个10/100M RJ45网络接口。</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1.采样率/量化位数≥48K/24bit</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2.输入阻抗(平衡接法)≥10KΩ，输出阻抗(平衡接法)≥600Ω</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抑制器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1.消耗功率≥7W；频率响应≥125Hz~15KHz（语音模式），20Hz~15KHz （音乐模式）；输入阻抗≥20KΩ，输出阻抗≥200Ω。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2.高性能DSP处理，≥40-bit DPS处理器（400兆主频），提供≥32-bit/48kHz的声音。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4.具有≥48个陷波器状态LED指示灯实时显示，每通道≥12个静态+≥12个动态陷波器。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5.具有双通道直通，一键重置陷波点配置功能。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6.支持≥4个场景切换。</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7.应支持设备定位功能、断电自动保护记忆功能。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8.输入通道及插座≥2路XLR与TRS多功能座模拟输入；输出通道及插座≥2路XLR公座+≥2路TRS公座模拟输出。</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数字调音台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1.具有≥10.1英寸1280x800高清电容触摸显示屏，支持</w:t>
            </w:r>
            <w:r>
              <w:rPr>
                <w:rFonts w:hint="eastAsia" w:ascii="宋体" w:hAnsi="宋体"/>
                <w:color w:val="auto"/>
                <w:szCs w:val="21"/>
                <w:highlight w:val="none"/>
              </w:rPr>
              <w:t>中控控制</w:t>
            </w:r>
            <w:r>
              <w:rPr>
                <w:rFonts w:hint="eastAsia" w:ascii="宋体" w:hAnsi="宋体" w:cs="宋体"/>
                <w:color w:val="auto"/>
                <w:kern w:val="0"/>
                <w:sz w:val="24"/>
                <w:highlight w:val="none"/>
                <w:lang w:bidi="ar"/>
              </w:rPr>
              <w:t>。</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2.支持中英文界面切换，且无需重启。</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3.内置USB录音、放音功能。能够识别USB电子盘内的中英文歌曲名，具备快进、下一曲、快速暂停等功能，非常方便现场操作；且支持播放APE、FLAC、MP3、WAV无损音频格式。</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4.具有≥2个内置效果器，自带有经典混响、大房间混响等效果模块；FX音效可使用专用的返回通道返回到混音且不占用单声道和立体声输入通道。</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5.支持iPad触摸屏全功能控制，实时数据同步；支持≥8个终端同时控制。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6.可通过网络或者USB升级ARM固件、DSP固件。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7.接线方式：平衡式输入、输出卡侬。支持≥8个推子编组、≥8个用户自定义按键、≥4个快速静音组按键。</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8.具有面板锁定按键，防止误操作。</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（一拖二手持）无线话筒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1.频率范围：优于640MHz-690MHz；距离≥60米。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2.配套有≥1台接收主机和≥2个无线手持话筒。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3.采用独有数字U段传输技术，pi/4-DQPSK调制方式。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4.采用独有的加密方式进行音频传输，保障会议内容安全。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5.采用独有的ID码导频技术，可防止出现串频干扰。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6.具有混响、高中低音调节。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7.具有≥2路平衡输出、≥1路非平衡混音输出。</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话筒天线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1.射频频率范围：</w:t>
            </w:r>
            <w:r>
              <w:rPr>
                <w:rStyle w:val="30"/>
                <w:rFonts w:hint="default"/>
                <w:color w:val="auto"/>
                <w:sz w:val="24"/>
                <w:szCs w:val="24"/>
                <w:highlight w:val="none"/>
                <w:lang w:bidi="ar"/>
              </w:rPr>
              <w:t>450-950MHz</w:t>
            </w:r>
            <w:r>
              <w:rPr>
                <w:rStyle w:val="31"/>
                <w:rFonts w:hint="default"/>
                <w:color w:val="auto"/>
                <w:sz w:val="24"/>
                <w:szCs w:val="24"/>
                <w:highlight w:val="none"/>
                <w:lang w:bidi="ar"/>
              </w:rPr>
              <w:t>；频宽≥300MHz</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2.驻波比：≤2.0</w:t>
            </w:r>
            <w:r>
              <w:rPr>
                <w:rStyle w:val="31"/>
                <w:rFonts w:hint="default"/>
                <w:color w:val="auto"/>
                <w:sz w:val="24"/>
                <w:szCs w:val="24"/>
                <w:highlight w:val="none"/>
                <w:lang w:bidi="ar"/>
              </w:rPr>
              <w:br w:type="textWrapping"/>
            </w:r>
            <w:r>
              <w:rPr>
                <w:rStyle w:val="30"/>
                <w:rFonts w:hint="default"/>
                <w:color w:val="auto"/>
                <w:sz w:val="24"/>
                <w:szCs w:val="24"/>
                <w:highlight w:val="none"/>
                <w:lang w:bidi="ar"/>
              </w:rPr>
              <w:t>3.输入阻抗≥15dB min</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4.放大器底噪：＜3.6dB</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5.增益：18db(典型)</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6.极化方式：垂直</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7.前后比：≥25dB</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8.指向性：≥180度指向</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分线盒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1.将1个RF信号分割2个RF信号输出,也可将2个RF信号集合成1个RF信号输出。</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放大器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1.频率范围：500MHZ-1GHZ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2.电压驻波比：输入大于3:1 输出大于3:1</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1.换能方式：电容式 ；咪杆数量：双咪杆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3.频率响应：优于50Hz-18kHz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4.指向性：超心型指向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5.输出阻抗（欧姆）：≤1200Ω平衡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6.供电电压：≥幻象48V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7.灵敏度 ≤-40 dB </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2.当远程控制有效时同时控制后板ALARM（报警）端口导通以起到级联控制ALARM（报警）功能。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3.单个通道最大负载功率≥2200W，单路最大输出电流≥13A，所有通道负载总功率不小于6000W。输出连接器：多用途电源插座。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4.具有≥一路及以上USB输出接口，</w:t>
            </w:r>
            <w:r>
              <w:rPr>
                <w:rStyle w:val="30"/>
                <w:rFonts w:hint="default"/>
                <w:color w:val="auto"/>
                <w:sz w:val="24"/>
                <w:szCs w:val="24"/>
                <w:highlight w:val="none"/>
                <w:lang w:bidi="ar"/>
              </w:rPr>
              <w:t>≥1个10A插座输出</w:t>
            </w:r>
            <w:r>
              <w:rPr>
                <w:rStyle w:val="31"/>
                <w:rFonts w:hint="default"/>
                <w:color w:val="auto"/>
                <w:sz w:val="24"/>
                <w:szCs w:val="24"/>
                <w:highlight w:val="none"/>
                <w:lang w:bidi="ar"/>
              </w:rPr>
              <w:t>。</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3.3、可视化集中控制平台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3.3.1 多媒体综合处理平台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多媒体综合处理平台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1.平台采用全硬件FPGA架构，包含图像开窗、窗口叠加、窗口漫游、窗口缩放、字符叠加、输出字符叠加、保存场景、读取场景、图像截取、大底图显示、大屏输出回显、备份机制等功能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2.具备输入输出格式及数量：≥12路HDbast信号输入、≥4路网络IP信号输入、≥4路信号HDMI输入、≥20路信号HDMI输出。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3.机箱及接口：具备≥14U主箱体，支持全60帧信号处理；输入板卡要求：≥3张HDbast信号输入板、≥1张IP解码板、≥1张HDMI输入板，输出板卡要求：≥5张HDMI拼接输出板、≥4块编码模块。</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双绞线传输器（发送端）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1、支持HDBaseT协议，.HDMI双绞线传输器发送端，</w:t>
            </w:r>
            <w:r>
              <w:rPr>
                <w:rStyle w:val="31"/>
                <w:rFonts w:hint="default"/>
                <w:color w:val="auto"/>
                <w:sz w:val="24"/>
                <w:szCs w:val="24"/>
                <w:highlight w:val="none"/>
                <w:lang w:bidi="ar"/>
              </w:rPr>
              <w:t>传输距离≥70米。</w:t>
            </w:r>
            <w:r>
              <w:rPr>
                <w:rStyle w:val="31"/>
                <w:rFonts w:hint="default"/>
                <w:color w:val="auto"/>
                <w:sz w:val="24"/>
                <w:szCs w:val="24"/>
                <w:highlight w:val="none"/>
                <w:lang w:bidi="ar"/>
              </w:rPr>
              <w:br w:type="textWrapping"/>
            </w:r>
            <w:r>
              <w:rPr>
                <w:rStyle w:val="31"/>
                <w:color w:val="auto"/>
                <w:sz w:val="24"/>
                <w:szCs w:val="24"/>
                <w:highlight w:val="none"/>
                <w:lang w:bidi="ar"/>
              </w:rPr>
              <w:t>2</w:t>
            </w:r>
            <w:r>
              <w:rPr>
                <w:rStyle w:val="31"/>
                <w:rFonts w:hint="default"/>
                <w:color w:val="auto"/>
                <w:sz w:val="24"/>
                <w:szCs w:val="24"/>
                <w:highlight w:val="none"/>
                <w:lang w:bidi="ar"/>
              </w:rPr>
              <w:t>、最高分辨率1920*1200。</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3.3.2 可视化中央控制系统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58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多媒体综合处理平台</w:t>
            </w:r>
          </w:p>
        </w:tc>
        <w:tc>
          <w:tcPr>
            <w:tcW w:w="5162" w:type="dxa"/>
            <w:vAlign w:val="center"/>
          </w:tcPr>
          <w:p>
            <w:pPr>
              <w:pStyle w:val="37"/>
              <w:jc w:val="both"/>
              <w:rPr>
                <w:rFonts w:hint="eastAsia" w:ascii="宋体" w:hAnsi="宋体" w:cs="宋体"/>
                <w:color w:val="auto"/>
                <w:sz w:val="24"/>
                <w:highlight w:val="none"/>
              </w:rPr>
            </w:pPr>
            <w:r>
              <w:rPr>
                <w:rFonts w:hint="eastAsia" w:ascii="宋体" w:hAnsi="宋体"/>
                <w:color w:val="auto"/>
                <w:szCs w:val="21"/>
                <w:highlight w:val="none"/>
              </w:rPr>
              <w:t>1.平台采用全硬件FPGA架构，包含图像开窗、窗口叠加、窗口漫游、窗口缩放、字符叠加、输出字符叠加、保存场景、读取场景、图像截取、大底图显示、大屏输出回显、备份机制等功能</w:t>
            </w:r>
            <w:r>
              <w:rPr>
                <w:rFonts w:hint="eastAsia" w:ascii="宋体" w:hAnsi="宋体"/>
                <w:color w:val="auto"/>
                <w:szCs w:val="21"/>
                <w:highlight w:val="none"/>
              </w:rPr>
              <w:br w:type="textWrapping"/>
            </w:r>
          </w:p>
        </w:tc>
        <w:tc>
          <w:tcPr>
            <w:tcW w:w="81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58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双绞线传输器（发送端）</w:t>
            </w:r>
          </w:p>
        </w:tc>
        <w:tc>
          <w:tcPr>
            <w:tcW w:w="5162" w:type="dxa"/>
            <w:vAlign w:val="center"/>
          </w:tcPr>
          <w:p>
            <w:pPr>
              <w:pStyle w:val="37"/>
              <w:jc w:val="both"/>
              <w:rPr>
                <w:rFonts w:hint="eastAsia" w:ascii="宋体" w:hAnsi="宋体" w:cs="宋体"/>
                <w:color w:val="auto"/>
                <w:sz w:val="24"/>
                <w:highlight w:val="none"/>
              </w:rPr>
            </w:pPr>
            <w:r>
              <w:rPr>
                <w:rFonts w:hint="eastAsia" w:ascii="宋体" w:hAnsi="宋体"/>
                <w:color w:val="auto"/>
                <w:szCs w:val="21"/>
                <w:highlight w:val="none"/>
              </w:rPr>
              <w:t>1.HDMI双绞线传输器发送端，传输距离≥70米。</w:t>
            </w:r>
          </w:p>
        </w:tc>
        <w:tc>
          <w:tcPr>
            <w:tcW w:w="81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10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58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多媒体综合处理平台</w:t>
            </w:r>
          </w:p>
        </w:tc>
        <w:tc>
          <w:tcPr>
            <w:tcW w:w="5162" w:type="dxa"/>
            <w:vAlign w:val="center"/>
          </w:tcPr>
          <w:p>
            <w:pPr>
              <w:pStyle w:val="37"/>
              <w:jc w:val="both"/>
              <w:rPr>
                <w:rFonts w:hint="eastAsia" w:ascii="宋体" w:hAnsi="宋体" w:cs="宋体"/>
                <w:color w:val="auto"/>
                <w:sz w:val="24"/>
                <w:highlight w:val="none"/>
              </w:rPr>
            </w:pPr>
            <w:r>
              <w:rPr>
                <w:rFonts w:hint="eastAsia" w:ascii="宋体" w:hAnsi="宋体"/>
                <w:color w:val="auto"/>
                <w:szCs w:val="21"/>
                <w:highlight w:val="none"/>
              </w:rPr>
              <w:t>1.平台采用全硬件FPGA架构，包含图像开窗、窗口叠加、窗口漫游、窗口缩放、字符叠加、输出字符叠加、保存场景、读取场景、图像截取、大底图显示、大屏输出回显、备份机制等功能</w:t>
            </w:r>
            <w:r>
              <w:rPr>
                <w:rFonts w:hint="eastAsia" w:ascii="宋体" w:hAnsi="宋体"/>
                <w:color w:val="auto"/>
                <w:szCs w:val="21"/>
                <w:highlight w:val="none"/>
              </w:rPr>
              <w:br w:type="textWrapping"/>
            </w:r>
          </w:p>
        </w:tc>
        <w:tc>
          <w:tcPr>
            <w:tcW w:w="81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58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双绞线传输器（发送端）</w:t>
            </w:r>
          </w:p>
        </w:tc>
        <w:tc>
          <w:tcPr>
            <w:tcW w:w="5162" w:type="dxa"/>
            <w:vAlign w:val="center"/>
          </w:tcPr>
          <w:p>
            <w:pPr>
              <w:pStyle w:val="37"/>
              <w:jc w:val="both"/>
              <w:rPr>
                <w:rFonts w:hint="eastAsia" w:ascii="宋体" w:hAnsi="宋体" w:cs="宋体"/>
                <w:color w:val="auto"/>
                <w:sz w:val="24"/>
                <w:highlight w:val="none"/>
              </w:rPr>
            </w:pPr>
            <w:r>
              <w:rPr>
                <w:rFonts w:hint="eastAsia" w:ascii="宋体" w:hAnsi="宋体"/>
                <w:color w:val="auto"/>
                <w:szCs w:val="21"/>
                <w:highlight w:val="none"/>
              </w:rPr>
              <w:t>1.HDMI双绞线传输器发送端，传输距离≥70米。</w:t>
            </w:r>
          </w:p>
        </w:tc>
        <w:tc>
          <w:tcPr>
            <w:tcW w:w="81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10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58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多媒体综合处理平台</w:t>
            </w:r>
          </w:p>
        </w:tc>
        <w:tc>
          <w:tcPr>
            <w:tcW w:w="5162" w:type="dxa"/>
            <w:vAlign w:val="center"/>
          </w:tcPr>
          <w:p>
            <w:pPr>
              <w:pStyle w:val="37"/>
              <w:jc w:val="both"/>
              <w:rPr>
                <w:rFonts w:hint="eastAsia" w:ascii="宋体" w:hAnsi="宋体" w:cs="宋体"/>
                <w:color w:val="auto"/>
                <w:sz w:val="24"/>
                <w:highlight w:val="none"/>
              </w:rPr>
            </w:pPr>
            <w:r>
              <w:rPr>
                <w:rFonts w:hint="eastAsia" w:ascii="宋体" w:hAnsi="宋体"/>
                <w:color w:val="auto"/>
                <w:szCs w:val="21"/>
                <w:highlight w:val="none"/>
              </w:rPr>
              <w:t>1.平台采用全硬件FPGA架构，包含图像开窗、窗口叠加、窗口漫游、窗口缩放、字符叠加、输出字符叠加、保存场景、读取场景、图像截取、大底图显示、大屏输出回显、备份机制等功能</w:t>
            </w:r>
            <w:r>
              <w:rPr>
                <w:rFonts w:hint="eastAsia" w:ascii="宋体" w:hAnsi="宋体"/>
                <w:color w:val="auto"/>
                <w:szCs w:val="21"/>
                <w:highlight w:val="none"/>
              </w:rPr>
              <w:br w:type="textWrapping"/>
            </w:r>
          </w:p>
        </w:tc>
        <w:tc>
          <w:tcPr>
            <w:tcW w:w="81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58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双绞线传输器（发送端）</w:t>
            </w:r>
          </w:p>
        </w:tc>
        <w:tc>
          <w:tcPr>
            <w:tcW w:w="5162" w:type="dxa"/>
            <w:vAlign w:val="center"/>
          </w:tcPr>
          <w:p>
            <w:pPr>
              <w:pStyle w:val="37"/>
              <w:jc w:val="both"/>
              <w:rPr>
                <w:rFonts w:hint="eastAsia" w:ascii="宋体" w:hAnsi="宋体" w:cs="宋体"/>
                <w:color w:val="auto"/>
                <w:sz w:val="24"/>
                <w:highlight w:val="none"/>
              </w:rPr>
            </w:pPr>
            <w:r>
              <w:rPr>
                <w:rFonts w:hint="eastAsia" w:ascii="宋体" w:hAnsi="宋体"/>
                <w:color w:val="auto"/>
                <w:szCs w:val="21"/>
                <w:highlight w:val="none"/>
              </w:rPr>
              <w:t>1.HDMI双绞线传输器发送端，传输距离≥70米。</w:t>
            </w:r>
          </w:p>
        </w:tc>
        <w:tc>
          <w:tcPr>
            <w:tcW w:w="816" w:type="dxa"/>
            <w:vAlign w:val="center"/>
          </w:tcPr>
          <w:p>
            <w:pPr>
              <w:pStyle w:val="37"/>
              <w:rPr>
                <w:rFonts w:hint="eastAsia" w:ascii="宋体" w:hAnsi="宋体" w:cs="宋体"/>
                <w:color w:val="auto"/>
                <w:sz w:val="24"/>
                <w:highlight w:val="none"/>
              </w:rPr>
            </w:pPr>
            <w:r>
              <w:rPr>
                <w:rFonts w:hint="eastAsia" w:ascii="宋体" w:hAnsi="宋体"/>
                <w:color w:val="auto"/>
                <w:szCs w:val="21"/>
                <w:highlight w:val="none"/>
              </w:rPr>
              <w:t>10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3.4、视频会议系统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1.支持H.265图像编码协议，≥4路高清输入，≥3路输出接口；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2.双流能力：视频会议≥1080p 30fps+1080p ,数据会议≥1080p 30fps、4K 8fps；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3.视频输入接口：≥3×HDMI、视频输出接口：≥2xHDMI；</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高清视频会议专用摄像机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1.图像传感器≥851万像素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2.变焦倍数≥12倍光学变焦；</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3.5、机房辅助设备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设备机柜</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1.长*宽*高≥600mm*600mm*2000</w:t>
            </w:r>
            <w:r>
              <w:rPr>
                <w:rFonts w:hint="eastAsia"/>
                <w:color w:val="auto"/>
                <w:highlight w:val="none"/>
              </w:rPr>
              <w:t>mm</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交换机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1.POE千兆以交换机，≥48个10/100/1000BASE-T PoE+电口,≥4个1000BASE-X SFP端口；</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3.6、集成及辅材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会议综合插座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≥1个电源口、≥1个网口、≥1个HDMI口、≥1个音频口</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地面插座，双卡侬头</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综合插座</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≥2个电源口、≥2个网口</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辅助材料</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安装配套辅材。</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4、门诊诊区远程会诊诊室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86寸会议一体机</w:t>
            </w:r>
          </w:p>
        </w:tc>
        <w:tc>
          <w:tcPr>
            <w:tcW w:w="2619" w:type="pct"/>
            <w:vAlign w:val="center"/>
          </w:tcPr>
          <w:p>
            <w:pPr>
              <w:widowControl/>
              <w:jc w:val="left"/>
              <w:textAlignment w:val="center"/>
              <w:rPr>
                <w:rStyle w:val="31"/>
                <w:rFonts w:hint="default"/>
                <w:color w:val="auto"/>
                <w:sz w:val="24"/>
                <w:szCs w:val="24"/>
                <w:highlight w:val="none"/>
                <w:lang w:bidi="ar"/>
              </w:rPr>
            </w:pPr>
            <w:r>
              <w:rPr>
                <w:rStyle w:val="31"/>
                <w:rFonts w:hint="default"/>
                <w:color w:val="auto"/>
                <w:sz w:val="24"/>
                <w:szCs w:val="24"/>
                <w:highlight w:val="none"/>
                <w:lang w:bidi="ar"/>
              </w:rPr>
              <w:t>1、≥86英寸一体智能终端；</w:t>
            </w:r>
          </w:p>
          <w:p>
            <w:pPr>
              <w:widowControl/>
              <w:jc w:val="left"/>
              <w:textAlignment w:val="center"/>
              <w:rPr>
                <w:rStyle w:val="31"/>
                <w:rFonts w:hint="default"/>
                <w:color w:val="auto"/>
                <w:sz w:val="24"/>
                <w:szCs w:val="24"/>
                <w:highlight w:val="none"/>
                <w:lang w:bidi="ar"/>
              </w:rPr>
            </w:pPr>
            <w:r>
              <w:rPr>
                <w:rStyle w:val="31"/>
                <w:rFonts w:hint="default"/>
                <w:color w:val="auto"/>
                <w:sz w:val="24"/>
                <w:szCs w:val="24"/>
                <w:highlight w:val="none"/>
                <w:lang w:bidi="ar"/>
              </w:rPr>
              <w:t>2、Flash：≥64GB，RAM：≥8GB。</w:t>
            </w:r>
          </w:p>
          <w:p>
            <w:pPr>
              <w:widowControl/>
              <w:jc w:val="left"/>
              <w:textAlignment w:val="center"/>
              <w:rPr>
                <w:rStyle w:val="31"/>
                <w:rFonts w:hint="default"/>
                <w:color w:val="auto"/>
                <w:sz w:val="24"/>
                <w:szCs w:val="24"/>
                <w:highlight w:val="none"/>
                <w:lang w:bidi="ar"/>
              </w:rPr>
            </w:pPr>
            <w:r>
              <w:rPr>
                <w:rStyle w:val="31"/>
                <w:rFonts w:hint="default"/>
                <w:color w:val="auto"/>
                <w:sz w:val="24"/>
                <w:szCs w:val="24"/>
                <w:highlight w:val="none"/>
                <w:lang w:bidi="ar"/>
              </w:rPr>
              <w:t>3.设备须采用一体化设计，具备内置麦克风、扬声器、触摸屏等，附带不少于2只磁吸式触控笔。</w:t>
            </w:r>
          </w:p>
          <w:p>
            <w:pPr>
              <w:widowControl/>
              <w:jc w:val="left"/>
              <w:textAlignment w:val="center"/>
              <w:rPr>
                <w:rStyle w:val="31"/>
                <w:rFonts w:hint="default"/>
                <w:color w:val="auto"/>
                <w:sz w:val="24"/>
                <w:szCs w:val="24"/>
                <w:highlight w:val="none"/>
                <w:lang w:bidi="ar"/>
              </w:rPr>
            </w:pPr>
            <w:r>
              <w:rPr>
                <w:rStyle w:val="31"/>
                <w:rFonts w:hint="default"/>
                <w:color w:val="auto"/>
                <w:sz w:val="24"/>
                <w:szCs w:val="24"/>
                <w:highlight w:val="none"/>
                <w:lang w:bidi="ar"/>
              </w:rPr>
              <w:t>4.嵌入式操作系统下须内置电子白板，书写延时≤35ms，支持通过自定义书写颜色，使用者可进行手写、绘制、擦除、标注、保存、翻页、白板缩放、白板锁定等功能。</w:t>
            </w:r>
          </w:p>
          <w:p>
            <w:pPr>
              <w:widowControl/>
              <w:jc w:val="left"/>
              <w:textAlignment w:val="center"/>
              <w:rPr>
                <w:rStyle w:val="31"/>
                <w:rFonts w:hint="default"/>
                <w:color w:val="auto"/>
                <w:sz w:val="24"/>
                <w:szCs w:val="24"/>
                <w:highlight w:val="none"/>
                <w:shd w:val="clear" w:color="auto" w:fill="FFFF00"/>
                <w:lang w:bidi="ar"/>
              </w:rPr>
            </w:pPr>
            <w:r>
              <w:rPr>
                <w:rStyle w:val="31"/>
                <w:rFonts w:hint="default"/>
                <w:color w:val="auto"/>
                <w:sz w:val="24"/>
                <w:szCs w:val="24"/>
                <w:highlight w:val="none"/>
                <w:lang w:bidi="ar"/>
              </w:rPr>
              <w:t>5.▲提供大屏统一控制平台、在平台可实时监控已连接的一体机设备和电脑设备的状态，可以支持多台设备的缩略预览以及单个设备的全屏查看；可点击查看一体机设备和电脑设备在开机状态下的参数信息。（提供软件平台界面截图并加盖投标人公章）。</w:t>
            </w:r>
          </w:p>
          <w:p>
            <w:pPr>
              <w:widowControl/>
              <w:jc w:val="left"/>
              <w:textAlignment w:val="center"/>
              <w:rPr>
                <w:rStyle w:val="31"/>
                <w:rFonts w:hint="default"/>
                <w:color w:val="auto"/>
                <w:sz w:val="24"/>
                <w:szCs w:val="24"/>
                <w:highlight w:val="none"/>
                <w:lang w:bidi="ar"/>
              </w:rPr>
            </w:pPr>
            <w:r>
              <w:rPr>
                <w:rStyle w:val="31"/>
                <w:rFonts w:hint="default"/>
                <w:color w:val="auto"/>
                <w:sz w:val="24"/>
                <w:szCs w:val="24"/>
                <w:highlight w:val="none"/>
                <w:lang w:bidi="ar"/>
              </w:rPr>
              <w:t>6.▲液晶屏显示尺寸≥86英寸，采用A+规屏；显示比例16:9；分辨率≥3840*2160，可视角度≥178°;须采用国产化的主要元器件，包括CPU处理单元、可编程逻辑芯片等（需提供第三方检测机构出具的检测报告复印件，检测报告上有CMA或CNAS标识）。</w:t>
            </w:r>
          </w:p>
          <w:p>
            <w:pPr>
              <w:widowControl/>
              <w:jc w:val="left"/>
              <w:textAlignment w:val="center"/>
              <w:rPr>
                <w:rFonts w:hint="eastAsia" w:ascii="宋体" w:hAnsi="宋体" w:cs="宋体"/>
                <w:color w:val="auto"/>
                <w:sz w:val="24"/>
                <w:highlight w:val="none"/>
              </w:rPr>
            </w:pPr>
            <w:r>
              <w:rPr>
                <w:rStyle w:val="31"/>
                <w:rFonts w:hint="default"/>
                <w:color w:val="auto"/>
                <w:sz w:val="24"/>
                <w:szCs w:val="24"/>
                <w:highlight w:val="none"/>
                <w:lang w:bidi="ar"/>
              </w:rPr>
              <w:t>7.屏幕触控点数≥20点，触摸分辨率≥32767（W）*32767（D）；触摸精度≤±1mm；触摸高度≤3mm；最小识别直径≤2mm;设备须内置≥2个非独立外扩展的麦克风，拾音距离≥8米（需提供第三方检测机构出具的检测报告复印件，检测报告上有CMA或CNAS标识）。</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OPS模块</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1、CPU:≥I7-10700；内存:≥16GB；硬盘:≥512G；</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落地支架</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配套86寸会议一体机</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全向麦克风</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1.音频采样率：≥48kHz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2.麦克风灵敏度≥-38+2dB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3.拾音距离≥6m</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5、滨海多媒体系统升级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视频审核系统</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1.I/O接口：≥1*HDMI输入，≥1*HDMI输出，≥1*USB2.0；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2.网络模块：≥1*千兆自适应以太网口；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3.存储扩展：≥1T硬盘；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4.性能参数：画面采集≥5帧/秒，处理速度≥5帧/秒；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5.视频审核系统包含以下模块：图像透传、内容审核、图像存储等</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1.球机≥400万像素，红外补光≥100m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2.支持≥23倍光学变倍，≥16倍数字变倍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3.支持三码流技术，每路码流可独立配置分辨率及帧率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4.支持3D数字降噪，支持120dB宽动态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5.支持定时抓图与事件抓图功能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6.支持定时任务，一键守望，一键巡航功能</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反馈抑制器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1.≥2路平衡输入，≥2路平衡输出；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2.信号处理：≥32-bit fixed/floating-point DSP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3.动态范围：≥110dB；</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1.UHF频段传输信号，频率范围：500MHz-900MH</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2.≥2个手持，≥2个鹅颈。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3.内置高效抑制噪声线路，防啸叫功能显著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4.接收机背面设置≥2条橡胶接收天线，增强接收的信号，外观大方得体</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1.≥8路电源控制功能；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2.欠压，过压检测报警关闭，支持面板LOCK锁定功能；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3.可实现远程集中控制，每台设备自带设备编码ID检测和设置；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4.≥9组设备开关场景数据保存/调用，场景管理应用简单便捷；</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OPS主机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1、CPU:≥I7 ；内存：≥16GB ；硬盘：≥512GB SSD；</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移动音响</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1.拖拉式音响含≥5个无线手持话筒。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2.峰值功率≥500W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3.话筒配置：U段对频无线双话筒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4.喇叭单元 15寸低音+6.5寸中音+高音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5.频率响应≥25HZ-18KHZ</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1.额定功率：≥100W，峰值功率：≥400W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2.阻抗：≥8Ω，灵敏度(1W/1M)：≥92dB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3.最大声压级（额定/峰值）：≥112dB/118dB</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只 </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数字功放</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1.额定输出功率≥2x120W,输出阻抗≥4~8Ω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2.话筒音调：低频:≥10dB at 100Hz，高频:≥10dB at 10KHz</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无线话筒</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1.频率指标：470-510M 540-590M 640-690M 807-830MHz 四段 共700个频率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2.调制方式：宽带FM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3.频道数目：≥100-200个在每个频率段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4.频道间隔：≥25KHz的倍数</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矩阵</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 支持SDI、HDMI、VGA、CVBS、IP、DVI、HDBaseT、光纤信号等信号的混合输入或输出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≥8路HDMI输入; ≥8路HDMI输出；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具备图像开窗、窗口叠加、窗口漫游、窗口缩放、保存场景、读取场景、图像截取、大底图显示功能；</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信息中心展厅投影仪系统改造</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根据现场实际情况定制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USB投屏器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1.含接收器及发送器。</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全向麦克风</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1.音频采样率≥48kHz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2.麦克风灵敏度≥-38+2dB，拾音距离：≥6m</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6、华福会堂多媒体系统升级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演播导播一体机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1.≥4路4K（HDMI/SDI）+4路高清HDMI/SDI混编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2.采用一体化设计，集成≥21.5寸1920x1080高清触控屏，机箱采用全铝镁合金加固外壳，具备超静音热导管散热系统，噪声≤40分贝；</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3.硬件不低于以下配置：CPU≥I9-10700处理器，内存≥64G ，显存容量显卡≥12GB，存储≥240GB 防泼溅无线键鼠套装</w:t>
            </w:r>
            <w:r>
              <w:rPr>
                <w:rStyle w:val="30"/>
                <w:rFonts w:hint="default"/>
                <w:color w:val="auto"/>
                <w:sz w:val="24"/>
                <w:szCs w:val="24"/>
                <w:highlight w:val="none"/>
                <w:lang w:bidi="ar"/>
              </w:rPr>
              <w:t>；</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一体机必须具备一键系统还原功能，且必须具有系统盘保护还原功能，保证系统在遭受病毒攻击或系统修改后主机重新启动则自动恢复至初始完好状态，保护还原功能也可扩展至存储盘，同时系统应具有多种配置方案的存储和选择，用户可根据不同使用情形进行配置启用；同时支持设备工作时意外断电时文件恢复，保证不丢失重要文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5.必须具备多屏显示输出功能：至少应支持3屏显示，可将导播画面、预览画面和通道资源任意独立显示至一个显示屏;</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6.支持图片或者PPT自动播放，手动切换和自动切换两种模式可自由选择；</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7.支持导播媒体素材，图片，动态图片，可随DDR随切随播，DDR随切随播不借助第三方工具；</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8.支持MP3或WAV音频文件导入，且支持播完当前歌曲，自动切换下一首歌曲；</w:t>
            </w:r>
            <w:r>
              <w:rPr>
                <w:rStyle w:val="31"/>
                <w:rFonts w:hint="default"/>
                <w:color w:val="auto"/>
                <w:sz w:val="24"/>
                <w:szCs w:val="24"/>
                <w:highlight w:val="none"/>
                <w:lang w:bidi="ar"/>
              </w:rPr>
              <w:br w:type="textWrapping"/>
            </w:r>
            <w:r>
              <w:rPr>
                <w:rStyle w:val="31"/>
                <w:rFonts w:hint="default"/>
                <w:color w:val="auto"/>
                <w:sz w:val="24"/>
                <w:szCs w:val="24"/>
                <w:highlight w:val="none"/>
                <w:lang w:bidi="ar"/>
              </w:rPr>
              <w:t>9.可直接导入PPT文件，并支持手动/自动播放PPT内部单页动画，保留原文件特效；</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24口交换机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1.千兆交换机，端口数量：≥24口；含≥2个千兆光模块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2.上行端口速率：千兆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3.端口速率：千兆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4.端口类型：电口&amp;光口</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1.球机≥400万像素，红外补光≥100m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2.支持≥23倍光学变倍，≥16倍数字变倍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3.支持三码流技术，每路码流可独立配置分辨率及帧率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4.支持3D数字降噪，支持120dB宽动态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5.支持定时抓图与事件抓图功能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6.支持定时任务，一键守望，一键巡航功能</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网络硬盘录像机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1.≥8路；≥1080P解码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含≥2个4T硬盘；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3.支持600万像素高清网络视频的预览、存储与回放；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4.支持HDMI与VGA同源输出，HDMI最大支持超高清4K输出，VGA支持高清1080P输出；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5.支持2个SATA接口，最大支持满配8T硬盘；</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监控小屏55寸</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1.屏幕尺寸：≥55寸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2.支持≥3840*2160@60Hz超高清显示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3.采用超宽视角屏幕（上下左右）178°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4.数字图象降噪处理技术，画质更真实更清晰</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16路调音台</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1.输入：≥16路音频输入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2.输出：≥8路音频输出；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3.每路MCI/LINE输入均具备PAD开关按键，4段EQ均衡，1个左右声像旋钮，1个效果旋钮，1个默音（MUTE）按键；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4.具备21个60MM物理推杆，其中17个输入推杆，4个输出推杆；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5.主输出（L\R）具备双7段图示均衡EQ可调；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6.具备16种DSP数字混响效果，效果音频可输出至主输出接口或编组输出接口；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7.通道灵敏度：MIC -60dB、立体声 -40dB、效果发送 -20dB、效果返回 -20dB；</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华福会堂电子讲台专用定制主机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现场定制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7、高清云平台系统建设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7.1手术示教嵌入式转播系统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视讯终端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1.≥4路高清视频编码；支持H.264、H.265高清编解码、1080P、1080I；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2.支持3G-SDI、DVI-I、CVBS、HDMI等多种高清视频接口自适应；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3.支持多画面编码、录像；编解码：支持H.264、H.265高清编解码；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4.分辨率：支持1080P、1080I、720P、D1；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5.传输协议：HTTP，TCP,硬环通：支持硬环通；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6.控制：支持485控制摄像机，支持网络远程控制协议；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7.支持脚踏板开关控制录像、抓图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8.音频：音频输入输出，支持对讲，支持混音、回音；支持AAC LC 音频 </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全景摄像机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1.≥200万像素，支持H.265；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2.支持HDMI和3G-SDI视频输出接口，实现无损耗数字信号传输，最大支持1080p@60fps高帧率输出,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3.支持三码流技术，每路码流可独立配置分辨率及帧率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4.支持区域入侵侦测、越界侦测、移动侦测等智能侦测功能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5.支持断网续传功能保证录像不丢失</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术野摄像机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1.≥200万像素，支持H.265；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2.3G-SDI/网络编码双输出；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3.最大分辨率可达1920X1080@60；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4.支持ND滤镜，多种场景模式可切换；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5.支持画面冻结功能；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6.支持遥控器、按键面板、RS485等多种控制方式；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7.支持强光抑制、防闪烁，可在无影灯环境下提供图像清晰、色彩真实、细节丰富的优质图像；</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中央悬臂系统（单臂）</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1.臂展≥1770mm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2.弹簧臂拉伸高度≥1070mm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3.内置线束预埋：SDI连接线、网络、电源复合线（电源、RS485）</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无线麦</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1.定制无线麦克风，含接收机及发射机。</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65寸显示屏</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1.≥65寸显示器，多点触摸，≥800万像素摄像头；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2.双芯片CPU：≥1.5G+≥1.8G，存储≥64GB，内存≥4GB+8GB；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3.支持内置Welink会议，硬编解码，一键激活，PC、手机、大屏无缝协同，扫码入会；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4.内置800万像素摄像头，2倍数字变焦，分辨率4K30，支持AutoFrame智能最佳视角，支持语音跟踪功能，自动显示发言人特写画面；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5.内置阵列麦克风，拾音距离8m，拾音角度前向180°，回声消除，噪音控制，自动增益控制，支持外接麦克风；</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6.内置智能语音助手，通过唤醒可进行语音控制指令操作；</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屏体柜</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根据现场定制</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7.2手术示教移动转播系统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示教推车</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1.≥4个万向双轮全制动静音脚轮；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2.尺寸 车体高度（不含吊臂）：≥1835mm±10mm；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3.整车高度（含吊臂）：≥1943mm±10mm；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4.底座尺寸：≥562mm*677mm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5.工作台最大载重 ≤15kg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6.主体材质金属</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推车电源</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1.≥500W便携式不间断电源</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吊臂</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1.最大臂展 ≥1.8米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2.臂展范围 水平180°可调，垂直-45°～50°可调</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视讯终端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1.≥4路高清视频编码；支持H.264、H.265高清编解码、1080P、1080I；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2.支持3G-SDI、DVI-I、CVBS、HDMI等多种高清视频接口自适应；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3.支持多画面编码、录像；编解码：支持H.264、H.265高清编解码；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4.分辨率：支持1080P、1080I、720P、D1；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5.传输协议：HTTP，TCP,硬环通：支持硬环通；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6.控制：支持485控制摄像机，支持网络远程控制协议；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7.支持脚踏板开关控制录像、抓图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8.音频：音频输入输出，支持对讲，支持混音、回音；支持AAC LC 音频 </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术野摄像机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1.≥200万像素，支持H.265；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2.支持HDMI和3G-SDI视频输出接口，实现无损耗数字信号传输，最大支持1080p@60fps高帧率输出,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3.支持三码流技术，每路码流可独立配置分辨率及帧率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4.支持区域入侵侦测、越界侦测、移动侦测等智能侦测功能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5.支持断网续传功能保证录像不丢失</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全景摄像机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1.≥200万像素，支持H.265；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2.3G-SDI/网络编码双输出；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3.最大分辨率可达1920X1080@60；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4.支持ND滤镜，多种场景模式可切换；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5.支持画面冻结功能；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6.支持遥控器、按键面板、RS485等多种控制方式；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7.支持强光抑制、防闪烁，可在无影灯环境下提供图像清晰、色彩真实、细节丰富的优质图像；</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1.屏幕尺寸≥27英寸；分辨率3840x2160、屏幕比例16:9（宽屏）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2.面板类型IPS、背光类型W-LED背光、静态对比度1000:1、亮度350cd/㎡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3.可视面积596.74×335.66mm、可视角度178/178°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4.刷新率60Hz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5.视频接口HDMI2.0×1，Displayport1.2×1，其它接口Type-C×1，音频输出</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多媒体音箱</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1.频率响应：130 - 18K  赫兹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2.输出功率 ≥6w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3.输入灵敏度≥800MV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4.额定功率≥3W*2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5.接口：3.5mmAUX接口+usb接口</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无线麦</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1.定制无线麦克风，含接收机及发射机。</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视频会议终端</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1.≥2个10M/100M/1000M自适应网口，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2.≥3路高清视频输入接口、≥2路高清视频输出接口；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3.支持2.4GHz、5GHz双频接入，同时支持Wi-Fi热点及客户端模式，满足通过无线网络进行视音频通信；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4.支持30%网络丢包时，语音清晰连续，视频清晰流畅，无卡顿；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5.支持768Kbps会议带宽下，实现1080P60帧图像格式编解码；512Kbps会议带宽下，实现1080P30帧图像格式编解码；384Kbps会议带宽下，实现720P30帧图像格式编解码</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摄录主机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1.≥4路高清视频编码；支持H.264、H.265高清编解码；支持1080P、1080I；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2.控制：支持485控制摄像机，支持网络远程控制协议；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3.支持脚踏板开关控制录像、抓图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4.抓图：JPEG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5.解码：支持VGA、HDMI两个解码输出；</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4" w:type="pct"/>
            <w:gridSpan w:val="5"/>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基础硬件扩容</w:t>
            </w:r>
          </w:p>
        </w:tc>
        <w:tc>
          <w:tcPr>
            <w:tcW w:w="475" w:type="pct"/>
            <w:vAlign w:val="center"/>
          </w:tcPr>
          <w:p>
            <w:pPr>
              <w:widowControl/>
              <w:jc w:val="left"/>
              <w:textAlignment w:val="center"/>
              <w:rPr>
                <w:rFonts w:hint="eastAsia" w:ascii="宋体" w:hAnsi="宋体" w:cs="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设备名称</w:t>
            </w:r>
          </w:p>
        </w:tc>
        <w:tc>
          <w:tcPr>
            <w:tcW w:w="2619" w:type="pct"/>
            <w:vAlign w:val="center"/>
          </w:tcPr>
          <w:p>
            <w:pPr>
              <w:jc w:val="left"/>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w:t>
            </w:r>
          </w:p>
        </w:tc>
        <w:tc>
          <w:tcPr>
            <w:tcW w:w="475" w:type="pct"/>
            <w:vAlign w:val="center"/>
          </w:tcPr>
          <w:p>
            <w:pPr>
              <w:widowControl/>
              <w:jc w:val="center"/>
              <w:textAlignment w:val="center"/>
              <w:rPr>
                <w:rFonts w:hint="eastAsia" w:ascii="宋体" w:hAnsi="宋体" w:cs="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台式机1</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1、CPU:≥i5-12400；内存容量:≥8GB；硬盘容量:≥512G 固态硬盘；含操作系统、办公软件。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2、屏幕：≥21.5显示器；</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台式机2</w:t>
            </w:r>
          </w:p>
        </w:tc>
        <w:tc>
          <w:tcPr>
            <w:tcW w:w="2619" w:type="pct"/>
            <w:vAlign w:val="center"/>
          </w:tcPr>
          <w:p>
            <w:pPr>
              <w:widowControl/>
              <w:numPr>
                <w:ilvl w:val="0"/>
                <w:numId w:val="46"/>
              </w:numPr>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硬件：≥Intel I5-13400，≥8GB DDR4内存，≥512GB 固态硬盘、集成显卡≥180W节能电源；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2、主板：不低于Intel B760芯片组，主板自带蜂鸣器，实现故障报警检测功能。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3、音频：集成5.1声道声卡，支持前2后3音频接口；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4、I/O扩展槽：≥1个PCIe x16，≥2个PCIe x1,≥1个PCI，M.2扩展槽：≥2个M.2；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5、USB接口：≥10个USB接口，其中不少于4个USB3.2 Gen1、1个USB3.2 Gen2 Type-C接口；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6、其他接口：主板原生不少于VGA + HDMI + DP 3个视频输出端口；1个原生串口，2个PS/2接口，1个RJ-45接口；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7、键盘鼠标：配置键盘鼠标；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8、机箱：≤10L，顶置电源开关，前置可拆洗防尘罩；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9、操作系统：正版Windows 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10、独立显示器：≥21.5寸液晶显示器，分辨率≥1920x1080、刷新率≥75Hz、对比度≥3000：1、VGA + HDMI接口，带原厂HDMI 线缆、具备TUV低蓝光认证；</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11、该品目配置统一运维管理模块：参数要求≥3个RJ45网口，≥1个RS232接口，≥1个RS485接口，≥1个SOS按键，≥1个1.3英寸OLED显示屏幕。</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12、平均无故障：符合国家级GB/T 9813.1-2016，MTBF不低于110万小时；  </w:t>
            </w:r>
          </w:p>
          <w:p>
            <w:pPr>
              <w:pStyle w:val="2"/>
              <w:ind w:firstLine="0" w:firstLineChars="0"/>
              <w:rPr>
                <w:color w:val="auto"/>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440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台式机3</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1、CPU:≥六核,主频≥3.1GHz；内存容量:≥8GB；硬盘容量:≥256G 固态硬盘；含操作系统、办公软件</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2、屏幕：≥21.5显示器；</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国产台式计算机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1、机型：国产品牌台式机；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2、处理器：国产处理器、主频≥2.8GHz、核心≥8核，支持国产Linux及Windows操作系统；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3、主板：与处理器相匹配芯片组主板；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4、内存：≥16GB DDR4  </w:t>
            </w:r>
            <w:r>
              <w:rPr>
                <w:rStyle w:val="30"/>
                <w:rFonts w:hint="default"/>
                <w:color w:val="auto"/>
                <w:sz w:val="24"/>
                <w:szCs w:val="24"/>
                <w:highlight w:val="none"/>
                <w:lang w:bidi="ar"/>
              </w:rPr>
              <w:t>2666MHz</w:t>
            </w:r>
            <w:r>
              <w:rPr>
                <w:rStyle w:val="31"/>
                <w:rFonts w:hint="default"/>
                <w:color w:val="auto"/>
                <w:sz w:val="24"/>
                <w:szCs w:val="24"/>
                <w:highlight w:val="none"/>
                <w:lang w:bidi="ar"/>
              </w:rPr>
              <w:t>，≥4个内存扩展槽；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5、硬盘：≥512GB SSD，支持扩展3.5英寸机械硬盘；</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7、显卡：≥2GB显存独立显卡，≥VGA + HDMI视频输出接口；</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8、音频：集成声卡，≥5个音频接口（前2后3）；</w:t>
            </w:r>
            <w:r>
              <w:rPr>
                <w:rStyle w:val="31"/>
                <w:rFonts w:hint="default"/>
                <w:color w:val="auto"/>
                <w:sz w:val="24"/>
                <w:szCs w:val="24"/>
                <w:highlight w:val="none"/>
                <w:lang w:bidi="ar"/>
              </w:rPr>
              <w:br w:type="textWrapping"/>
            </w:r>
            <w:r>
              <w:rPr>
                <w:rStyle w:val="31"/>
                <w:rFonts w:hint="default"/>
                <w:color w:val="auto"/>
                <w:sz w:val="24"/>
                <w:szCs w:val="24"/>
                <w:highlight w:val="none"/>
                <w:lang w:bidi="ar"/>
              </w:rPr>
              <w:t>9、网卡：集成千兆网卡；</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10、主板扩展：≥4个PCIe，其中PCIe x16≥2个；</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11、</w:t>
            </w:r>
            <w:r>
              <w:rPr>
                <w:rStyle w:val="30"/>
                <w:rFonts w:hint="default"/>
                <w:color w:val="auto"/>
                <w:sz w:val="24"/>
                <w:szCs w:val="24"/>
                <w:highlight w:val="none"/>
                <w:lang w:bidi="ar"/>
              </w:rPr>
              <w:t>I/O扩展：主板原生≥10个USB，其中USB3.2 Gen1≥8个；1个串口；1个RJ-45千兆网口；</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12、键盘鼠标：USB接口防泼溅键盘、光电鼠标；</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13、电源：≥200W电源；</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14、机箱：体积≤10L机箱；</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15、操作系统：预装国产统信桌面操作系统或麒麟桌面操作系统；</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16、显示器：≥23.8英寸液晶显示器，分辨率≥1920x1080、最大刷新率≥75Hz，静态对比度≥3000:1，VGA + HDMI接口带原厂HDMI 线缆、支持VESA壁挂；</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移动护理推车</w:t>
            </w:r>
          </w:p>
        </w:tc>
        <w:tc>
          <w:tcPr>
            <w:tcW w:w="2619" w:type="pct"/>
            <w:vAlign w:val="center"/>
          </w:tcPr>
          <w:p>
            <w:pPr>
              <w:widowControl/>
              <w:numPr>
                <w:ilvl w:val="0"/>
                <w:numId w:val="47"/>
              </w:numPr>
              <w:jc w:val="left"/>
              <w:textAlignment w:val="center"/>
              <w:rPr>
                <w:rStyle w:val="30"/>
                <w:rFonts w:hint="default"/>
                <w:b/>
                <w:bCs/>
                <w:color w:val="auto"/>
                <w:sz w:val="24"/>
                <w:szCs w:val="24"/>
                <w:highlight w:val="none"/>
                <w:lang w:bidi="ar"/>
              </w:rPr>
            </w:pPr>
            <w:r>
              <w:rPr>
                <w:rFonts w:hint="eastAsia" w:ascii="宋体" w:hAnsi="宋体" w:cs="宋体"/>
                <w:color w:val="auto"/>
                <w:sz w:val="24"/>
                <w:highlight w:val="none"/>
              </w:rPr>
              <w:t>整车材质：面板采用ABS抑菌材料</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2、工作台面：工作台面有三面凹型塑料围挡，且围挡与工作台面一体成型，防止物品掉落及液体渗漏，围挡高度≥25mm。</w:t>
            </w:r>
            <w:r>
              <w:rPr>
                <w:rStyle w:val="30"/>
                <w:rFonts w:hint="default"/>
                <w:b/>
                <w:bCs/>
                <w:color w:val="auto"/>
                <w:sz w:val="24"/>
                <w:szCs w:val="24"/>
                <w:highlight w:val="none"/>
                <w:lang w:bidi="ar"/>
              </w:rPr>
              <w:t>(需提供推车台面围挡实物图片并加盖投标人公章)</w:t>
            </w:r>
          </w:p>
          <w:p>
            <w:pPr>
              <w:widowControl/>
              <w:jc w:val="left"/>
              <w:textAlignment w:val="center"/>
              <w:rPr>
                <w:rFonts w:hint="eastAsia" w:ascii="宋体" w:hAnsi="宋体" w:cs="宋体"/>
                <w:color w:val="auto"/>
                <w:sz w:val="24"/>
                <w:highlight w:val="none"/>
              </w:rPr>
            </w:pPr>
            <w:r>
              <w:rPr>
                <w:rStyle w:val="33"/>
                <w:rFonts w:hint="default"/>
                <w:color w:val="auto"/>
                <w:sz w:val="24"/>
                <w:szCs w:val="24"/>
                <w:highlight w:val="none"/>
                <w:lang w:bidi="ar"/>
              </w:rPr>
              <w:t>3、线缆:整车线缆隐藏式设计（包含显示器电源线、数据线等），车体线缆无外露。</w:t>
            </w:r>
            <w:r>
              <w:rPr>
                <w:rStyle w:val="33"/>
                <w:rFonts w:hint="default"/>
                <w:color w:val="auto"/>
                <w:sz w:val="24"/>
                <w:szCs w:val="24"/>
                <w:highlight w:val="none"/>
                <w:lang w:bidi="ar"/>
              </w:rPr>
              <w:br w:type="textWrapping"/>
            </w:r>
            <w:r>
              <w:rPr>
                <w:rStyle w:val="33"/>
                <w:rFonts w:hint="default"/>
                <w:color w:val="auto"/>
                <w:sz w:val="24"/>
                <w:szCs w:val="24"/>
                <w:highlight w:val="none"/>
                <w:lang w:bidi="ar"/>
              </w:rPr>
              <w:t xml:space="preserve">4、抽屉：抽屉高度类型3个，插片式分区，可放置不同高度的耗材和工具；共5层抽屉； </w:t>
            </w:r>
            <w:r>
              <w:rPr>
                <w:rStyle w:val="33"/>
                <w:rFonts w:hint="default"/>
                <w:color w:val="auto"/>
                <w:sz w:val="24"/>
                <w:szCs w:val="24"/>
                <w:highlight w:val="none"/>
                <w:lang w:bidi="ar"/>
              </w:rPr>
              <w:br w:type="textWrapping"/>
            </w:r>
            <w:r>
              <w:rPr>
                <w:rStyle w:val="33"/>
                <w:rFonts w:hint="default"/>
                <w:color w:val="auto"/>
                <w:sz w:val="24"/>
                <w:szCs w:val="24"/>
                <w:highlight w:val="none"/>
                <w:lang w:bidi="ar"/>
              </w:rPr>
              <w:t>5、挂件:垃圾桶x2；锐器盒支架x1；压脉带盒及压脉带盒支架x1；手消液支架x1、凳子x1、病历夹挂篮x1、杂物框x1，台面贴膜。</w:t>
            </w:r>
            <w:r>
              <w:rPr>
                <w:rStyle w:val="33"/>
                <w:rFonts w:hint="default"/>
                <w:color w:val="auto"/>
                <w:sz w:val="24"/>
                <w:szCs w:val="24"/>
                <w:highlight w:val="none"/>
                <w:lang w:bidi="ar"/>
              </w:rPr>
              <w:br w:type="textWrapping"/>
            </w:r>
            <w:r>
              <w:rPr>
                <w:rStyle w:val="33"/>
                <w:rFonts w:hint="default"/>
                <w:color w:val="auto"/>
                <w:sz w:val="24"/>
                <w:szCs w:val="24"/>
                <w:highlight w:val="none"/>
                <w:lang w:bidi="ar"/>
              </w:rPr>
              <w:t>6、脚轮:4个医疗级万向脚轮；2个前轮带刹车功能，超静音、防滑、防缠绕脚轮 。</w:t>
            </w:r>
            <w:r>
              <w:rPr>
                <w:rStyle w:val="33"/>
                <w:rFonts w:hint="default"/>
                <w:color w:val="auto"/>
                <w:sz w:val="24"/>
                <w:szCs w:val="24"/>
                <w:highlight w:val="none"/>
                <w:lang w:bidi="ar"/>
              </w:rPr>
              <w:br w:type="textWrapping"/>
            </w:r>
            <w:r>
              <w:rPr>
                <w:rStyle w:val="30"/>
                <w:rFonts w:hint="default"/>
                <w:color w:val="auto"/>
                <w:sz w:val="24"/>
                <w:szCs w:val="24"/>
                <w:highlight w:val="none"/>
                <w:lang w:bidi="ar"/>
              </w:rPr>
              <w:t>7、制动方式:一键电动刹车系统。</w:t>
            </w:r>
            <w:r>
              <w:rPr>
                <w:rStyle w:val="30"/>
                <w:rFonts w:hint="default"/>
                <w:b/>
                <w:bCs/>
                <w:color w:val="auto"/>
                <w:sz w:val="24"/>
                <w:szCs w:val="24"/>
                <w:highlight w:val="none"/>
                <w:lang w:bidi="ar"/>
              </w:rPr>
              <w:t>（需提供第三方检测机构出具的检测报告复印件，检测报告上有CMA或CNAS标识）</w:t>
            </w:r>
            <w:r>
              <w:rPr>
                <w:rStyle w:val="33"/>
                <w:rFonts w:hint="default"/>
                <w:b/>
                <w:bCs/>
                <w:color w:val="auto"/>
                <w:sz w:val="24"/>
                <w:szCs w:val="24"/>
                <w:highlight w:val="none"/>
                <w:lang w:bidi="ar"/>
              </w:rPr>
              <w:br w:type="textWrapping"/>
            </w:r>
            <w:r>
              <w:rPr>
                <w:rStyle w:val="33"/>
                <w:rFonts w:hint="default"/>
                <w:color w:val="auto"/>
                <w:sz w:val="24"/>
                <w:szCs w:val="24"/>
                <w:highlight w:val="none"/>
                <w:lang w:bidi="ar"/>
              </w:rPr>
              <w:t>8、主机配置要求：</w:t>
            </w:r>
            <w:r>
              <w:rPr>
                <w:rFonts w:hint="eastAsia" w:ascii="宋体" w:hAnsi="宋体" w:cs="宋体"/>
                <w:color w:val="auto"/>
                <w:sz w:val="24"/>
                <w:highlight w:val="none"/>
              </w:rPr>
              <w:t>CPU：不低于i5 十二代，内存：≥8GB，固态硬盘≥256GB</w:t>
            </w:r>
            <w:r>
              <w:rPr>
                <w:rStyle w:val="33"/>
                <w:rFonts w:hint="default"/>
                <w:color w:val="auto"/>
                <w:sz w:val="24"/>
                <w:szCs w:val="24"/>
                <w:highlight w:val="none"/>
                <w:lang w:bidi="ar"/>
              </w:rPr>
              <w:t>。</w:t>
            </w:r>
            <w:r>
              <w:rPr>
                <w:rStyle w:val="33"/>
                <w:rFonts w:hint="default"/>
                <w:color w:val="auto"/>
                <w:sz w:val="24"/>
                <w:szCs w:val="24"/>
                <w:highlight w:val="none"/>
                <w:lang w:bidi="ar"/>
              </w:rPr>
              <w:br w:type="textWrapping"/>
            </w:r>
            <w:r>
              <w:rPr>
                <w:rStyle w:val="33"/>
                <w:rFonts w:hint="default"/>
                <w:color w:val="auto"/>
                <w:sz w:val="24"/>
                <w:szCs w:val="24"/>
                <w:highlight w:val="none"/>
                <w:lang w:bidi="ar"/>
              </w:rPr>
              <w:t>9、无线网络:支持2.4G/5G双频网络，802.11 a/b/g/n/ac。</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10、天线：内置天线设计，无任何外露。</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11、电池电芯:磷酸铁锂，循环次数≥2000次。续航时间≥8小时，充满电时间≤6小时。</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12、屏幕≥21.5"；16：9；分辨率≥1920×1080。</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13、支架调整角度:水平左旋转≥90°，水平右旋转≥270°。</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14、支持显示器升降，升降范围≥50mm。</w:t>
            </w:r>
            <w:r>
              <w:rPr>
                <w:rStyle w:val="30"/>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移动查房车</w:t>
            </w:r>
          </w:p>
        </w:tc>
        <w:tc>
          <w:tcPr>
            <w:tcW w:w="2619" w:type="pct"/>
            <w:vAlign w:val="center"/>
          </w:tcPr>
          <w:p>
            <w:pPr>
              <w:widowControl/>
              <w:numPr>
                <w:ilvl w:val="0"/>
                <w:numId w:val="48"/>
              </w:numPr>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控制面板指示：一键开机状态指示灯；电池电量指示灯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2、工作台面：为防止物品掉落及液体渗漏，工作台面有三面凹型围挡，且围挡与工作台面一体成型，围挡高度≥20mm。</w:t>
            </w:r>
          </w:p>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3、整车材质：面板采用高光、高亮的ABS抑菌材料，耐受酒精、洗必泰、施康等医院常用消毒剂擦拭消毒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4、立柱升降：工作台面可高低升降，可靠耐用；工作台升降高度范围：≥300mm。采用气缸升降方式。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5、线缆：整车线缆隐藏式设计（包含显示器电源线、数据线等），车体线缆无外露。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6、脚轮：4个医疗级万向脚轮；2个前轮带刹车功能，超静音、防滑、防缠绕脚轮。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7、配件：手消液放置架x1，台面贴膜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8、工作站放置位置：工作站主机为内嵌式设计，嵌入到车体中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9、CPU：≥i5 十二代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10、内存：≥8GB，硬盘：固态硬盘≥256GB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11、天线：内置天线设计，无任何外露。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12、无线网络：支持2.4G/5G双频网络，802.11 a/b/g/n/ac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13、以太网端口：10/100/1000Mbps x 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14、操作系统：支持Windows7/8/10，32bit/64bit;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15、电池放置位置：电池嵌入在车体底部，保持平衡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16、电池电芯：磷酸铁锂，循环次数：≥2000次，充电时间：充满电时间≤6小时，使用时间：连续使用≥8小时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17、电流电压保护：具有过压、过流、欠压、过充、过放保护功能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18、显示器屏幕：≥21.5" ，分辨率：最佳分辨率≥1920×1080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19、支架调整角度：≥270°旋转</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20、显示器支架：支持显示器升降，升降范围≥50mm。</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21、整车采用ABS抑菌材料；</w:t>
            </w:r>
            <w:r>
              <w:rPr>
                <w:rStyle w:val="30"/>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PDA</w:t>
            </w:r>
          </w:p>
        </w:tc>
        <w:tc>
          <w:tcPr>
            <w:tcW w:w="2619" w:type="pct"/>
            <w:vAlign w:val="center"/>
          </w:tcPr>
          <w:p>
            <w:pPr>
              <w:widowControl/>
              <w:jc w:val="left"/>
              <w:textAlignment w:val="center"/>
              <w:rPr>
                <w:rStyle w:val="33"/>
                <w:rFonts w:hint="default"/>
                <w:color w:val="auto"/>
                <w:sz w:val="24"/>
                <w:szCs w:val="24"/>
                <w:highlight w:val="none"/>
                <w:lang w:bidi="ar"/>
              </w:rPr>
            </w:pPr>
            <w:r>
              <w:rPr>
                <w:rFonts w:hint="eastAsia" w:ascii="宋体" w:hAnsi="宋体" w:cs="宋体"/>
                <w:color w:val="auto"/>
                <w:kern w:val="0"/>
                <w:sz w:val="24"/>
                <w:highlight w:val="none"/>
                <w:lang w:bidi="ar"/>
              </w:rPr>
              <w:t>1、处理器：≥8核处理器，频率≥2.4GHZ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2、内存容量：≥3GB RAM，≥32GB ROM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3、续航能力：可充电的锂离子电池，容量≥4500mAh, 充电口：Type-C接口，支持快充，支持座充，支持OTG，为避免后期电池接触不良等问题，电池采用一体化设计，不可拆卸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4、屏幕：4.8-5英寸，电容多点触控，2.5D圆弧技术，分辨率：≥1920 x1080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7、摄像头：≥1300万像素，自动对焦摄像头</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8、隐蔽取证：摄像头位于设备顶部，与扫描头在同一位置，取证方便、隐蔽（需提供产品实物图片证明文件并加盖投标人公章）</w:t>
            </w:r>
            <w:r>
              <w:rPr>
                <w:rStyle w:val="33"/>
                <w:rFonts w:hint="default"/>
                <w:color w:val="auto"/>
                <w:sz w:val="24"/>
                <w:szCs w:val="24"/>
                <w:highlight w:val="none"/>
                <w:lang w:bidi="ar"/>
              </w:rPr>
              <w:br w:type="textWrapping"/>
            </w:r>
            <w:r>
              <w:rPr>
                <w:rStyle w:val="33"/>
                <w:rFonts w:hint="default"/>
                <w:color w:val="auto"/>
                <w:sz w:val="24"/>
                <w:szCs w:val="24"/>
                <w:highlight w:val="none"/>
                <w:lang w:bidi="ar"/>
              </w:rPr>
              <w:t>9、手电筒：双手电筒设置，分别方便护士察看病人瞳孔和夜间查房；在关机状态下也可以正常使用手电筒。其中瞳孔手电为独立物理按键控制；查房手电为软件控制</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10、重量：≤250g（含标准电池）</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11、防摔抗震：可承受1.5m高处到地面的多次跌落，室温下6个面每面不少于2次跌落；1000次0.5米滚动</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12、WIFI网络：支持802.11a/b/g/n/ac协议，2.4G/5G双频</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13、无线广域网：支持4G全网通</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14、蓝牙：≥Bluetooth 5.1</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15、条码扫描引擎：扫描范围：≥40°(水平), ≥ 30° (垂直)；扫描角度：旋转角度360°，上下倾角：±45°，左右倾角：±60°</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16、条码扫描窗：扫描窗口采用斜切角15°设计，保证护士无需弯曲手腕即可完成扫描</w:t>
            </w:r>
            <w:r>
              <w:rPr>
                <w:rStyle w:val="33"/>
                <w:rFonts w:hint="default"/>
                <w:color w:val="auto"/>
                <w:sz w:val="24"/>
                <w:szCs w:val="24"/>
                <w:highlight w:val="none"/>
                <w:lang w:bidi="ar"/>
              </w:rPr>
              <w:br w:type="textWrapping"/>
            </w:r>
            <w:r>
              <w:rPr>
                <w:rStyle w:val="30"/>
                <w:rFonts w:hint="default"/>
                <w:color w:val="auto"/>
                <w:sz w:val="24"/>
                <w:szCs w:val="24"/>
                <w:highlight w:val="none"/>
                <w:lang w:bidi="ar"/>
              </w:rPr>
              <w:t>17、连续扫描：可支持条码屏幕倒转扫描和自动连续扫描，速度分快速、中速、慢速</w:t>
            </w:r>
            <w:r>
              <w:rPr>
                <w:rStyle w:val="33"/>
                <w:rFonts w:hint="default"/>
                <w:color w:val="auto"/>
                <w:sz w:val="24"/>
                <w:szCs w:val="24"/>
                <w:highlight w:val="none"/>
                <w:lang w:bidi="ar"/>
              </w:rPr>
              <w:br w:type="textWrapping"/>
            </w:r>
            <w:r>
              <w:rPr>
                <w:rStyle w:val="33"/>
                <w:rFonts w:hint="default"/>
                <w:color w:val="auto"/>
                <w:sz w:val="24"/>
                <w:szCs w:val="24"/>
                <w:highlight w:val="none"/>
                <w:lang w:bidi="ar"/>
              </w:rPr>
              <w:t>18、操作系统：Android8.1或以上医疗操作系统</w:t>
            </w:r>
          </w:p>
          <w:p>
            <w:pPr>
              <w:widowControl/>
              <w:jc w:val="left"/>
              <w:textAlignment w:val="center"/>
              <w:rPr>
                <w:rFonts w:hint="eastAsia" w:ascii="宋体" w:hAnsi="宋体" w:cs="宋体"/>
                <w:color w:val="auto"/>
                <w:sz w:val="24"/>
                <w:highlight w:val="none"/>
              </w:rPr>
            </w:pPr>
            <w:r>
              <w:rPr>
                <w:rStyle w:val="33"/>
                <w:rFonts w:hint="default"/>
                <w:color w:val="auto"/>
                <w:sz w:val="24"/>
                <w:szCs w:val="24"/>
                <w:highlight w:val="none"/>
                <w:lang w:bidi="ar"/>
              </w:rPr>
              <w:t>19、防护等级：IP67或以上</w:t>
            </w:r>
            <w:r>
              <w:rPr>
                <w:rStyle w:val="33"/>
                <w:rFonts w:hint="default"/>
                <w:color w:val="auto"/>
                <w:sz w:val="24"/>
                <w:szCs w:val="24"/>
                <w:highlight w:val="none"/>
                <w:lang w:bidi="ar"/>
              </w:rPr>
              <w:br w:type="textWrapping"/>
            </w:r>
            <w:r>
              <w:rPr>
                <w:rStyle w:val="33"/>
                <w:rFonts w:hint="default"/>
                <w:color w:val="auto"/>
                <w:sz w:val="24"/>
                <w:szCs w:val="24"/>
                <w:highlight w:val="none"/>
                <w:lang w:bidi="ar"/>
              </w:rPr>
              <w:t>20、配件：六联充电底座（每个病区一个，共17个）</w:t>
            </w:r>
            <w:r>
              <w:rPr>
                <w:rStyle w:val="33"/>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普通A4打印机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1、激光打印机；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2、打印技术：鼓粉分离技术；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3、打印色彩：单黑色；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4、双面打印：标配自动双面打印；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5、打印耗材：大容量墨粉，随机3000页，耗材可加粉； </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6、最大分辨率：1200×1200dpi或以上；</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7、打印内存：512M或以上；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8、打印速度：35页或以上/分钟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9、最大纸张尺寸：A4；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10、首页输出：等于或小于5.3秒；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11、标准接口：USB2.0、网络接口;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12、防水性能：打印页面防水，保存50年以上</w:t>
            </w:r>
            <w:r>
              <w:rPr>
                <w:rStyle w:val="31"/>
                <w:rFonts w:hint="default"/>
                <w:color w:val="auto"/>
                <w:sz w:val="24"/>
                <w:szCs w:val="24"/>
                <w:highlight w:val="none"/>
                <w:lang w:bidi="ar"/>
              </w:rPr>
              <w:br w:type="textWrapping"/>
            </w:r>
            <w:r>
              <w:rPr>
                <w:rStyle w:val="30"/>
                <w:rFonts w:hint="default"/>
                <w:color w:val="auto"/>
                <w:sz w:val="24"/>
                <w:szCs w:val="24"/>
                <w:highlight w:val="none"/>
                <w:lang w:bidi="ar"/>
              </w:rPr>
              <w:t>13、纸张输入容量：自动纸盒：250页 ；手动进纸器：1页</w:t>
            </w:r>
            <w:r>
              <w:rPr>
                <w:rStyle w:val="30"/>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打复印一体机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1.激光三合一双面网络一体机</w:t>
            </w:r>
            <w:r>
              <w:rPr>
                <w:rStyle w:val="30"/>
                <w:rFonts w:hint="default"/>
                <w:color w:val="auto"/>
                <w:sz w:val="24"/>
                <w:szCs w:val="24"/>
                <w:highlight w:val="none"/>
                <w:lang w:bidi="ar"/>
              </w:rPr>
              <w:t>（黑白打印机）</w:t>
            </w:r>
            <w:r>
              <w:rPr>
                <w:rStyle w:val="31"/>
                <w:rFonts w:hint="default"/>
                <w:color w:val="auto"/>
                <w:sz w:val="24"/>
                <w:szCs w:val="24"/>
                <w:highlight w:val="none"/>
                <w:lang w:bidi="ar"/>
              </w:rPr>
              <w:t>；</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2.打印技术：鼓粉分离； </w:t>
            </w:r>
            <w:r>
              <w:rPr>
                <w:rStyle w:val="31"/>
                <w:rFonts w:hint="default"/>
                <w:color w:val="auto"/>
                <w:sz w:val="24"/>
                <w:szCs w:val="24"/>
                <w:highlight w:val="none"/>
                <w:lang w:bidi="ar"/>
              </w:rPr>
              <w:br w:type="textWrapping"/>
            </w:r>
            <w:r>
              <w:rPr>
                <w:rStyle w:val="30"/>
                <w:rFonts w:hint="default"/>
                <w:color w:val="auto"/>
                <w:sz w:val="24"/>
                <w:szCs w:val="24"/>
                <w:highlight w:val="none"/>
                <w:lang w:bidi="ar"/>
              </w:rPr>
              <w:t xml:space="preserve">3.最大打印（复印）分辨率：1200×600dpi；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4.CPU：525MHz；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5.打印耗材：随机1500页；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6.月打印负荷：25000页；</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7.打印内存：256M或以上；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8.打印速度：A4幅面33页；A5幅面58页；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9.最大纸张尺寸：A4；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10.首页打印输出：小于8.2秒；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11.自动输稿器ADF容量：50页或以上；</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12.扫描输出功能：可扫描到PC、邮件、FTP；</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13.接口：USB2.0、IEEE802.3 10/100Base-Tx网络接口;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14.打印语言：PCL6、PS、PDF; </w:t>
            </w:r>
            <w:r>
              <w:rPr>
                <w:rStyle w:val="31"/>
                <w:rFonts w:hint="default"/>
                <w:color w:val="auto"/>
                <w:sz w:val="24"/>
                <w:szCs w:val="24"/>
                <w:highlight w:val="none"/>
                <w:lang w:bidi="ar"/>
              </w:rPr>
              <w:br w:type="textWrapping"/>
            </w:r>
            <w:r>
              <w:rPr>
                <w:rStyle w:val="30"/>
                <w:rFonts w:hint="default"/>
                <w:color w:val="auto"/>
                <w:sz w:val="24"/>
                <w:szCs w:val="24"/>
                <w:highlight w:val="none"/>
                <w:lang w:bidi="ar"/>
              </w:rPr>
              <w:t>15.可支持双面打印、复印、彩色扫描功能；</w:t>
            </w:r>
            <w:r>
              <w:rPr>
                <w:rStyle w:val="30"/>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腕带打印机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1.打印方式为热转印或热敏打印方式</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2.分辨率 ≥203 dpi；</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3.最大打印宽度 ≥</w:t>
            </w:r>
            <w:r>
              <w:rPr>
                <w:rStyle w:val="30"/>
                <w:rFonts w:hint="default"/>
                <w:color w:val="auto"/>
                <w:sz w:val="24"/>
                <w:szCs w:val="24"/>
                <w:highlight w:val="none"/>
                <w:lang w:bidi="ar"/>
              </w:rPr>
              <w:t>100</w:t>
            </w:r>
            <w:r>
              <w:rPr>
                <w:rStyle w:val="31"/>
                <w:rFonts w:hint="default"/>
                <w:color w:val="auto"/>
                <w:sz w:val="24"/>
                <w:szCs w:val="24"/>
                <w:highlight w:val="none"/>
                <w:lang w:bidi="ar"/>
              </w:rPr>
              <w:t>毫米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4.最高打印速度≥</w:t>
            </w:r>
            <w:r>
              <w:rPr>
                <w:rStyle w:val="30"/>
                <w:rFonts w:hint="default"/>
                <w:color w:val="auto"/>
                <w:sz w:val="24"/>
                <w:szCs w:val="24"/>
                <w:highlight w:val="none"/>
                <w:lang w:bidi="ar"/>
              </w:rPr>
              <w:t>152</w:t>
            </w:r>
            <w:r>
              <w:rPr>
                <w:rStyle w:val="31"/>
                <w:rFonts w:hint="default"/>
                <w:color w:val="auto"/>
                <w:sz w:val="24"/>
                <w:szCs w:val="24"/>
                <w:highlight w:val="none"/>
                <w:lang w:bidi="ar"/>
              </w:rPr>
              <w:t>毫米/秒</w:t>
            </w:r>
            <w:r>
              <w:rPr>
                <w:rStyle w:val="31"/>
                <w:rFonts w:hint="default"/>
                <w:color w:val="auto"/>
                <w:sz w:val="24"/>
                <w:szCs w:val="24"/>
                <w:highlight w:val="none"/>
                <w:lang w:bidi="ar"/>
              </w:rPr>
              <w:br w:type="textWrapping"/>
            </w:r>
            <w:r>
              <w:rPr>
                <w:rStyle w:val="31"/>
                <w:rFonts w:hint="default"/>
                <w:color w:val="auto"/>
                <w:sz w:val="24"/>
                <w:szCs w:val="24"/>
                <w:highlight w:val="none"/>
                <w:lang w:bidi="ar"/>
              </w:rPr>
              <w:t xml:space="preserve">5.内存Flash memory≥ 4 MB，SDRAM≥8 MB </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6.接口：USB接口</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条码打印机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1.热转印或热敏打印方式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2.分辨率 ≥203 dpi；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3.最大打印宽度 ≥104毫米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w:t>
            </w:r>
            <w:r>
              <w:rPr>
                <w:rStyle w:val="31"/>
                <w:rFonts w:hint="default"/>
                <w:color w:val="auto"/>
                <w:sz w:val="24"/>
                <w:szCs w:val="24"/>
                <w:highlight w:val="none"/>
                <w:lang w:bidi="ar"/>
              </w:rPr>
              <w:t>最高打印速度≥152 毫米/秒</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5.最大打印长度≥2286毫米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6.纸张类型：连续纸、间距纸、黑标纸</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7.最大纸张宽度≥112毫米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8.纸卷最大尺寸≥直径127毫米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9.碳带长度≥300米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10.接口：USB接口</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136</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小票机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1.打印方式：直接行式热敏打印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2.分辨率≥203dpi，8点/mm</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3.打印速度≥250mm/s</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4.打印纸宽≥79.5mm±0.5mm，支持58mm/80mm宽度热敏纸卷</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5.纸张厚度≥0.065~0.08mm</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6.纸卷直径≥最大外径ф83mm；</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7.切纸刀寿命≥150万次</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8.接口标配USB接口，钱箱接口， 网口，可选配蓝牙、Wi-Fi</w:t>
            </w:r>
            <w:r>
              <w:rPr>
                <w:rStyle w:val="31"/>
                <w:rFonts w:hint="default"/>
                <w:color w:val="auto"/>
                <w:sz w:val="24"/>
                <w:szCs w:val="24"/>
                <w:highlight w:val="none"/>
                <w:lang w:bidi="ar"/>
              </w:rPr>
              <w:br w:type="textWrapping"/>
            </w:r>
            <w:r>
              <w:rPr>
                <w:rStyle w:val="31"/>
                <w:rFonts w:hint="default"/>
                <w:color w:val="auto"/>
                <w:sz w:val="24"/>
                <w:szCs w:val="24"/>
                <w:highlight w:val="none"/>
                <w:lang w:bidi="ar"/>
              </w:rPr>
              <w:t>9.字符集 简体中文GB18030 ，繁体中文BIG5，韩文ISC5601</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10.条码类型 一维：UPC-A、UPC-E、EAN8、EAN13、CODE39、ITF、CODEBAR、CODE128、二维：CODE93、PDR417、QR code</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11.控制命令 ESC/POS兼容指令集</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12.FLASH:256K</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13.打印头温度探测：热敏电阻</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14.打印头位置探测：微动开关</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15.配备反射传感器、穿透传感器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16.横向/纵向均可放大1-8倍、旋转打印，倒置打印</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17.支持90度壁挂应用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18.内置电源适配器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19.驱动程序≥Windows /Vista/XP/2000（32位/64位）</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20.使用环境：温度：0～40℃，湿度：30～90％</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21.整机保修</w:t>
            </w:r>
            <w:r>
              <w:rPr>
                <w:rStyle w:val="30"/>
                <w:rFonts w:hint="default"/>
                <w:color w:val="auto"/>
                <w:sz w:val="24"/>
                <w:szCs w:val="24"/>
                <w:highlight w:val="none"/>
                <w:lang w:bidi="ar"/>
              </w:rPr>
              <w:t>≥</w:t>
            </w:r>
            <w:r>
              <w:rPr>
                <w:rStyle w:val="31"/>
                <w:rFonts w:hint="default"/>
                <w:color w:val="auto"/>
                <w:sz w:val="24"/>
                <w:szCs w:val="24"/>
                <w:highlight w:val="none"/>
                <w:lang w:bidi="ar"/>
              </w:rPr>
              <w:t>3年</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22.其他要求：</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1.能够兼容国产中标麒麟、银河麒麟操作系统、统信系统；</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2.能够完全兼容医院HIS系统；</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3.无缝对接医疗内网系统，支持liciense；</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4.跟据客户应用场景需求，需免费协助进行二次开发，实时监测打印机状态；</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评标项316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高拍仪</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一、硬件部分</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1.CMOS镜头，≥500万图像有效像素(2592X1944)</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2.A4幅面高拍仪</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3.可识别 、拍摄、自动调整白平衡，自动调整曝光；</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4.白光LED灯；配备按钮开关,智能补光；</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5.USB接口供电, 无需额外接电源。</w:t>
            </w:r>
            <w:r>
              <w:rPr>
                <w:rStyle w:val="31"/>
                <w:rFonts w:hint="default"/>
                <w:color w:val="auto"/>
                <w:sz w:val="24"/>
                <w:szCs w:val="24"/>
                <w:highlight w:val="none"/>
                <w:lang w:bidi="ar"/>
              </w:rPr>
              <w:br w:type="textWrapping"/>
            </w:r>
            <w:r>
              <w:rPr>
                <w:rStyle w:val="31"/>
                <w:rFonts w:hint="default"/>
                <w:color w:val="auto"/>
                <w:sz w:val="24"/>
                <w:szCs w:val="24"/>
                <w:highlight w:val="none"/>
                <w:lang w:bidi="ar"/>
              </w:rPr>
              <w:t>二、软件部分</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1.快速扫描、快速抓图、一秒钟扫描存档。</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2.实物展示，动态下视频展示功能。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3.强大的OCR软件，自动版面识别、条码识别、彩/黑同扫、竖屏扫描，轻松地将文档图像转化为Word/Excel文件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4.支持新建、删除、改名，支持多级文件夹。支持多个图片一键装订成册，并自带阅读器。支持成册图片和一组图片一键转换成PDF文件，并自带PDF阅读器。</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5.生动投影展示，配合打印机行动复印。</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6.动态状态下缩放，翻转；</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7.自动裁边，自动去黑边；</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8.视频通讯功能，电子邮件，网络传真</w:t>
            </w:r>
            <w:r>
              <w:rPr>
                <w:rStyle w:val="31"/>
                <w:rFonts w:hint="default"/>
                <w:color w:val="auto"/>
                <w:sz w:val="24"/>
                <w:szCs w:val="24"/>
                <w:highlight w:val="none"/>
                <w:lang w:bidi="ar"/>
              </w:rPr>
              <w:br w:type="textWrapping"/>
            </w:r>
            <w:r>
              <w:rPr>
                <w:rStyle w:val="31"/>
                <w:rFonts w:hint="default"/>
                <w:color w:val="auto"/>
                <w:sz w:val="24"/>
                <w:szCs w:val="24"/>
                <w:highlight w:val="none"/>
                <w:lang w:bidi="ar"/>
              </w:rPr>
              <w:t>9.图片管理功能 提供图片目录分类管理功能，支持自建目录和本地目录</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10.配备影像管理软件</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77</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票据打印机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1.针式打印机；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2.24针,</w:t>
            </w:r>
            <w:r>
              <w:rPr>
                <w:rStyle w:val="30"/>
                <w:rFonts w:hint="default"/>
                <w:color w:val="auto"/>
                <w:sz w:val="24"/>
                <w:szCs w:val="24"/>
                <w:highlight w:val="none"/>
                <w:lang w:bidi="ar"/>
              </w:rPr>
              <w:t>≥</w:t>
            </w:r>
            <w:r>
              <w:rPr>
                <w:rFonts w:hint="eastAsia" w:ascii="宋体" w:hAnsi="宋体" w:cs="宋体"/>
                <w:color w:val="auto"/>
                <w:kern w:val="0"/>
                <w:sz w:val="24"/>
                <w:highlight w:val="none"/>
                <w:lang w:bidi="ar"/>
              </w:rPr>
              <w:t xml:space="preserve"> 5亿/针寿命，针径</w:t>
            </w:r>
            <w:r>
              <w:rPr>
                <w:rStyle w:val="30"/>
                <w:rFonts w:hint="default"/>
                <w:color w:val="auto"/>
                <w:sz w:val="24"/>
                <w:szCs w:val="24"/>
                <w:highlight w:val="none"/>
                <w:lang w:bidi="ar"/>
              </w:rPr>
              <w:t>≥</w:t>
            </w:r>
            <w:r>
              <w:rPr>
                <w:rFonts w:hint="eastAsia" w:ascii="宋体" w:hAnsi="宋体" w:cs="宋体"/>
                <w:color w:val="auto"/>
                <w:kern w:val="0"/>
                <w:sz w:val="24"/>
                <w:highlight w:val="none"/>
                <w:lang w:bidi="ar"/>
              </w:rPr>
              <w:t>0.25mm；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3.打印速度：超高速504字/秒；汉字GB18030字符集；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4.打印方式：串行点阵击打式，双向逻辑选距，可编程选择单、双向打印、图形双向打印；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5.打印介质：存则、单页纸等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6.复写能力1+6份；最大打印厚度3.0mm（如业务需要最大可升级为6.0mm）；色带寿命：500万字符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7.送纸速度：</w:t>
            </w:r>
            <w:r>
              <w:rPr>
                <w:rStyle w:val="30"/>
                <w:rFonts w:hint="default"/>
                <w:color w:val="auto"/>
                <w:sz w:val="24"/>
                <w:szCs w:val="24"/>
                <w:highlight w:val="none"/>
                <w:lang w:bidi="ar"/>
              </w:rPr>
              <w:t>≥</w:t>
            </w:r>
            <w:r>
              <w:rPr>
                <w:rFonts w:hint="eastAsia" w:ascii="宋体" w:hAnsi="宋体" w:cs="宋体"/>
                <w:color w:val="auto"/>
                <w:kern w:val="0"/>
                <w:sz w:val="24"/>
                <w:highlight w:val="none"/>
                <w:lang w:bidi="ar"/>
              </w:rPr>
              <w:t>20英寸/秒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9.配备光电式进纸传感器</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10.为保证产品信息安全性，需具备自主研发SOC芯片级技术，防止信息安全性泄露。</w:t>
            </w:r>
            <w:r>
              <w:rPr>
                <w:rStyle w:val="30"/>
                <w:rFonts w:hint="default"/>
                <w:color w:val="auto"/>
                <w:sz w:val="24"/>
                <w:szCs w:val="24"/>
                <w:highlight w:val="none"/>
                <w:lang w:bidi="ar"/>
              </w:rPr>
              <w:br w:type="textWrapping"/>
            </w:r>
            <w:r>
              <w:rPr>
                <w:rStyle w:val="30"/>
                <w:rFonts w:hint="default"/>
                <w:color w:val="auto"/>
                <w:sz w:val="24"/>
                <w:szCs w:val="24"/>
                <w:highlight w:val="none"/>
                <w:lang w:bidi="ar"/>
              </w:rPr>
              <w:t>11.产品具备无级变倍打印功能，能满足字体变级打印。</w:t>
            </w:r>
            <w:r>
              <w:rPr>
                <w:rStyle w:val="30"/>
                <w:rFonts w:hint="default"/>
                <w:color w:val="auto"/>
                <w:sz w:val="24"/>
                <w:szCs w:val="24"/>
                <w:highlight w:val="none"/>
                <w:lang w:bidi="ar"/>
              </w:rPr>
              <w:br w:type="textWrapping"/>
            </w:r>
            <w:r>
              <w:rPr>
                <w:rStyle w:val="30"/>
                <w:rFonts w:hint="default"/>
                <w:color w:val="auto"/>
                <w:sz w:val="24"/>
                <w:szCs w:val="24"/>
                <w:highlight w:val="none"/>
                <w:lang w:bidi="ar"/>
              </w:rPr>
              <w:t>12.兼容中标麒麟、银河麒麟、统信国产操作系统</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13.具备自动纠边、自动寻边、自动测厚、任意位置进纸等功能</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14.可支持后部进纸，可选配OCR模块，支持自动识别接种证页码</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15.单页：60mm-245mm；存折：105mm-241mm；连续纸：101.6mm-241.3mm</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16.超宽压缩，断针补偿，针轮换技术，带卡扣的色带；</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17.仿真：PR2-E、ESC/PK、IBM、OKI5530SC；</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18.接口：USB接口；可选配网络接口、WiFi、蓝牙、串口、并口</w:t>
            </w:r>
            <w:r>
              <w:rPr>
                <w:rStyle w:val="31"/>
                <w:rFonts w:hint="default"/>
                <w:color w:val="auto"/>
                <w:sz w:val="24"/>
                <w:szCs w:val="24"/>
                <w:highlight w:val="none"/>
                <w:lang w:bidi="ar"/>
              </w:rPr>
              <w:br w:type="textWrapping"/>
            </w:r>
            <w:r>
              <w:rPr>
                <w:rStyle w:val="31"/>
                <w:rFonts w:hint="default"/>
                <w:color w:val="auto"/>
                <w:sz w:val="24"/>
                <w:szCs w:val="24"/>
                <w:highlight w:val="none"/>
                <w:lang w:bidi="ar"/>
              </w:rPr>
              <w:t>19.缓冲256K字节；</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20.平均无故障工作时间30000小时；</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21.支持安卓、 Windows Win 7、8、10/Vista/XP/2000（32位/64位）系统</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22.能效等级：一级</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23.保修：整机保修≥3年（含打印头）</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24.免费配备打印机相关软件:专用智能助手调节软件</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普通喷墨打印机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1.最大打印分辨率：≥4800 x 1200dpi;</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2.支持自动双面打印;</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3.打印速度 黑色≥13 IPM</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4.支持复印尺寸A4</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5.扫描分辨率1200×2400 dpi</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6.传真速度33.6kbps</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7.进纸盒容量 250页</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8.打印机接口：USB接口，100BASE-TX/10BASE-T有线网络，IEEE802.11 b/g/n (Wi-Fi 4)无线网络</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可信安全多功能手写板</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产品所采用的基础平板设备满足以下要求：CPU≥八核；操作系统：不低于Android10.0；内存不低于RAM4GB，存储不低于ROM64GB；屏幕尺寸：不低于10.1英寸；屏幕分辨率：不低于800*1280；电池容量：不低于8000mAh；前置摄像头≥500万像素；后置摄像头≥1300万像素；支持硬件二代身份证识别模块；内置公安标准指纹模块；支持5级防水、6级防尘；</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2.集成指纹模块，支持指纹签名；</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3.集成立体扬声器模块，全程语音提示引导用户操作，改善患者签名体验；</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4.集成笔迹存证模块，通过显示屏签名板采集签名笔迹，内嵌图形反走样算法，逼真图像轨迹显示和采集；</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5.集成硬件二代身份证识别模块和人证比对引擎，支持通过硬件二代身份证识别模块快速识别身份证信息，结合人证对比引擎，支持活体识别和快速对焦采集图片；</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6.支持无线WIFI，支持WIFI传输加密；</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7.集成4G模块，实现接入4G网络；</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8.支持SM1、SM2、SM3、SM4国密算法标准，内置签名密码模块完成对电子文档及笔迹的数字签名运算；</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9.投标人所投的可信安全手签板须适配医院已有的电子签名系统及设备，若因无法适配而导致业务系统厂商接口改造，产生的接口改造费由投标人承担；</w:t>
            </w:r>
          </w:p>
          <w:p>
            <w:pPr>
              <w:widowControl/>
              <w:jc w:val="left"/>
              <w:textAlignment w:val="center"/>
              <w:rPr>
                <w:rFonts w:hint="eastAsia" w:ascii="宋体" w:hAnsi="宋体" w:cs="宋体"/>
                <w:color w:val="auto"/>
                <w:sz w:val="24"/>
                <w:highlight w:val="none"/>
              </w:rPr>
            </w:pP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可信安全手写板</w:t>
            </w:r>
          </w:p>
        </w:tc>
        <w:tc>
          <w:tcPr>
            <w:tcW w:w="2619" w:type="pct"/>
            <w:vAlign w:val="center"/>
          </w:tcPr>
          <w:p>
            <w:pPr>
              <w:widowControl/>
              <w:jc w:val="left"/>
              <w:textAlignment w:val="center"/>
              <w:rPr>
                <w:rStyle w:val="30"/>
                <w:rFonts w:hint="default"/>
                <w:color w:val="auto"/>
                <w:sz w:val="24"/>
                <w:szCs w:val="24"/>
                <w:highlight w:val="none"/>
                <w:lang w:bidi="ar"/>
              </w:rPr>
            </w:pPr>
            <w:r>
              <w:rPr>
                <w:rFonts w:hint="eastAsia" w:ascii="宋体" w:hAnsi="宋体" w:cs="宋体"/>
                <w:color w:val="auto"/>
                <w:kern w:val="0"/>
                <w:sz w:val="24"/>
                <w:highlight w:val="none"/>
                <w:lang w:bidi="ar"/>
              </w:rPr>
              <w:t>1.产品所采用的基础平板设备满足以下要求：CPU≥八核；操作系统：不低于Android10.0；内存不低于RAM4GB；存储不低于ROM64GB；屏幕尺寸：不低于11.0英寸；屏幕分辨率：不低于2000*1200；电池容量：不低于7500mAh；前置摄像头≥800万像素；后置摄像头≥1300万像素；</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2.集成立体扬声器模块，全程语音提示引导用户操作，改善患者签名体验；</w:t>
            </w:r>
            <w:r>
              <w:rPr>
                <w:rStyle w:val="31"/>
                <w:rFonts w:hint="default"/>
                <w:color w:val="auto"/>
                <w:sz w:val="24"/>
                <w:szCs w:val="24"/>
                <w:highlight w:val="none"/>
                <w:lang w:bidi="ar"/>
              </w:rPr>
              <w:br w:type="textWrapping"/>
            </w:r>
            <w:r>
              <w:rPr>
                <w:rStyle w:val="31"/>
                <w:rFonts w:hint="default"/>
                <w:color w:val="auto"/>
                <w:sz w:val="24"/>
                <w:szCs w:val="24"/>
                <w:highlight w:val="none"/>
                <w:lang w:bidi="ar"/>
              </w:rPr>
              <w:t>3.集成笔迹存证模块，通过显示屏签名板采集签名笔迹，内嵌图形反走样算法，逼真图像轨迹显示和采集；</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4.集成智能二代身份证拍照识别模块和人证比对引擎，支持基于OCR模式快速识别身份证信息，结合人证对比引擎，支持活体识别和快速对焦采集图片；</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5.支持无线WIFI，支持WIFI传输加密；</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6.集成4G模块，实现接入4G网络；</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7.支持SM1、SM2、SM3、SM4国密算法标准，内置签名密码模块完成对电子文档及笔迹的数字签名运算；</w:t>
            </w:r>
            <w:r>
              <w:rPr>
                <w:rStyle w:val="30"/>
                <w:rFonts w:hint="default"/>
                <w:color w:val="auto"/>
                <w:sz w:val="24"/>
                <w:szCs w:val="24"/>
                <w:highlight w:val="none"/>
                <w:lang w:bidi="ar"/>
              </w:rPr>
              <w:br w:type="textWrapping"/>
            </w:r>
            <w:r>
              <w:rPr>
                <w:rStyle w:val="30"/>
                <w:rFonts w:hint="default"/>
                <w:color w:val="auto"/>
                <w:sz w:val="24"/>
                <w:szCs w:val="24"/>
                <w:highlight w:val="none"/>
                <w:lang w:bidi="ar"/>
              </w:rPr>
              <w:t>8.▲可信安全手签板支持扩展对接存证服务，所对接的存证服务须通过第三方机构检测，符合“CNAS”</w:t>
            </w:r>
            <w:r>
              <w:rPr>
                <w:rFonts w:hint="eastAsia"/>
                <w:color w:val="auto"/>
                <w:highlight w:val="none"/>
              </w:rPr>
              <w:t>或“CMA</w:t>
            </w:r>
            <w:r>
              <w:rPr>
                <w:color w:val="auto"/>
                <w:highlight w:val="none"/>
              </w:rPr>
              <w:t>”</w:t>
            </w:r>
            <w:r>
              <w:rPr>
                <w:rStyle w:val="30"/>
                <w:rFonts w:hint="default"/>
                <w:color w:val="auto"/>
                <w:sz w:val="24"/>
                <w:szCs w:val="24"/>
                <w:highlight w:val="none"/>
                <w:lang w:bidi="ar"/>
              </w:rPr>
              <w:t>中国合格评定国家认可检测标准，须具有“双向数字签名和验签”或“对信息发送者原文的签名和验签”功能，须提供第三方检测机构出具的存证服务体现该功能的检验检测报告复印件</w:t>
            </w:r>
            <w:r>
              <w:rPr>
                <w:rStyle w:val="30"/>
                <w:color w:val="auto"/>
                <w:sz w:val="24"/>
                <w:szCs w:val="24"/>
                <w:highlight w:val="none"/>
                <w:lang w:bidi="ar"/>
              </w:rPr>
              <w:t>并</w:t>
            </w:r>
            <w:r>
              <w:rPr>
                <w:rStyle w:val="30"/>
                <w:rFonts w:hint="default"/>
                <w:color w:val="auto"/>
                <w:sz w:val="24"/>
                <w:szCs w:val="24"/>
                <w:highlight w:val="none"/>
                <w:lang w:bidi="ar"/>
              </w:rPr>
              <w:t>加盖投标人公章；</w:t>
            </w:r>
          </w:p>
          <w:p>
            <w:pPr>
              <w:widowControl/>
              <w:jc w:val="left"/>
              <w:textAlignment w:val="center"/>
              <w:rPr>
                <w:rFonts w:hint="eastAsia" w:ascii="宋体" w:hAnsi="宋体" w:cs="宋体"/>
                <w:color w:val="auto"/>
                <w:sz w:val="24"/>
                <w:highlight w:val="none"/>
              </w:rPr>
            </w:pPr>
            <w:r>
              <w:rPr>
                <w:rStyle w:val="30"/>
                <w:rFonts w:hint="default"/>
                <w:color w:val="auto"/>
                <w:sz w:val="24"/>
                <w:szCs w:val="24"/>
                <w:highlight w:val="none"/>
                <w:lang w:bidi="ar"/>
              </w:rPr>
              <w:t>9.▲可信安全手签板通过签名平台完成密码运算，签名平台可实现“密码运算资源分配”、“密码运算资源扩展”、“密码运算资源可用性判断”和“密码运算资源负载均衡”功能，符合“CNAS”</w:t>
            </w:r>
            <w:r>
              <w:rPr>
                <w:rFonts w:hint="eastAsia"/>
                <w:color w:val="auto"/>
                <w:highlight w:val="none"/>
              </w:rPr>
              <w:t>或“CMA</w:t>
            </w:r>
            <w:r>
              <w:rPr>
                <w:color w:val="auto"/>
                <w:highlight w:val="none"/>
              </w:rPr>
              <w:t>”</w:t>
            </w:r>
            <w:r>
              <w:rPr>
                <w:rStyle w:val="30"/>
                <w:rFonts w:hint="default"/>
                <w:color w:val="auto"/>
                <w:sz w:val="24"/>
                <w:szCs w:val="24"/>
                <w:highlight w:val="none"/>
                <w:lang w:bidi="ar"/>
              </w:rPr>
              <w:t>中国合格评定国家认可检测标准，同时符合《计算机信息系统安全产品部件第1部分：安全功能检测GA216.1-1999》中完整性鉴别类相关条款所述的有关要求，须提供第三方检测机构出具的云签平台或云签名服务平台体现该功能的检验检测报告复印件</w:t>
            </w:r>
            <w:r>
              <w:rPr>
                <w:rStyle w:val="30"/>
                <w:color w:val="auto"/>
                <w:sz w:val="24"/>
                <w:szCs w:val="24"/>
                <w:highlight w:val="none"/>
                <w:lang w:bidi="ar"/>
              </w:rPr>
              <w:t>并</w:t>
            </w:r>
            <w:r>
              <w:rPr>
                <w:rStyle w:val="30"/>
                <w:rFonts w:hint="default"/>
                <w:color w:val="auto"/>
                <w:sz w:val="24"/>
                <w:szCs w:val="24"/>
                <w:highlight w:val="none"/>
                <w:lang w:bidi="ar"/>
              </w:rPr>
              <w:t>加盖投标人公章；</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扫码墩</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1.通讯接口：USB</w:t>
            </w:r>
            <w:r>
              <w:rPr>
                <w:rStyle w:val="30"/>
                <w:rFonts w:hint="default"/>
                <w:color w:val="auto"/>
                <w:sz w:val="24"/>
                <w:szCs w:val="24"/>
                <w:highlight w:val="none"/>
                <w:lang w:bidi="ar"/>
              </w:rPr>
              <w:t>(HID-KBW、HID-POS)</w:t>
            </w:r>
            <w:r>
              <w:rPr>
                <w:rStyle w:val="31"/>
                <w:rFonts w:hint="default"/>
                <w:color w:val="auto"/>
                <w:sz w:val="24"/>
                <w:szCs w:val="24"/>
                <w:highlight w:val="none"/>
                <w:lang w:bidi="ar"/>
              </w:rPr>
              <w:br w:type="textWrapping"/>
            </w:r>
            <w:r>
              <w:rPr>
                <w:rStyle w:val="31"/>
                <w:rFonts w:hint="default"/>
                <w:color w:val="auto"/>
                <w:sz w:val="24"/>
                <w:szCs w:val="24"/>
                <w:highlight w:val="none"/>
                <w:lang w:bidi="ar"/>
              </w:rPr>
              <w:t>2.图像传感器：CMOS</w:t>
            </w:r>
            <w:r>
              <w:rPr>
                <w:rStyle w:val="31"/>
                <w:rFonts w:hint="default"/>
                <w:color w:val="auto"/>
                <w:sz w:val="24"/>
                <w:szCs w:val="24"/>
                <w:highlight w:val="none"/>
                <w:lang w:bidi="ar"/>
              </w:rPr>
              <w:br w:type="textWrapping"/>
            </w:r>
            <w:r>
              <w:rPr>
                <w:rStyle w:val="30"/>
                <w:rFonts w:hint="default"/>
                <w:color w:val="auto"/>
                <w:sz w:val="24"/>
                <w:szCs w:val="24"/>
                <w:highlight w:val="none"/>
                <w:lang w:bidi="ar"/>
              </w:rPr>
              <w:t>3.像素：≥640*480</w:t>
            </w:r>
            <w:r>
              <w:rPr>
                <w:rStyle w:val="31"/>
                <w:rFonts w:hint="default"/>
                <w:color w:val="auto"/>
                <w:sz w:val="24"/>
                <w:szCs w:val="24"/>
                <w:highlight w:val="none"/>
                <w:lang w:bidi="ar"/>
              </w:rPr>
              <w:br w:type="textWrapping"/>
            </w:r>
            <w:r>
              <w:rPr>
                <w:rStyle w:val="31"/>
                <w:rFonts w:hint="default"/>
                <w:color w:val="auto"/>
                <w:sz w:val="24"/>
                <w:szCs w:val="24"/>
                <w:highlight w:val="none"/>
                <w:lang w:bidi="ar"/>
              </w:rPr>
              <w:t>4.识读码制：一维/二维</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刷卡器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1.IC卡读卡：支持读取接触式IC卡，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2.卡座：≥4个SAM卡座；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3.通讯模块：USB接头；</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4.外接密码键盘：支持扩展连接外接密码键盘；</w:t>
            </w:r>
            <w:r>
              <w:rPr>
                <w:rStyle w:val="31"/>
                <w:rFonts w:hint="default"/>
                <w:color w:val="auto"/>
                <w:sz w:val="24"/>
                <w:szCs w:val="24"/>
                <w:highlight w:val="none"/>
                <w:lang w:bidi="ar"/>
              </w:rPr>
              <w:br w:type="textWrapping"/>
            </w:r>
            <w:r>
              <w:rPr>
                <w:rStyle w:val="31"/>
                <w:rFonts w:hint="default"/>
                <w:color w:val="auto"/>
                <w:sz w:val="24"/>
                <w:szCs w:val="24"/>
                <w:highlight w:val="none"/>
                <w:lang w:bidi="ar"/>
              </w:rPr>
              <w:t>5.电源：USB口供电，DC5V±5%，具有过压保护；</w:t>
            </w:r>
            <w:r>
              <w:rPr>
                <w:rStyle w:val="31"/>
                <w:rFonts w:hint="default"/>
                <w:color w:val="auto"/>
                <w:sz w:val="24"/>
                <w:szCs w:val="24"/>
                <w:highlight w:val="none"/>
                <w:lang w:bidi="ar"/>
              </w:rPr>
              <w:br w:type="textWrapping"/>
            </w:r>
            <w:r>
              <w:rPr>
                <w:rStyle w:val="31"/>
                <w:rFonts w:hint="default"/>
                <w:color w:val="auto"/>
                <w:sz w:val="24"/>
                <w:szCs w:val="24"/>
                <w:highlight w:val="none"/>
                <w:lang w:bidi="ar"/>
              </w:rPr>
              <w:t>6.驱动：支持Windows系列；</w:t>
            </w:r>
            <w:r>
              <w:rPr>
                <w:rStyle w:val="31"/>
                <w:rFonts w:hint="default"/>
                <w:color w:val="auto"/>
                <w:sz w:val="24"/>
                <w:szCs w:val="24"/>
                <w:highlight w:val="none"/>
                <w:lang w:bidi="ar"/>
              </w:rPr>
              <w:br w:type="textWrapping"/>
            </w:r>
            <w:r>
              <w:rPr>
                <w:rStyle w:val="31"/>
                <w:rFonts w:hint="default"/>
                <w:color w:val="auto"/>
                <w:sz w:val="24"/>
                <w:szCs w:val="24"/>
                <w:highlight w:val="none"/>
                <w:lang w:bidi="ar"/>
              </w:rPr>
              <w:t>7.非接卡读卡模块：支持TypeA/B，Mifare卡；读卡距离0-4CM；</w:t>
            </w:r>
            <w:r>
              <w:rPr>
                <w:rStyle w:val="31"/>
                <w:rFonts w:hint="default"/>
                <w:color w:val="auto"/>
                <w:sz w:val="24"/>
                <w:szCs w:val="24"/>
                <w:highlight w:val="none"/>
                <w:lang w:bidi="ar"/>
              </w:rPr>
              <w:br w:type="textWrapping"/>
            </w:r>
            <w:r>
              <w:rPr>
                <w:rStyle w:val="31"/>
                <w:rFonts w:hint="default"/>
                <w:color w:val="auto"/>
                <w:sz w:val="24"/>
                <w:szCs w:val="24"/>
                <w:highlight w:val="none"/>
                <w:lang w:bidi="ar"/>
              </w:rPr>
              <w:t>8.其他要求：能够与福建省医保系统无缝对接。</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54</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身份证读卡器</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1.设备类型：二代证身份读卡器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2.读卡距离：≥0～3cm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3.工作频率(fc）:13.56MHz+7kHz;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4.天线能量输出:天线表面电磁场强度（Hmax)≤ 7.5A/m rms;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5.天线表面法线方向读卡距离处电磁场强度（Hmim)≥ 1.5A/m rms;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6.通讯接口:USB2.0;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7.阅读时间:&lt;1s;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8.供电方式:USB供电;</w:t>
            </w:r>
            <w:r>
              <w:rPr>
                <w:rFonts w:hint="eastAsia" w:ascii="宋体" w:hAnsi="宋体" w:cs="宋体"/>
                <w:color w:val="auto"/>
                <w:kern w:val="0"/>
                <w:sz w:val="24"/>
                <w:highlight w:val="none"/>
                <w:lang w:bidi="ar"/>
              </w:rPr>
              <w:br w:type="textWrapping"/>
            </w:r>
            <w:r>
              <w:rPr>
                <w:rStyle w:val="30"/>
                <w:rFonts w:hint="default"/>
                <w:color w:val="auto"/>
                <w:sz w:val="24"/>
                <w:szCs w:val="24"/>
                <w:highlight w:val="none"/>
                <w:lang w:bidi="ar"/>
              </w:rPr>
              <w:t>9.MTBF:大于5000小时;</w:t>
            </w:r>
            <w:r>
              <w:rPr>
                <w:rStyle w:val="31"/>
                <w:rFonts w:hint="default"/>
                <w:color w:val="auto"/>
                <w:sz w:val="24"/>
                <w:szCs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追溯系统专用无线二维码扫码枪</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1.USB接口，支持USB-Keyboard，usb-COM;支持一维码/二维码；</w:t>
            </w:r>
            <w:r>
              <w:rPr>
                <w:rFonts w:hint="eastAsia" w:ascii="宋体" w:hAnsi="宋体" w:cs="宋体"/>
                <w:color w:val="auto"/>
                <w:kern w:val="0"/>
                <w:sz w:val="24"/>
                <w:highlight w:val="none"/>
                <w:lang w:bidi="ar"/>
              </w:rPr>
              <w:br w:type="textWrapping"/>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追溯系统专用标签打印机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1.CPU：不低于32 位 RISC 处理器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2.分辨率：不低于203dpi（8 点/毫米）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3.打印方式：热敏或热转印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4.打印速度：不低于5 英寸/秒（127 毫米）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5.内存：≥8MB SDRAM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6.闪存：≥4MB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7.最大打印宽度：≥104mm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8.最大打印长度：≥991mm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9.通信接口： 支持USB1.1，支持串行接口，并行接口，百兆网络接口 </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追溯系统专用标签打印机</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1.尺寸: ≥118×192×146mm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2.重量: ≥1.48kg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3.电源参数: AC 电源适配器（AD9100ESA）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4.输入: AC 100-240V，50/60Hz，1.8A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5.输出: DC 24V，2.65A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6.系统平台: 支持Microsoft Windows Vista/7/8/8.1/10 </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追溯系统专用标牌</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耐高温，可用于高温灭菌</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804"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追溯系统专用标签</w:t>
            </w:r>
          </w:p>
        </w:tc>
        <w:tc>
          <w:tcPr>
            <w:tcW w:w="2619" w:type="pct"/>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单卷规格：双层,不低于800张,≥102mm*56mm </w:t>
            </w:r>
          </w:p>
        </w:tc>
        <w:tc>
          <w:tcPr>
            <w:tcW w:w="41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箱</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26</w:t>
            </w:r>
          </w:p>
        </w:tc>
        <w:tc>
          <w:tcPr>
            <w:tcW w:w="804"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追溯系统专用碳带</w:t>
            </w:r>
          </w:p>
        </w:tc>
        <w:tc>
          <w:tcPr>
            <w:tcW w:w="2619"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单卷碳带规格：不低于B128,≥110mm*70m</w:t>
            </w:r>
          </w:p>
        </w:tc>
        <w:tc>
          <w:tcPr>
            <w:tcW w:w="414"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257"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箱</w:t>
            </w:r>
          </w:p>
        </w:tc>
        <w:tc>
          <w:tcPr>
            <w:tcW w:w="475"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评标项330</w:t>
            </w:r>
          </w:p>
        </w:tc>
      </w:tr>
    </w:tbl>
    <w:p>
      <w:pPr>
        <w:rPr>
          <w:rFonts w:hint="eastAsia" w:ascii="宋体" w:hAnsi="宋体" w:eastAsia="宋体" w:cs="宋体"/>
          <w:b/>
          <w:bCs/>
          <w:color w:val="auto"/>
          <w:sz w:val="24"/>
          <w:highlight w:val="none"/>
          <w:shd w:val="clear" w:color="auto" w:fill="FFFFFF"/>
          <w:lang w:eastAsia="zh-CN"/>
        </w:rPr>
      </w:pPr>
      <w:r>
        <w:rPr>
          <w:rFonts w:cs="宋体"/>
          <w:color w:val="auto"/>
          <w:sz w:val="24"/>
          <w:szCs w:val="24"/>
          <w:highlight w:val="none"/>
          <w:shd w:val="clear" w:color="auto" w:fill="FFFFFF"/>
        </w:rPr>
        <w:t>★</w:t>
      </w:r>
      <w:r>
        <w:rPr>
          <w:rFonts w:hint="eastAsia" w:ascii="宋体" w:hAnsi="宋体" w:cs="宋体"/>
          <w:b/>
          <w:bCs/>
          <w:color w:val="auto"/>
          <w:sz w:val="24"/>
          <w:highlight w:val="none"/>
          <w:shd w:val="clear" w:color="auto" w:fill="FFFFFF"/>
          <w:lang w:eastAsia="zh-CN"/>
        </w:rPr>
        <w:t>（四）系统集成</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565"/>
        <w:gridCol w:w="5166"/>
        <w:gridCol w:w="134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3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7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设备名称</w:t>
            </w:r>
          </w:p>
        </w:tc>
        <w:tc>
          <w:tcPr>
            <w:tcW w:w="2620"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招标参数</w:t>
            </w:r>
          </w:p>
        </w:tc>
        <w:tc>
          <w:tcPr>
            <w:tcW w:w="68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w:t>
            </w:r>
          </w:p>
        </w:tc>
        <w:tc>
          <w:tcPr>
            <w:tcW w:w="466"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34" w:type="pct"/>
            <w:vAlign w:val="center"/>
          </w:tcPr>
          <w:p>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794"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项目建设系统集成</w:t>
            </w:r>
          </w:p>
        </w:tc>
        <w:tc>
          <w:tcPr>
            <w:tcW w:w="2620"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根据建设要求完成，费用按投标报价的5%计算，包含在投标总价中</w:t>
            </w:r>
          </w:p>
        </w:tc>
        <w:tc>
          <w:tcPr>
            <w:tcW w:w="684" w:type="pct"/>
            <w:vAlign w:val="center"/>
          </w:tcPr>
          <w:p>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466" w:type="pct"/>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项</w:t>
            </w:r>
          </w:p>
        </w:tc>
      </w:tr>
    </w:tbl>
    <w:p>
      <w:pPr>
        <w:pStyle w:val="3"/>
        <w:rPr>
          <w:rFonts w:hint="eastAsia"/>
          <w:color w:val="auto"/>
          <w:highlight w:val="none"/>
        </w:rPr>
      </w:pP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三、商务要求（以“★”标示的内容为不允许负偏离的实质性要求）</w:t>
      </w:r>
    </w:p>
    <w:p>
      <w:pPr>
        <w:pStyle w:val="18"/>
        <w:widowControl/>
        <w:spacing w:before="0" w:beforeAutospacing="0" w:after="0" w:afterAutospacing="0" w:line="480" w:lineRule="atLeast"/>
        <w:ind w:firstLine="420"/>
        <w:jc w:val="both"/>
        <w:rPr>
          <w:rFonts w:hint="eastAsia" w:ascii="宋体" w:hAnsi="宋体" w:eastAsia="宋体" w:cs="宋体"/>
          <w:color w:val="auto"/>
          <w:highlight w:val="none"/>
          <w:lang w:val="en-US" w:eastAsia="zh-CN"/>
        </w:rPr>
      </w:pPr>
      <w:r>
        <w:rPr>
          <w:rFonts w:hint="eastAsia" w:ascii="宋体" w:hAnsi="宋体" w:cs="宋体"/>
          <w:color w:val="auto"/>
          <w:highlight w:val="none"/>
          <w:shd w:val="clear" w:color="auto" w:fill="FFFFFF"/>
        </w:rPr>
        <w:t>采购包1：</w:t>
      </w:r>
      <w:r>
        <w:rPr>
          <w:rFonts w:hint="eastAsia" w:ascii="宋体" w:hAnsi="宋体" w:cs="宋体"/>
          <w:color w:val="auto"/>
          <w:highlight w:val="none"/>
          <w:shd w:val="clear" w:color="auto" w:fill="FFFFFF"/>
          <w:lang w:val="en-US" w:eastAsia="zh-CN"/>
        </w:rPr>
        <w:t xml:space="preserve"> </w:t>
      </w:r>
    </w:p>
    <w:tbl>
      <w:tblPr>
        <w:tblStyle w:val="2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6"/>
        <w:gridCol w:w="988"/>
        <w:gridCol w:w="1482"/>
        <w:gridCol w:w="64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500"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参数性质</w:t>
            </w:r>
          </w:p>
        </w:tc>
        <w:tc>
          <w:tcPr>
            <w:tcW w:w="750"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类型</w:t>
            </w:r>
          </w:p>
        </w:tc>
        <w:tc>
          <w:tcPr>
            <w:tcW w:w="3250"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交货地点</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ascii="宋体" w:hAnsi="宋体" w:cs="宋体"/>
                <w:color w:val="auto"/>
                <w:sz w:val="24"/>
                <w:highlight w:val="none"/>
              </w:rPr>
            </w:pPr>
            <w:r>
              <w:rPr>
                <w:rFonts w:hint="eastAsia" w:ascii="宋体" w:hAnsi="宋体" w:cs="宋体"/>
                <w:color w:val="auto"/>
                <w:sz w:val="24"/>
                <w:highlight w:val="none"/>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交货时间</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自合同签订之日起90日内完成硬件到货及软件上线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交货条件</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sz w:val="24"/>
                <w:highlight w:val="none"/>
              </w:rPr>
              <w:t>经采购人验收合格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履约验收方式</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1、期次1，说明：按招标文件要求执行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480" w:lineRule="atLeas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合同支付方式</w:t>
            </w:r>
          </w:p>
        </w:tc>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1、合同签订后，中标人提供到货确认书及全额增值税普通发票，采购人支付合同总金额的60%，达到付款条件起60日内，支付合同总金额的60.00%</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2、项目验收后，凭双方共同签字盖章的验收报告，采购人支付合同总金额的40%，达到付款条件起60日内，支付合同总金额的40.00%</w:t>
            </w:r>
          </w:p>
        </w:tc>
      </w:tr>
    </w:tbl>
    <w:p>
      <w:pPr>
        <w:pStyle w:val="28"/>
        <w:rPr>
          <w:rFonts w:ascii="宋体" w:hAnsi="宋体" w:cs="宋体"/>
          <w:b/>
          <w:color w:val="auto"/>
          <w:sz w:val="24"/>
          <w:szCs w:val="24"/>
          <w:highlight w:val="none"/>
          <w:lang w:eastAsia="zh-CN"/>
        </w:rPr>
      </w:pPr>
      <w:r>
        <w:rPr>
          <w:rFonts w:ascii="宋体" w:hAnsi="宋体" w:cs="宋体"/>
          <w:b/>
          <w:color w:val="auto"/>
          <w:sz w:val="24"/>
          <w:szCs w:val="24"/>
          <w:highlight w:val="none"/>
        </w:rPr>
        <w:t>采购包1：缴纳</w:t>
      </w:r>
      <w:r>
        <w:rPr>
          <w:rFonts w:ascii="宋体" w:hAnsi="宋体" w:cs="宋体"/>
          <w:b/>
          <w:color w:val="auto"/>
          <w:sz w:val="24"/>
          <w:szCs w:val="24"/>
          <w:highlight w:val="none"/>
          <w:lang w:eastAsia="zh-CN"/>
        </w:rPr>
        <w:t>，</w:t>
      </w:r>
    </w:p>
    <w:p>
      <w:pPr>
        <w:pStyle w:val="28"/>
        <w:rPr>
          <w:bCs/>
          <w:color w:val="auto"/>
          <w:sz w:val="24"/>
          <w:szCs w:val="24"/>
          <w:highlight w:val="none"/>
        </w:rPr>
      </w:pPr>
      <w:r>
        <w:rPr>
          <w:bCs/>
          <w:color w:val="auto"/>
          <w:sz w:val="24"/>
          <w:szCs w:val="24"/>
          <w:highlight w:val="none"/>
        </w:rPr>
        <w:t>本采购包履约保证金为合同金额的5.0%</w:t>
      </w:r>
    </w:p>
    <w:p>
      <w:pPr>
        <w:pStyle w:val="28"/>
        <w:rPr>
          <w:bCs/>
          <w:color w:val="auto"/>
          <w:sz w:val="24"/>
          <w:szCs w:val="24"/>
          <w:highlight w:val="none"/>
        </w:rPr>
      </w:pPr>
      <w:r>
        <w:rPr>
          <w:bCs/>
          <w:color w:val="auto"/>
          <w:sz w:val="24"/>
          <w:szCs w:val="24"/>
          <w:highlight w:val="none"/>
        </w:rPr>
        <w:t>说明：</w:t>
      </w:r>
      <w:r>
        <w:rPr>
          <w:rFonts w:hint="eastAsia" w:ascii="宋体" w:hAnsi="宋体" w:cs="宋体"/>
          <w:color w:val="auto"/>
          <w:highlight w:val="none"/>
          <w:lang w:bidi="ar"/>
        </w:rPr>
        <w:t>★</w:t>
      </w:r>
      <w:r>
        <w:rPr>
          <w:bCs/>
          <w:color w:val="auto"/>
          <w:sz w:val="24"/>
          <w:szCs w:val="24"/>
          <w:highlight w:val="none"/>
        </w:rPr>
        <w:t>中标人在签订政府采购合同前应向采购人缴纳合同总金额的5%作为履约保证金，履约保证金以银行转账</w:t>
      </w:r>
      <w:r>
        <w:rPr>
          <w:bCs/>
          <w:color w:val="auto"/>
          <w:sz w:val="24"/>
          <w:szCs w:val="24"/>
          <w:highlight w:val="none"/>
          <w:lang w:eastAsia="zh-CN"/>
        </w:rPr>
        <w:t>或履约保函</w:t>
      </w:r>
      <w:r>
        <w:rPr>
          <w:bCs/>
          <w:color w:val="auto"/>
          <w:sz w:val="24"/>
          <w:szCs w:val="24"/>
          <w:highlight w:val="none"/>
        </w:rPr>
        <w:t>的形式提交，该履约保证金于货物验收合格后由中标人书面提出申请，无其他未了事项无息退还。注：若本项目中标人为符合财政部、工信部文件[财库(2020) 46号]规定的中、小、微企业(须提供中小企业声明函)，缴纳履约保证金的金额为合同总金额的4%。</w:t>
      </w:r>
    </w:p>
    <w:p>
      <w:pPr>
        <w:pStyle w:val="18"/>
        <w:widowControl/>
        <w:shd w:val="clear" w:color="auto" w:fill="FFFFFF"/>
        <w:spacing w:before="0" w:beforeAutospacing="0" w:after="0" w:afterAutospacing="0" w:line="480" w:lineRule="atLeast"/>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其他商务要求：</w:t>
      </w:r>
    </w:p>
    <w:p>
      <w:pPr>
        <w:pStyle w:val="28"/>
        <w:ind w:firstLine="480"/>
        <w:rPr>
          <w:rFonts w:ascii="宋体" w:hAnsi="宋体" w:cs="宋体"/>
          <w:bCs/>
          <w:color w:val="auto"/>
          <w:sz w:val="21"/>
          <w:szCs w:val="21"/>
          <w:highlight w:val="none"/>
        </w:rPr>
      </w:pPr>
      <w:r>
        <w:rPr>
          <w:rFonts w:hint="eastAsia" w:ascii="宋体" w:hAnsi="宋体" w:cs="宋体"/>
          <w:color w:val="auto"/>
          <w:highlight w:val="none"/>
          <w:lang w:bidi="ar"/>
        </w:rPr>
        <w:t>★</w:t>
      </w:r>
      <w:r>
        <w:rPr>
          <w:rFonts w:hint="eastAsia" w:ascii="宋体" w:hAnsi="宋体" w:cs="宋体"/>
          <w:color w:val="auto"/>
          <w:highlight w:val="none"/>
          <w:lang w:val="en-US" w:eastAsia="zh-CN" w:bidi="ar"/>
        </w:rPr>
        <w:t>1、</w:t>
      </w:r>
      <w:r>
        <w:rPr>
          <w:rFonts w:ascii="宋体" w:hAnsi="宋体" w:cs="宋体"/>
          <w:bCs/>
          <w:color w:val="auto"/>
          <w:sz w:val="21"/>
          <w:szCs w:val="21"/>
          <w:highlight w:val="none"/>
        </w:rPr>
        <w:t>售后服务</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1项目要求</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1.1中标人提供的货物必须是通过合法渠道获得，具有在中国境内的合法使用权和用户保护权且为全新原装品 牌货物或设备。中标人所提供的设备、材料应符合相应的【（中华人民共和国国家标准、行业标准、制造厂商的产品验收标准）（三种标准不一致的，按最高标准执行）】及设备出厂标准和招标文件的规定。并保证货物经过正确安装、合理操作和维护保养，在货物寿命期内运转良好。</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1.2所有货物必须提供注明规格型号的随机附件、部件目录等。</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1.3在此期间，中标人在采购人现场进行安装、集成、调试和维修所需的特殊专用工具及清单、试运行（若有）直至最终验收所发生的一切费用及质保期内所需备品备件由中标人承担且已含在投标总价中。</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2安装和调试</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2.1中标人按有关规范进行安装调试，并对安全生产负全部责任。由中标人负责将货物按签订合同的具体数量、具体地点运送到最终目的地。所有设备必须是原厂原装包装。若发现原包装破损，采购人有权不予接收，并要求中标人无条件免费重新更换。</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2.2如设备安装对场地有特殊要求，中标人应在设备安装之前15天以书面形式向采购人提出安装场地环境要求，并对采购人就安装场地环境的咨询提供技术支持；</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2.3中标人负责派技术人员到现场进行货物安装、调试，并负责调试至验收合格交付采购人使用。采购人的使用单位提供必需的基本条件和专人配合，保证各项安装、调试工作顺利进行，安装、调试过程中需要采购人或第三方配合的工作所发生的费用应由中标人支付给采购人或第三方；</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2.4中标人应接受采购人或采购人授权代表的监督。</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2.5中标人自行解决安装调试工具。</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2.6在安装过程中，如由于中标人原因导致产品损坏，中标人应无条件更换，对采购人造成损失的，应予以赔偿。</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3质保期和售后服务</w:t>
      </w:r>
    </w:p>
    <w:p>
      <w:pPr>
        <w:pStyle w:val="18"/>
        <w:widowControl/>
        <w:shd w:val="clear" w:color="auto" w:fill="FFFFFF"/>
        <w:spacing w:before="0" w:beforeAutospacing="0" w:after="0" w:afterAutospacing="0" w:line="480" w:lineRule="atLeast"/>
        <w:ind w:firstLine="420" w:firstLineChars="20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1.3.1中标人对设备及零配件免费保修服务以“</w:t>
      </w:r>
      <w:r>
        <w:rPr>
          <w:rFonts w:hint="eastAsia" w:ascii="宋体" w:hAnsi="宋体" w:cs="宋体"/>
          <w:b/>
          <w:bCs/>
          <w:color w:val="auto"/>
          <w:highlight w:val="none"/>
          <w:shd w:val="clear" w:color="auto" w:fill="FFFFFF"/>
        </w:rPr>
        <w:t>★附件：产品质保要求</w:t>
      </w:r>
      <w:r>
        <w:rPr>
          <w:rFonts w:hint="eastAsia" w:ascii="宋体" w:hAnsi="宋体" w:cs="宋体"/>
          <w:bCs/>
          <w:color w:val="auto"/>
          <w:sz w:val="21"/>
          <w:szCs w:val="21"/>
          <w:highlight w:val="none"/>
        </w:rPr>
        <w:t>”为准。由中标人免费提供软件的技术支持以及软件的最新升级和维护。非因操作不当造成要更换的零配件及货物由中标人负责包修、包换。所有货物在质保期结束前1个月，中标人免费进行一次全面的维护与保养。</w:t>
      </w:r>
    </w:p>
    <w:p>
      <w:pPr>
        <w:pStyle w:val="28"/>
        <w:ind w:firstLine="480"/>
        <w:rPr>
          <w:rFonts w:ascii="宋体" w:hAnsi="宋体" w:cs="宋体"/>
          <w:bCs/>
          <w:color w:val="auto"/>
          <w:sz w:val="21"/>
          <w:szCs w:val="21"/>
          <w:highlight w:val="none"/>
          <w:lang w:eastAsia="zh-CN"/>
        </w:rPr>
      </w:pPr>
      <w:r>
        <w:rPr>
          <w:rFonts w:ascii="宋体" w:hAnsi="宋体" w:cs="宋体"/>
          <w:bCs/>
          <w:color w:val="auto"/>
          <w:sz w:val="21"/>
          <w:szCs w:val="21"/>
          <w:highlight w:val="none"/>
          <w:lang w:eastAsia="zh-CN"/>
        </w:rPr>
        <w:t>1.3.2驻场人员</w:t>
      </w:r>
    </w:p>
    <w:p>
      <w:pPr>
        <w:pStyle w:val="28"/>
        <w:ind w:firstLine="480"/>
        <w:rPr>
          <w:rFonts w:hint="default" w:ascii="宋体" w:hAnsi="宋体" w:cs="宋体"/>
          <w:bCs/>
          <w:color w:val="auto"/>
          <w:sz w:val="21"/>
          <w:szCs w:val="21"/>
          <w:highlight w:val="none"/>
          <w:lang w:eastAsia="zh-CN"/>
        </w:rPr>
      </w:pPr>
      <w:r>
        <w:rPr>
          <w:rFonts w:ascii="宋体" w:hAnsi="宋体" w:cs="宋体"/>
          <w:bCs/>
          <w:color w:val="auto"/>
          <w:sz w:val="21"/>
          <w:szCs w:val="21"/>
          <w:highlight w:val="none"/>
          <w:lang w:eastAsia="zh-CN"/>
        </w:rPr>
        <w:t>项目建设期间，中标人须提供日常驻场人员≥5人(其中感染楼6楼相关软硬件运维驻场人员不少于2人)，提供工作日5×8小时的驻场服务，并根据实际建设工作的需要提供不定时的上门服务,费用包含在投标总价中。</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3.</w:t>
      </w:r>
      <w:r>
        <w:rPr>
          <w:rFonts w:ascii="宋体" w:hAnsi="宋体" w:cs="宋体"/>
          <w:bCs/>
          <w:color w:val="auto"/>
          <w:sz w:val="21"/>
          <w:szCs w:val="21"/>
          <w:highlight w:val="none"/>
          <w:lang w:eastAsia="zh-CN"/>
        </w:rPr>
        <w:t>3</w:t>
      </w:r>
      <w:r>
        <w:rPr>
          <w:rFonts w:ascii="宋体" w:hAnsi="宋体" w:cs="宋体"/>
          <w:bCs/>
          <w:color w:val="auto"/>
          <w:sz w:val="21"/>
          <w:szCs w:val="21"/>
          <w:highlight w:val="none"/>
        </w:rPr>
        <w:t>维修服务的响应时间</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技术支持：投标产品在国内须设有维修中心，并有专职的维修工程师，当设备发生任何故障或不能正常运转时，中标人需提供4小时内电话咨询，如故障问题仍无法解决，中标人必须接到采购人通知后</w:t>
      </w:r>
      <w:r>
        <w:rPr>
          <w:rFonts w:ascii="宋体" w:hAnsi="宋体" w:cs="宋体"/>
          <w:bCs/>
          <w:color w:val="auto"/>
          <w:sz w:val="21"/>
          <w:szCs w:val="21"/>
          <w:highlight w:val="none"/>
          <w:lang w:eastAsia="zh-CN"/>
        </w:rPr>
        <w:t>24</w:t>
      </w:r>
      <w:r>
        <w:rPr>
          <w:rFonts w:ascii="宋体" w:hAnsi="宋体" w:cs="宋体"/>
          <w:bCs/>
          <w:color w:val="auto"/>
          <w:sz w:val="21"/>
          <w:szCs w:val="21"/>
          <w:highlight w:val="none"/>
        </w:rPr>
        <w:t>小时内派员到现场解决问题，故障原因在</w:t>
      </w:r>
      <w:r>
        <w:rPr>
          <w:rFonts w:ascii="宋体" w:hAnsi="宋体" w:cs="宋体"/>
          <w:bCs/>
          <w:color w:val="auto"/>
          <w:sz w:val="21"/>
          <w:szCs w:val="21"/>
          <w:highlight w:val="none"/>
          <w:lang w:eastAsia="zh-CN"/>
        </w:rPr>
        <w:t>12</w:t>
      </w:r>
      <w:r>
        <w:rPr>
          <w:rFonts w:ascii="宋体" w:hAnsi="宋体" w:cs="宋体"/>
          <w:bCs/>
          <w:color w:val="auto"/>
          <w:sz w:val="21"/>
          <w:szCs w:val="21"/>
          <w:highlight w:val="none"/>
        </w:rPr>
        <w:t>小时内无法排除的，则应提供相应的备用货物以保证采购人的正常使用。在质保期内，中标人负责为采购人的设备提供免费维护、保养和免费更换损坏的和有缺陷的零部件。故障维修响应时间内未到过现场进行维修者，采购人可自行委托相关企业进行维修，所需费用由中标人承担并从未付款中扣除。</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3.</w:t>
      </w:r>
      <w:r>
        <w:rPr>
          <w:rFonts w:ascii="宋体" w:hAnsi="宋体" w:cs="宋体"/>
          <w:bCs/>
          <w:color w:val="auto"/>
          <w:sz w:val="21"/>
          <w:szCs w:val="21"/>
          <w:highlight w:val="none"/>
          <w:lang w:eastAsia="zh-CN"/>
        </w:rPr>
        <w:t>4</w:t>
      </w:r>
      <w:r>
        <w:rPr>
          <w:rFonts w:ascii="宋体" w:hAnsi="宋体" w:cs="宋体"/>
          <w:bCs/>
          <w:color w:val="auto"/>
          <w:sz w:val="21"/>
          <w:szCs w:val="21"/>
          <w:highlight w:val="none"/>
        </w:rPr>
        <w:t>所有货物在保修期内的保修服务为中标人上门保修，由此产生的一切费用均由中标人承担。</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3.</w:t>
      </w:r>
      <w:r>
        <w:rPr>
          <w:rFonts w:ascii="宋体" w:hAnsi="宋体" w:cs="宋体"/>
          <w:bCs/>
          <w:color w:val="auto"/>
          <w:sz w:val="21"/>
          <w:szCs w:val="21"/>
          <w:highlight w:val="none"/>
          <w:lang w:eastAsia="zh-CN"/>
        </w:rPr>
        <w:t>5</w:t>
      </w:r>
      <w:r>
        <w:rPr>
          <w:rFonts w:ascii="宋体" w:hAnsi="宋体" w:cs="宋体"/>
          <w:bCs/>
          <w:color w:val="auto"/>
          <w:sz w:val="21"/>
          <w:szCs w:val="21"/>
          <w:highlight w:val="none"/>
        </w:rPr>
        <w:t>中标人提供货物在质保期内所需的备品备件及清单,其费用含在投标的总价中。</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3.</w:t>
      </w:r>
      <w:r>
        <w:rPr>
          <w:rFonts w:ascii="宋体" w:hAnsi="宋体" w:cs="宋体"/>
          <w:bCs/>
          <w:color w:val="auto"/>
          <w:sz w:val="21"/>
          <w:szCs w:val="21"/>
          <w:highlight w:val="none"/>
          <w:lang w:eastAsia="zh-CN"/>
        </w:rPr>
        <w:t>6</w:t>
      </w:r>
      <w:r>
        <w:rPr>
          <w:rFonts w:ascii="宋体" w:hAnsi="宋体" w:cs="宋体"/>
          <w:bCs/>
          <w:color w:val="auto"/>
          <w:sz w:val="21"/>
          <w:szCs w:val="21"/>
          <w:highlight w:val="none"/>
        </w:rPr>
        <w:t>中标人可以在投标文件中提供更优、更合理的售后服务承诺。</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4技术培训</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4.1为确保采购人的相关管理人员能对中标人所提供的设备和装置的设 计、日常的操作、损耗和例行维护、事故的处理等有全面的认识和了解，中标人须负责提供所需的安装、调试、操作使用、设备维修等技术培训（现场培训），使其对整套设备的各个方面都能熟悉掌握，并提供培训方案。中标人在设备安装调试合格后3至6个月内，应安排有经验的技术人员根据采购人要求到现场进行技术答疑。</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4.2中标人委派的专业技术人员在现场安装调试后提供现场培训，内容包括：基本理论、实验方法原理、实验操作、软件的使用、仪器维护、安全要点以及其他相关内容并提供详细的培训课程讲义及培训进度计划表。技术培训所涉及的一切费用（包括中标人委派的专业技术人员费用）均由中标人承担且应包含在本次投标总价中。</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4.3技术资料提供</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中标人向采购人提供但不限于以下目录的设备资料一套，其费用应包括在投标总价中：</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（1)出厂明细表(装箱单)；</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（2)出厂检验报告、合格证书；</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（3)安装手册、操作手册、维修手册；</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（4)使用说明书；</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（5)设备安装、调试、维修线路原理图等安装调试资料；</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（6)提供原产 地制造商的产品证明；</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rPr>
        <w:t>（7）合同中要求的其它文件资料。</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1.</w:t>
      </w:r>
      <w:r>
        <w:rPr>
          <w:rFonts w:ascii="宋体" w:hAnsi="宋体" w:cs="宋体"/>
          <w:bCs/>
          <w:color w:val="auto"/>
          <w:sz w:val="21"/>
          <w:szCs w:val="21"/>
          <w:highlight w:val="none"/>
        </w:rPr>
        <w:t>5包装要求：投标人所提供的货物包装标准应符合《关于印发〈商品包装政府采购需求标准(试行)〉、〈快递包装政府采购需求标准(试行)〉的通知》（财办库〔2020〕123号）规定的包装要求。另：货物包装还应符合疫情防控相关要求。</w:t>
      </w:r>
    </w:p>
    <w:p>
      <w:pPr>
        <w:pStyle w:val="28"/>
        <w:ind w:firstLine="480"/>
        <w:rPr>
          <w:rFonts w:ascii="宋体" w:hAnsi="宋体" w:cs="宋体"/>
          <w:bCs/>
          <w:color w:val="auto"/>
          <w:sz w:val="21"/>
          <w:szCs w:val="21"/>
          <w:highlight w:val="none"/>
        </w:rPr>
      </w:pPr>
      <w:r>
        <w:rPr>
          <w:rFonts w:hint="eastAsia" w:ascii="宋体" w:hAnsi="宋体" w:cs="宋体"/>
          <w:color w:val="auto"/>
          <w:highlight w:val="none"/>
          <w:lang w:bidi="ar"/>
        </w:rPr>
        <w:t>★</w:t>
      </w:r>
      <w:r>
        <w:rPr>
          <w:rFonts w:ascii="宋体" w:hAnsi="宋体" w:cs="宋体"/>
          <w:bCs/>
          <w:color w:val="auto"/>
          <w:sz w:val="21"/>
          <w:szCs w:val="21"/>
          <w:highlight w:val="none"/>
          <w:lang w:eastAsia="zh-CN"/>
        </w:rPr>
        <w:t>2</w:t>
      </w:r>
      <w:r>
        <w:rPr>
          <w:rFonts w:ascii="宋体" w:hAnsi="宋体" w:cs="宋体"/>
          <w:bCs/>
          <w:color w:val="auto"/>
          <w:sz w:val="21"/>
          <w:szCs w:val="21"/>
          <w:highlight w:val="none"/>
        </w:rPr>
        <w:t>、验收</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2.</w:t>
      </w:r>
      <w:r>
        <w:rPr>
          <w:rFonts w:ascii="宋体" w:hAnsi="宋体" w:cs="宋体"/>
          <w:bCs/>
          <w:color w:val="auto"/>
          <w:sz w:val="21"/>
          <w:szCs w:val="21"/>
          <w:highlight w:val="none"/>
        </w:rPr>
        <w:t>1验收标准</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2.</w:t>
      </w:r>
      <w:r>
        <w:rPr>
          <w:rFonts w:ascii="宋体" w:hAnsi="宋体" w:cs="宋体"/>
          <w:bCs/>
          <w:color w:val="auto"/>
          <w:sz w:val="21"/>
          <w:szCs w:val="21"/>
          <w:highlight w:val="none"/>
        </w:rPr>
        <w:t>1.1采购人在货物安装调试完成后，应按合同中的相关条款、生产厂家的产品出厂检验标准、招标文件、投标文件、国家或行业或地方验收规范要求、设备清单及货物的品 牌、参数、外观、配件、数量及安装调试后的使用性能等进行验收。如需做破坏性实验检查材料是否符合招标要求,由中标人提供被破坏的货物。</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2.</w:t>
      </w:r>
      <w:r>
        <w:rPr>
          <w:rFonts w:ascii="宋体" w:hAnsi="宋体" w:cs="宋体"/>
          <w:bCs/>
          <w:color w:val="auto"/>
          <w:sz w:val="21"/>
          <w:szCs w:val="21"/>
          <w:highlight w:val="none"/>
        </w:rPr>
        <w:t>1.2产品质量、安装调试各项指标须符合技术参数。</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2.</w:t>
      </w:r>
      <w:r>
        <w:rPr>
          <w:rFonts w:ascii="宋体" w:hAnsi="宋体" w:cs="宋体"/>
          <w:bCs/>
          <w:color w:val="auto"/>
          <w:sz w:val="21"/>
          <w:szCs w:val="21"/>
          <w:highlight w:val="none"/>
        </w:rPr>
        <w:t>2验收程序和方法</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2.</w:t>
      </w:r>
      <w:r>
        <w:rPr>
          <w:rFonts w:ascii="宋体" w:hAnsi="宋体" w:cs="宋体"/>
          <w:bCs/>
          <w:color w:val="auto"/>
          <w:sz w:val="21"/>
          <w:szCs w:val="21"/>
          <w:highlight w:val="none"/>
        </w:rPr>
        <w:t>2.1出厂检验：中标人负责所提供货物的出厂检验，应按货物技术标准规定的检验项目和检验方法进行全面检验，保证货物原厂地和技术指标的真实性、完整性，并负责将货物送达采购人指 定的安装地点。</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2.</w:t>
      </w:r>
      <w:r>
        <w:rPr>
          <w:rFonts w:ascii="宋体" w:hAnsi="宋体" w:cs="宋体"/>
          <w:bCs/>
          <w:color w:val="auto"/>
          <w:sz w:val="21"/>
          <w:szCs w:val="21"/>
          <w:highlight w:val="none"/>
        </w:rPr>
        <w:t>2.2到货验收：货物送至采购人安装现场后，中标人和采购人的使用单位一同拆箱，对其全部货物、零件、配件的型号、规格、数量、外型、外观、包装进行到货验收，签署收货确认书。</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2.</w:t>
      </w:r>
      <w:r>
        <w:rPr>
          <w:rFonts w:ascii="宋体" w:hAnsi="宋体" w:cs="宋体"/>
          <w:bCs/>
          <w:color w:val="auto"/>
          <w:sz w:val="21"/>
          <w:szCs w:val="21"/>
          <w:highlight w:val="none"/>
        </w:rPr>
        <w:t>2.3试运行：中标人对货物的整体性能和功能进行自检，自检结果必须符合招标文件、投标文件及合同中的相关条款，自检合格后，转入试运行。试运行期间，中标人应主动邀请采购人对设备进行测试、操作，向采购人提交自检记录和试运行记录，各项指标达到招标文件、投标文件及合同中的相关条款后提出验收申请。经采购人同意后，采购人和中标人共同进行设备的验收。</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2.</w:t>
      </w:r>
      <w:r>
        <w:rPr>
          <w:rFonts w:ascii="宋体" w:hAnsi="宋体" w:cs="宋体"/>
          <w:bCs/>
          <w:color w:val="auto"/>
          <w:sz w:val="21"/>
          <w:szCs w:val="21"/>
          <w:highlight w:val="none"/>
        </w:rPr>
        <w:t>2.4最终验收：采购人将按照招标文件、中标人投标文件、政府采购合同规定的技术、服务、安全标准组织验收，并出具验收报告。验收报告应当包括每一项技术、服务、安全标准的履约情况。验收结果经双方确认后，双方代表必须按规定的验收表上的项目对照本合同填好验收结果并签名盖章。验收过程中，若发现货物质量有问题中标人无条件更换，并无条件重新检测调试直至验收合格交付使用。中标人负责在项目验收时将系统的全部有关技术文件、资料、及安装、测试报告等文档汇集成册交付使用单位。</w:t>
      </w:r>
    </w:p>
    <w:p>
      <w:pPr>
        <w:pStyle w:val="28"/>
        <w:ind w:firstLine="480"/>
        <w:rPr>
          <w:rFonts w:ascii="宋体" w:hAnsi="宋体" w:cs="宋体"/>
          <w:bCs/>
          <w:color w:val="auto"/>
          <w:sz w:val="21"/>
          <w:szCs w:val="21"/>
          <w:highlight w:val="none"/>
        </w:rPr>
      </w:pPr>
      <w:r>
        <w:rPr>
          <w:rFonts w:hint="eastAsia" w:ascii="宋体" w:hAnsi="宋体" w:cs="宋体"/>
          <w:color w:val="auto"/>
          <w:highlight w:val="none"/>
          <w:lang w:bidi="ar"/>
        </w:rPr>
        <w:t>★</w:t>
      </w:r>
      <w:r>
        <w:rPr>
          <w:rFonts w:ascii="宋体" w:hAnsi="宋体" w:cs="宋体"/>
          <w:bCs/>
          <w:color w:val="auto"/>
          <w:sz w:val="21"/>
          <w:szCs w:val="21"/>
          <w:highlight w:val="none"/>
          <w:lang w:eastAsia="zh-CN"/>
        </w:rPr>
        <w:t>3</w:t>
      </w:r>
      <w:r>
        <w:rPr>
          <w:rFonts w:ascii="宋体" w:hAnsi="宋体" w:cs="宋体"/>
          <w:bCs/>
          <w:color w:val="auto"/>
          <w:sz w:val="21"/>
          <w:szCs w:val="21"/>
          <w:highlight w:val="none"/>
        </w:rPr>
        <w:t>、违约责任</w:t>
      </w:r>
    </w:p>
    <w:p>
      <w:pPr>
        <w:pStyle w:val="28"/>
        <w:ind w:firstLine="480"/>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ascii="宋体" w:hAnsi="宋体" w:cs="宋体"/>
          <w:bCs/>
          <w:color w:val="auto"/>
          <w:sz w:val="21"/>
          <w:szCs w:val="21"/>
          <w:highlight w:val="none"/>
        </w:rPr>
        <w:t>.1采购人在中标人将合同清单上的物资设备运达指 定地点后七个工作日后无正当理由不接收，或达到最终验收条件不及时验收的，中标人有权按国家政府采购有关规定提请省政府采购办依法处理，并根据处理结果依法由采购人赔偿中标人损失。</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3.</w:t>
      </w:r>
      <w:r>
        <w:rPr>
          <w:rFonts w:ascii="宋体" w:hAnsi="宋体" w:cs="宋体"/>
          <w:bCs/>
          <w:color w:val="auto"/>
          <w:sz w:val="21"/>
          <w:szCs w:val="21"/>
          <w:highlight w:val="none"/>
        </w:rPr>
        <w:t>2中标人不能按时交付货物的，每逾期一日，应按该合同款总额千分之五标准向采购人支付违约金。逾期超过十五日的，采购人有权解除合同，并没收履约保证金。</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3.</w:t>
      </w:r>
      <w:r>
        <w:rPr>
          <w:rFonts w:ascii="宋体" w:hAnsi="宋体" w:cs="宋体"/>
          <w:bCs/>
          <w:color w:val="auto"/>
          <w:sz w:val="21"/>
          <w:szCs w:val="21"/>
          <w:highlight w:val="none"/>
        </w:rPr>
        <w:t>3中标人不能交付货物的，中标人应向采购人偿付该设备款30%的违约金，且涉及到的部分合同条款终止履行。</w:t>
      </w:r>
    </w:p>
    <w:p>
      <w:pPr>
        <w:pStyle w:val="28"/>
        <w:ind w:firstLine="480"/>
        <w:rPr>
          <w:rFonts w:ascii="宋体" w:hAnsi="宋体" w:cs="宋体"/>
          <w:bCs/>
          <w:color w:val="auto"/>
          <w:sz w:val="21"/>
          <w:szCs w:val="21"/>
          <w:highlight w:val="none"/>
        </w:rPr>
      </w:pPr>
      <w:r>
        <w:rPr>
          <w:rFonts w:hint="eastAsia" w:ascii="宋体" w:hAnsi="宋体" w:cs="宋体"/>
          <w:color w:val="auto"/>
          <w:highlight w:val="none"/>
          <w:lang w:bidi="ar"/>
        </w:rPr>
        <w:t>★</w:t>
      </w:r>
      <w:r>
        <w:rPr>
          <w:rFonts w:ascii="宋体" w:hAnsi="宋体" w:cs="宋体"/>
          <w:bCs/>
          <w:color w:val="auto"/>
          <w:sz w:val="21"/>
          <w:szCs w:val="21"/>
          <w:highlight w:val="none"/>
          <w:lang w:eastAsia="zh-CN"/>
        </w:rPr>
        <w:t>4</w:t>
      </w:r>
      <w:r>
        <w:rPr>
          <w:rFonts w:ascii="宋体" w:hAnsi="宋体" w:cs="宋体"/>
          <w:bCs/>
          <w:color w:val="auto"/>
          <w:sz w:val="21"/>
          <w:szCs w:val="21"/>
          <w:highlight w:val="none"/>
        </w:rPr>
        <w:t>、知识产权</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4</w:t>
      </w:r>
      <w:r>
        <w:rPr>
          <w:rFonts w:ascii="宋体" w:hAnsi="宋体" w:cs="宋体"/>
          <w:bCs/>
          <w:color w:val="auto"/>
          <w:sz w:val="21"/>
          <w:szCs w:val="21"/>
          <w:highlight w:val="none"/>
        </w:rPr>
        <w:t>.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28"/>
        <w:ind w:firstLine="480"/>
        <w:rPr>
          <w:rFonts w:ascii="宋体" w:hAnsi="宋体" w:cs="宋体"/>
          <w:bCs/>
          <w:color w:val="auto"/>
          <w:sz w:val="21"/>
          <w:szCs w:val="21"/>
          <w:highlight w:val="none"/>
        </w:rPr>
      </w:pPr>
      <w:r>
        <w:rPr>
          <w:rFonts w:ascii="宋体" w:hAnsi="宋体" w:cs="宋体"/>
          <w:bCs/>
          <w:color w:val="auto"/>
          <w:sz w:val="21"/>
          <w:szCs w:val="21"/>
          <w:highlight w:val="none"/>
          <w:lang w:eastAsia="zh-CN"/>
        </w:rPr>
        <w:t>4</w:t>
      </w:r>
      <w:r>
        <w:rPr>
          <w:rFonts w:ascii="宋体" w:hAnsi="宋体" w:cs="宋体"/>
          <w:bCs/>
          <w:color w:val="auto"/>
          <w:sz w:val="21"/>
          <w:szCs w:val="21"/>
          <w:highlight w:val="none"/>
        </w:rPr>
        <w:t>.2若中标人提供的采购标的不符合国家知识产权法律、法规的规定或被有关主管机关认定为假冒伪劣品，则中标人中标资格将被取消；采购人还将按照有关法律、法规和规章的规定进行处理。中标人承担可能发生的责任与一切费用。若有违约,按合同约定追究其违约责任。</w:t>
      </w:r>
    </w:p>
    <w:p>
      <w:pPr>
        <w:pStyle w:val="9"/>
        <w:widowControl/>
        <w:shd w:val="clear" w:color="auto" w:fill="FFFFFF"/>
        <w:spacing w:before="0" w:beforeAutospacing="0" w:after="0" w:afterAutospacing="0"/>
        <w:jc w:val="both"/>
        <w:rPr>
          <w:rFonts w:cs="宋体"/>
          <w:color w:val="auto"/>
          <w:sz w:val="24"/>
          <w:szCs w:val="24"/>
          <w:highlight w:val="none"/>
          <w:shd w:val="clear" w:color="auto" w:fill="FFFFFF"/>
        </w:rPr>
      </w:pPr>
    </w:p>
    <w:p>
      <w:pPr>
        <w:pStyle w:val="9"/>
        <w:widowControl/>
        <w:shd w:val="clear" w:color="auto" w:fill="FFFFFF"/>
        <w:spacing w:before="0" w:beforeAutospacing="0" w:after="0" w:afterAutospacing="0"/>
        <w:jc w:val="both"/>
        <w:rPr>
          <w:rFonts w:cs="宋体"/>
          <w:color w:val="auto"/>
          <w:sz w:val="24"/>
          <w:szCs w:val="24"/>
          <w:highlight w:val="none"/>
          <w:shd w:val="clear" w:color="auto" w:fill="FFFFFF"/>
        </w:rPr>
      </w:pPr>
      <w:r>
        <w:rPr>
          <w:rFonts w:hint="eastAsia" w:ascii="宋体" w:hAnsi="宋体" w:cs="宋体"/>
          <w:color w:val="auto"/>
          <w:highlight w:val="none"/>
          <w:shd w:val="clear" w:color="auto" w:fill="FFFFFF"/>
        </w:rPr>
        <w:t>★附件：产品质保要求</w:t>
      </w:r>
    </w:p>
    <w:tbl>
      <w:tblPr>
        <w:tblStyle w:val="20"/>
        <w:tblW w:w="9638" w:type="dxa"/>
        <w:jc w:val="center"/>
        <w:tblLayout w:type="autofit"/>
        <w:tblCellMar>
          <w:top w:w="0" w:type="dxa"/>
          <w:left w:w="108" w:type="dxa"/>
          <w:bottom w:w="0" w:type="dxa"/>
          <w:right w:w="108" w:type="dxa"/>
        </w:tblCellMar>
      </w:tblPr>
      <w:tblGrid>
        <w:gridCol w:w="1304"/>
        <w:gridCol w:w="5101"/>
        <w:gridCol w:w="3233"/>
      </w:tblGrid>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一、智能化应用及提升</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设备名称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免费质保要求</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1、智能音视频信息发布平台</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43寸病房智能电视终端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55寸病房智能电视终端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一级分诊海报屏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32寸海报屏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43寸海报屏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显示终端软件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2、医疗物联网应用平台基础网络硬件建设（新增区域增扩）</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物联网平台设备管理系统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蓝牙定位引擎系统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定位地图服务系统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高清3D建筑仿真建模绘图服务系统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平面图测绘服务</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高性能多协议接入LoRa通信基站</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吸顶全铜振子天线</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3、智慧病房</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3.1智能输液系统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◆输液监测器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无线充电座</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蓝桥</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适配器箱体</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55寸显示大屏终端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3.2护理交互系统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护理交互管理软件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55寸交互大屏终端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3.3生命体征采集系统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生命体征采集系统软件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生命体征采集仪</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3.4生命体征监测系统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生命体征监测系统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授权License生命体征监测软件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3.5床旁交互屏系统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智慧交互屏软件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医护主机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床旁分机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外置电源</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3.6病房电子标牌管理系统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物联网AP基站</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电子病房门口屏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电子床头牌</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电子床尾牌</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3.7病房呼叫系统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护士站呼叫主机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护士站呼叫分机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卫生间呼叫分机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床头呼叫分机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接入专用交换机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走廊点阵屏（含时钟）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3.8病区分布式药房</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病区智能药品管理柜</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3.9智慧在床看护系统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智慧在床看护软件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智慧在床看护license</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智能床垫</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4、导航导诊系统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智能导航大屏机系统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触摸式大屏机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5、门禁建设</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5.1项目新增点位</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人脸门禁科室对讲主机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7寸F款数字室内机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624"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高清(400万像素)红外半球网络摄像机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624"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7寸人脸识别一体机（带测温及身份证、二维码）</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4.3寸人脸识别一体机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人脸门禁对讲主机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人脸门禁一体主机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密码门禁</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一键呼叫对讲主机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全数字室内机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网络硬盘录像机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指纹密码识别一体机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7寸人脸识别一体机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5.2感染楼</w:t>
            </w:r>
          </w:p>
        </w:tc>
      </w:tr>
      <w:tr>
        <w:tblPrEx>
          <w:tblCellMar>
            <w:top w:w="0" w:type="dxa"/>
            <w:left w:w="108" w:type="dxa"/>
            <w:bottom w:w="0" w:type="dxa"/>
            <w:right w:w="108" w:type="dxa"/>
          </w:tblCellMar>
        </w:tblPrEx>
        <w:trPr>
          <w:trHeight w:val="624"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7寸人脸识别一体机（带测温及身份证、二维码）</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7寸F款数字室内机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5.3病房楼</w:t>
            </w:r>
          </w:p>
        </w:tc>
      </w:tr>
      <w:tr>
        <w:tblPrEx>
          <w:tblCellMar>
            <w:top w:w="0" w:type="dxa"/>
            <w:left w:w="108" w:type="dxa"/>
            <w:bottom w:w="0" w:type="dxa"/>
            <w:right w:w="108" w:type="dxa"/>
          </w:tblCellMar>
        </w:tblPrEx>
        <w:trPr>
          <w:trHeight w:val="624"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7寸人脸识别一体机（带测温及身份证、二维码）</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7寸F款数字室内机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6、手术室建设</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6.1中心机房主控设备</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数字化IP网络广播客户端管理软件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数字化IP网络广播客户端管理软件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IP网络音箱</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6.2前端设备（介入手术室）</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可视对讲管理主机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6.3复合手术室</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可视对讲管理主机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6.4手术室</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可视对讲管理主机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 4F设备（手术室A区）</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 4F设备（手术室B区）</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可视对讲管理主机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可视对讲交互终端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7、体检中心大屏建设</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 二楼体检中心候诊大厅（1）排队叫号屏</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 二楼体检中心候诊大厅（2）排队叫号屏</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7.3一楼体检中心候诊大厅P1.56全彩LED大屏</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LED显示屏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系统软件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发送卡</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处理器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LED框架及外框装饰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调音台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抑制器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数字功放</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7.4一楼体检中心候诊大厅排队叫号屏</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信息发布屏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7.5会议中控系统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八进八出（全部HDMI，带拼控）</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中控主机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无线路由器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平板电脑</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8、智慧医疗视讯建设</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录显终端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9、智慧食堂系统升级改造</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台式</w:t>
            </w:r>
            <w:r>
              <w:rPr>
                <w:rStyle w:val="39"/>
                <w:rFonts w:hint="default"/>
                <w:color w:val="auto"/>
                <w:highlight w:val="none"/>
                <w:lang w:bidi="ar"/>
              </w:rPr>
              <w:t>POS机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质保期1年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手持式</w:t>
            </w:r>
            <w:r>
              <w:rPr>
                <w:rStyle w:val="39"/>
                <w:rFonts w:hint="default"/>
                <w:color w:val="auto"/>
                <w:highlight w:val="none"/>
                <w:lang w:bidi="ar"/>
              </w:rPr>
              <w:t>POS机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质保期1年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二维码扫描器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质保期1年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读写卡器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热敏小票机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质保期1年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USB</w:t>
            </w:r>
            <w:r>
              <w:rPr>
                <w:rStyle w:val="39"/>
                <w:rFonts w:hint="default"/>
                <w:color w:val="auto"/>
                <w:highlight w:val="none"/>
                <w:lang w:bidi="ar"/>
              </w:rPr>
              <w:t>密码键盘器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质保期1年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IC</w:t>
            </w:r>
            <w:r>
              <w:rPr>
                <w:rStyle w:val="39"/>
                <w:rFonts w:hint="default"/>
                <w:color w:val="auto"/>
                <w:highlight w:val="none"/>
                <w:lang w:bidi="ar"/>
              </w:rPr>
              <w:t>卡读卡器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智慧食堂系统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质保期1年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二、音视频相关系统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设备名称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招标参数</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1、感染楼6楼指挥中心</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1.1LED显示系统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55寸液晶拼接屏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液压前维护支架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无线传屏器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1.2扩声系统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专业数字功放</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抑制器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数字调音台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（一拖二手持）无线话筒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话筒天线</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1.3数字会议系统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会议系统主席单元</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会议系统代表单元</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插座</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1.4视频会议系统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高清视频会议专用摄像机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1.5可视化集中控制平台</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1.5.1 多媒体综合处理平台</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多媒体综合处理平台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双绞线传输器（发送端）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1.5.2 可视化集中控制平台</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可视化集中控制平台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可视化集中控制客户端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集中控制主机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无线路由器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平板电脑</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控制电脑</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分布式输入节点</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分布式输出节点</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1.6机房辅助设备</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设备机柜</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交换机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2、感染楼6楼远程会诊室</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2.1显示系统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智慧屏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无线传屏器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控制电脑</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专用显示器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2.2扩声系统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抑制器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调音台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（一拖二手持）无线话筒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话筒天线</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2.3数字会议系统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会议系统主席单元</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会议系统代表单元</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插座</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2.4多媒体综合处理平台</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多媒体综合处理平台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双绞线传输器（发送端）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双绞线传输器（接收端）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2.5可视化集中控制平台</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可视化集中控制客户端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集中控制主机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无线路由器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平板电脑</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分布式输入节点</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分布式输出节点</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2.6摄像机</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高清视频会议专用摄像机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2.7机房辅助设备</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设备机柜</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交换机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3、感染楼6楼会议室</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3.1、LED显示系统</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3.1.1中间LED屏</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中间LED显示屏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发送卡</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固定边框及外框装饰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控制电脑</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综合运维系统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无线投屏器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3.1.2左侧LED屏</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左侧LED显示屏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发送卡</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固定边框及外框装饰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3.1.3右侧LED屏</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右侧LED显示屏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发送卡</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固定边框及外框装饰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3.2、扩声系统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专业数字功放</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有源音箱</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抑制器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数字调音台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（一拖二手持）无线话筒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话筒天线</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分线盒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放大器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3.3、可视化集中控制平台</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3.3.1 多媒体综合处理平台</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多媒体综合处理平台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双绞线传输器（发送端）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3.3.2 可视化中央控制系统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Cs w:val="21"/>
                <w:highlight w:val="none"/>
              </w:rPr>
            </w:pPr>
            <w:r>
              <w:rPr>
                <w:rStyle w:val="40"/>
                <w:rFonts w:hint="default"/>
                <w:color w:val="auto"/>
                <w:highlight w:val="none"/>
                <w:lang w:bidi="ar"/>
              </w:rPr>
              <w:t>多媒体综合处理平台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Cs w:val="21"/>
                <w:highlight w:val="none"/>
              </w:rPr>
            </w:pPr>
            <w:r>
              <w:rPr>
                <w:rStyle w:val="40"/>
                <w:rFonts w:hint="default"/>
                <w:color w:val="auto"/>
                <w:highlight w:val="none"/>
                <w:lang w:bidi="ar"/>
              </w:rPr>
              <w:t>多媒体综合处理平台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Cs w:val="21"/>
                <w:highlight w:val="none"/>
              </w:rPr>
            </w:pPr>
            <w:r>
              <w:rPr>
                <w:rStyle w:val="40"/>
                <w:rFonts w:hint="default"/>
                <w:color w:val="auto"/>
                <w:highlight w:val="none"/>
                <w:lang w:bidi="ar"/>
              </w:rPr>
              <w:t>多媒体综合处理平台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3.4、视频会议系统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高清视频会议专用摄像机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3.5、机房辅助设备</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设备机柜</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交换机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4、门诊诊区远程会诊诊室</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86寸会议一体机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OPS模块</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全向麦克风</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5、滨海多媒体系统升级</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视频审核系统</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反馈抑制器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电源时序器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OPS主机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移动音响</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数字功放</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无线话筒</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矩阵</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USB投屏器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全向麦克风</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6、华福会堂多媒体系统升级</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演播导播一体机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24口交换机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网络硬盘录像机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监控小屏55寸</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16路调音台</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华福会堂电子讲台专用定制主机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7、高清云平台系统建设</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7.1手术示教嵌入式转播系统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视讯终端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全景摄像机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术野摄像机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中央悬臂系统（单臂）</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无线麦</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65寸显示屏</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屏体柜</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7.2手术示教移动转播系统</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示教推车</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推车电源</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吊臂</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视讯终端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术野摄像机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全景摄像机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多媒体音箱</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无线麦</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视频会议终端</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摄录主机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709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三、基础硬件扩容</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设备名称</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台式机1</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质保期5年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台式机2</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质保期6年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台式机3</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质保期5年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国产台式计算机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质保期5年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移动护理推车</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整机3年保修（含电脑、电池）</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移动查房车</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整机3年保修（含电脑、电池）</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PDA</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普通A4打印机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打复印一体机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腕带打印机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条码打印机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小票机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高拍仪</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票据打印机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整机保修3年（含打印头）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普通喷墨打印机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可信安全多功能手写板</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可信安全手写板</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扫码墩</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刷卡器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身份证读卡器</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追溯系统专用无线二维码扫码枪</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追溯系统专用标签打印机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r>
        <w:tblPrEx>
          <w:tblCellMar>
            <w:top w:w="0" w:type="dxa"/>
            <w:left w:w="108" w:type="dxa"/>
            <w:bottom w:w="0" w:type="dxa"/>
            <w:right w:w="108" w:type="dxa"/>
          </w:tblCellMar>
        </w:tblPrEx>
        <w:trPr>
          <w:trHeight w:val="312"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追溯系统专用标签打印机</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质保期3年</w:t>
            </w:r>
          </w:p>
        </w:tc>
      </w:tr>
    </w:tbl>
    <w:p>
      <w:pPr>
        <w:pStyle w:val="9"/>
        <w:widowControl/>
        <w:shd w:val="clear" w:color="auto" w:fill="FFFFFF"/>
        <w:spacing w:before="0" w:beforeAutospacing="0" w:after="0" w:afterAutospacing="0"/>
        <w:jc w:val="both"/>
        <w:rPr>
          <w:rFonts w:cs="宋体"/>
          <w:color w:val="auto"/>
          <w:sz w:val="24"/>
          <w:szCs w:val="24"/>
          <w:highlight w:val="none"/>
          <w:shd w:val="clear" w:color="auto" w:fill="FFFFFF"/>
        </w:rPr>
      </w:pPr>
    </w:p>
    <w:p>
      <w:pPr>
        <w:pStyle w:val="9"/>
        <w:widowControl/>
        <w:shd w:val="clear" w:color="auto" w:fill="FFFFFF"/>
        <w:spacing w:before="0" w:beforeAutospacing="0" w:after="0" w:afterAutospacing="0"/>
        <w:jc w:val="both"/>
        <w:rPr>
          <w:rFonts w:cs="宋体"/>
          <w:color w:val="auto"/>
          <w:sz w:val="24"/>
          <w:szCs w:val="24"/>
          <w:highlight w:val="none"/>
        </w:rPr>
      </w:pPr>
      <w:r>
        <w:rPr>
          <w:rFonts w:cs="宋体"/>
          <w:color w:val="auto"/>
          <w:sz w:val="24"/>
          <w:szCs w:val="24"/>
          <w:highlight w:val="none"/>
          <w:shd w:val="clear" w:color="auto" w:fill="FFFFFF"/>
        </w:rPr>
        <w:t>四、其他事项</w:t>
      </w:r>
    </w:p>
    <w:p>
      <w:pPr>
        <w:pStyle w:val="18"/>
        <w:widowControl/>
        <w:shd w:val="clear" w:color="auto" w:fill="FFFFFF"/>
        <w:spacing w:before="0" w:beforeAutospacing="0" w:after="0" w:afterAutospacing="0" w:line="480"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1、除招标文件另有规定外，若出现有关法律、法规和规章有强制性规定但招标文件未列明的情形，则投标人应按照有关法律、法规和规章强制性规定执行。</w:t>
      </w:r>
    </w:p>
    <w:p>
      <w:pPr>
        <w:pStyle w:val="18"/>
        <w:widowControl/>
        <w:shd w:val="clear" w:color="auto" w:fill="FFFFFF"/>
        <w:spacing w:before="0" w:beforeAutospacing="0" w:after="0" w:afterAutospacing="0" w:line="480" w:lineRule="atLeast"/>
        <w:ind w:firstLine="480" w:firstLineChars="200"/>
        <w:jc w:val="both"/>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2、其他：</w:t>
      </w:r>
      <w:r>
        <w:rPr>
          <w:rFonts w:hint="eastAsia" w:ascii="宋体" w:hAnsi="宋体" w:cs="宋体"/>
          <w:color w:val="auto"/>
          <w:highlight w:val="none"/>
          <w:shd w:val="clear" w:color="auto" w:fill="FFFFFF"/>
          <w:lang w:val="en-US" w:eastAsia="zh-CN"/>
        </w:rPr>
        <w:t>/</w:t>
      </w: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 xml:space="preserve"> </w:t>
      </w: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18"/>
        <w:widowControl/>
        <w:shd w:val="clear" w:color="auto" w:fill="FFFFFF"/>
        <w:spacing w:before="0" w:beforeAutospacing="0" w:after="0" w:afterAutospacing="0" w:line="480" w:lineRule="atLeast"/>
        <w:ind w:firstLine="480" w:firstLineChars="200"/>
        <w:jc w:val="both"/>
        <w:rPr>
          <w:rFonts w:hint="eastAsia" w:ascii="宋体" w:hAnsi="宋体" w:cs="宋体"/>
          <w:color w:val="auto"/>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rPr>
      </w:pPr>
      <w:r>
        <w:rPr>
          <w:rFonts w:hint="eastAsia" w:ascii="宋体" w:hAnsi="宋体" w:cs="宋体"/>
          <w:bCs/>
          <w:color w:val="auto"/>
          <w:sz w:val="39"/>
          <w:szCs w:val="39"/>
          <w:highlight w:val="none"/>
          <w:shd w:val="clear" w:color="auto" w:fill="FFFFFF"/>
        </w:rPr>
        <w:t>第六章 政府采购合同</w:t>
      </w: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参考文本</w:t>
      </w:r>
    </w:p>
    <w:p>
      <w:pPr>
        <w:pStyle w:val="18"/>
        <w:widowControl/>
        <w:wordWrap w:val="0"/>
        <w:spacing w:before="0" w:beforeAutospacing="0" w:after="0" w:afterAutospacing="0" w:line="30" w:lineRule="atLeast"/>
        <w:ind w:firstLine="420"/>
        <w:jc w:val="right"/>
        <w:rPr>
          <w:rFonts w:hint="eastAsia" w:ascii="宋体" w:hAnsi="宋体" w:cs="宋体"/>
          <w:b/>
          <w:bCs/>
          <w:color w:val="auto"/>
          <w:highlight w:val="none"/>
        </w:rPr>
      </w:pPr>
      <w:r>
        <w:rPr>
          <w:rFonts w:hint="eastAsia" w:ascii="宋体" w:hAnsi="宋体" w:cs="宋体"/>
          <w:b/>
          <w:bCs/>
          <w:color w:val="auto"/>
          <w:highlight w:val="none"/>
          <w:shd w:val="clear" w:color="auto" w:fill="FFFFFF"/>
        </w:rPr>
        <w:t>合同编号：</w:t>
      </w:r>
    </w:p>
    <w:p>
      <w:pPr>
        <w:pStyle w:val="8"/>
        <w:keepNext w:val="0"/>
        <w:keepLines w:val="0"/>
        <w:widowControl/>
        <w:wordWrap w:val="0"/>
        <w:spacing w:after="300" w:line="30" w:lineRule="atLeast"/>
        <w:rPr>
          <w:rFonts w:hint="eastAsia" w:ascii="宋体" w:hAnsi="宋体" w:cs="宋体"/>
          <w:bCs/>
          <w:color w:val="auto"/>
          <w:sz w:val="36"/>
          <w:szCs w:val="36"/>
          <w:highlight w:val="none"/>
        </w:rPr>
      </w:pPr>
      <w:r>
        <w:rPr>
          <w:rFonts w:hint="eastAsia" w:ascii="宋体" w:hAnsi="宋体" w:cs="宋体"/>
          <w:bCs/>
          <w:color w:val="auto"/>
          <w:sz w:val="36"/>
          <w:szCs w:val="36"/>
          <w:highlight w:val="none"/>
          <w:shd w:val="clear" w:color="auto" w:fill="FFFFFF"/>
        </w:rPr>
        <w:t>福建省政府采购合同（货物类）</w:t>
      </w:r>
    </w:p>
    <w:p>
      <w:pPr>
        <w:pStyle w:val="10"/>
        <w:widowControl/>
        <w:wordWrap w:val="0"/>
        <w:spacing w:before="0" w:beforeAutospacing="0" w:after="0" w:afterAutospacing="0" w:line="30" w:lineRule="atLeast"/>
        <w:jc w:val="center"/>
        <w:rPr>
          <w:rFonts w:cs="宋体"/>
          <w:color w:val="auto"/>
          <w:highlight w:val="none"/>
        </w:rPr>
      </w:pPr>
      <w:r>
        <w:rPr>
          <w:rFonts w:cs="宋体"/>
          <w:color w:val="auto"/>
          <w:highlight w:val="none"/>
          <w:shd w:val="clear" w:color="auto" w:fill="FFFFFF"/>
        </w:rPr>
        <w:t>编制说明</w:t>
      </w:r>
    </w:p>
    <w:p>
      <w:pPr>
        <w:widowControl/>
        <w:shd w:val="clear" w:color="auto" w:fill="FFFFFF"/>
        <w:wordWrap w:val="0"/>
        <w:spacing w:line="38" w:lineRule="atLeast"/>
        <w:rPr>
          <w:rFonts w:hint="eastAsia" w:ascii="宋体" w:hAnsi="宋体" w:cs="宋体"/>
          <w:color w:val="auto"/>
          <w:sz w:val="24"/>
          <w:highlight w:val="none"/>
        </w:rPr>
      </w:pP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1.签订合同应遵守《中华人民共和国政府采购法》及其实施条例、《中华人民共和国民法典》等法律法规及其他有关规定。</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2.签订合同时，采购人与中标(成交)人应结合采购文件规定填列相应内容。采购文件已有约定的，双方均不得对约定进行变更或调整；采购文件未作规定的，双方可通过友好协商进行约定。</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3.政府有关主管部门对若干合同有规范文本的，可使用相应合同文本。</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4.本合同范本仅供参考，采购人应当根据采购项目的实际需求对合同条款进行修改、补充。</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甲方： 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住所地： 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联系人： 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联系电话：___________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传真：___________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电子邮箱：___________</w:t>
      </w:r>
    </w:p>
    <w:p>
      <w:pPr>
        <w:widowControl/>
        <w:jc w:val="left"/>
        <w:rPr>
          <w:color w:val="auto"/>
          <w:highlight w:val="none"/>
        </w:rPr>
      </w:pP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乙方： 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住所地： 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联系人：___________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联系电话：___________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传真：___________</w:t>
      </w:r>
    </w:p>
    <w:p>
      <w:pPr>
        <w:pStyle w:val="18"/>
        <w:widowControl/>
        <w:wordWrap w:val="0"/>
        <w:spacing w:before="0" w:beforeAutospacing="0" w:after="0" w:afterAutospacing="0" w:line="38" w:lineRule="atLeast"/>
        <w:jc w:val="both"/>
        <w:rPr>
          <w:rFonts w:hint="eastAsia" w:ascii="宋体" w:hAnsi="宋体" w:cs="宋体"/>
          <w:color w:val="auto"/>
          <w:highlight w:val="none"/>
        </w:rPr>
      </w:pPr>
      <w:r>
        <w:rPr>
          <w:rFonts w:hint="eastAsia" w:ascii="宋体" w:hAnsi="宋体" w:cs="宋体"/>
          <w:color w:val="auto"/>
          <w:highlight w:val="none"/>
          <w:shd w:val="clear" w:color="auto" w:fill="FFFFFF"/>
        </w:rPr>
        <w:t>电子邮箱：___________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根据项目编号为________ 的 ___________项目（以下简称：“本项目”）的采购结果，遵循平等、自愿、公平和诚实信用的原则，双方签署本合同，具体内容如下：</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一、合同组成部分</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1.1本合同条款及附件；</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1.2采购文件及其附件、补充文件；</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1.3乙方的响应文件及其附件、补充文件；</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1.4其他文件或材料：</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二、合同标的</w:t>
      </w:r>
    </w:p>
    <w:p>
      <w:pPr>
        <w:widowControl/>
        <w:jc w:val="left"/>
        <w:rPr>
          <w:color w:val="auto"/>
          <w:highlight w:val="none"/>
        </w:rPr>
      </w:pP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三、合同金额</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3.1合同总价：人民币（大写）_________ 元（￥_________元）；</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3.2合同总价组成：___________；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3.3其他需说明事项：___________；</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四、合同标的交付</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4.1交付时间：___________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4.2交付地点：___________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4.3交付条件：___________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4.4供货要求：</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（4）其他供货要求：</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五、质量标准及要求</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5.1质量标准及要求</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（2）其他质量要求</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5.2节能环保产品要求</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5.3质量保证范围、质量保证期及售后服务</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（1）质量保证范围：___________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（2）本合同乙方所供应的货物质量保证期自验收合格之日起{_______月。</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（3）售后服务应按法律法规和采购文件约定执行，具体如下：</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5.4商品安全责任</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商品安全责任应按照法律法规和采购文件的规定执行，具体如下：</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六、安装调试、验收及退、换货</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6.1安装调试、验收应按照采购文件、乙方响应文件的规定或约定进行，具体如下：</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6.2本项目是否邀请其他投标人参与验收：</w:t>
      </w:r>
    </w:p>
    <w:p>
      <w:pPr>
        <w:pStyle w:val="18"/>
        <w:widowControl/>
        <w:wordWrap w:val="0"/>
        <w:spacing w:before="0" w:beforeAutospacing="0" w:after="0" w:afterAutospacing="0" w:line="19"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 不邀请。  邀请，具体如下：</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6.3本项目是否邀请评审专家参与验收：</w:t>
      </w:r>
    </w:p>
    <w:p>
      <w:pPr>
        <w:pStyle w:val="18"/>
        <w:widowControl/>
        <w:wordWrap w:val="0"/>
        <w:spacing w:before="0" w:beforeAutospacing="0" w:after="0" w:afterAutospacing="0" w:line="19"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 不邀请。  邀请，具体如下：</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6.4本项目是否邀请国家认可的质量检测机构参与验收：</w:t>
      </w:r>
    </w:p>
    <w:p>
      <w:pPr>
        <w:pStyle w:val="18"/>
        <w:widowControl/>
        <w:wordWrap w:val="0"/>
        <w:spacing w:before="0" w:beforeAutospacing="0" w:after="0" w:afterAutospacing="0" w:line="19"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 不邀请。  邀请，具体如下：</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6.5履约验收：___________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6.6退、换货：___________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6.7其他：</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七、资金支付方式、条件和时间</w:t>
      </w:r>
    </w:p>
    <w:p>
      <w:pPr>
        <w:widowControl/>
        <w:jc w:val="left"/>
        <w:rPr>
          <w:color w:val="auto"/>
          <w:highlight w:val="none"/>
        </w:rPr>
      </w:pP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八、履约保证金</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□有，□无。具体如下违约：（按照采购文件规定填写）。</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8.1乙方向甲方缴纳人民币 元（大写： ）作为本合同的履约保证金。</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8.2履约保证金缴纳形式：支票/汇票/电汇/保函等非现金形式。</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8.3履约保证金退还： （根据实际情况填写） 。</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九、合同期限</w:t>
      </w:r>
    </w:p>
    <w:p>
      <w:pPr>
        <w:widowControl/>
        <w:jc w:val="left"/>
        <w:rPr>
          <w:color w:val="auto"/>
          <w:highlight w:val="none"/>
        </w:rPr>
      </w:pP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十、违约责任</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10.1甲方违约责任</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（1）甲方无正当理由拒收乙方交付的合格产品的，甲方向乙方偿付拒收货款总值_____的违约金</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甲方无故逾期验收和办理合同款项支付手续的,甲方应按逾期付款总额每日_______向乙方支付违约金。</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（3）其他违约情形</w:t>
      </w:r>
    </w:p>
    <w:p>
      <w:pPr>
        <w:widowControl/>
        <w:shd w:val="clear" w:color="auto" w:fill="FFFFFF"/>
        <w:wordWrap w:val="0"/>
        <w:spacing w:line="38" w:lineRule="atLeas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10.2乙方违约责任</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（1）乙方逾期履行服务的，乙方应按逾期交付总额每日_______向甲方支付违约金，由甲方从待付货款中扣除。乙方无正当理由逾期超过约定日期_______仍不能交付的，视为“乙方不按合同约定履约”；</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（2）乙方所交付的产品不符合合同规定及《采购文件》规定标准的，甲方有权拒收，乙方愿意更换产品但逾期交货的，按乙方逾期交货处理。乙方拒绝更换产品的，视为“乙方不按合同约定履约”；</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（3）乙方不按合同约定履约的，甲方可以解除采购合同，并对乙方已缴纳的履约保证金作“不予退还”处理。同时，乙方还须按向甲方支付违约金：</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（4）其他违约情形</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十一、不可抗力事件处理</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十二、保密条款</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12.1对于在采购和合同履行过程中所获悉的属于保密的内容，甲、乙双方均负有保密义务。</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12.2其他</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十三、解决争议的方法</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13.1甲、乙双方协商解决。</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13.2若协商解决不成，则通过下列途径之一解决：</w:t>
      </w:r>
    </w:p>
    <w:p>
      <w:pPr>
        <w:pStyle w:val="18"/>
        <w:widowControl/>
        <w:wordWrap w:val="0"/>
        <w:spacing w:before="0" w:beforeAutospacing="0" w:after="0" w:afterAutospacing="0" w:line="19"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 提交仲裁委员会仲裁，具体如下：</w:t>
      </w:r>
    </w:p>
    <w:p>
      <w:pPr>
        <w:pStyle w:val="18"/>
        <w:widowControl/>
        <w:wordWrap w:val="0"/>
        <w:spacing w:before="0" w:beforeAutospacing="0" w:after="0" w:afterAutospacing="0" w:line="19"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 向人民法院提起诉讼，具体如下：</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十四、合同其他条款</w:t>
      </w:r>
    </w:p>
    <w:p>
      <w:pPr>
        <w:widowControl/>
        <w:jc w:val="left"/>
        <w:rPr>
          <w:color w:val="auto"/>
          <w:highlight w:val="none"/>
        </w:rPr>
      </w:pP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十五、其他约定</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15.1合同文件与本合同具有同等法律效力。</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15.3本合同未尽事宜，遵照《中华人民共和国民法典》有关条文执行。</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15.4本合同正本一式_______份，具有同等法律效力，甲方、乙方各执_______份；副本_______份，_______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15.5本合同已用于政府采购合同融资，为本项目提供合同融资的金融机构为：_______，甲乙双方应当按照融资合同的约定进行资金使用及款项支付。</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中标（成交）供应商应于采购合同签订之日起_______内，向发放政采贷的金融机构提交政府采购中标（成交）通知书和政府采购合同，贷款金额以政府采购合同金额为限。</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15.6其他</w:t>
      </w:r>
    </w:p>
    <w:p>
      <w:pPr>
        <w:pStyle w:val="10"/>
        <w:widowControl/>
        <w:wordWrap w:val="0"/>
        <w:spacing w:before="0" w:beforeAutospacing="0" w:after="0" w:afterAutospacing="0" w:line="30" w:lineRule="atLeast"/>
        <w:rPr>
          <w:rFonts w:cs="宋体"/>
          <w:color w:val="auto"/>
          <w:highlight w:val="none"/>
        </w:rPr>
      </w:pPr>
      <w:r>
        <w:rPr>
          <w:rFonts w:cs="宋体"/>
          <w:color w:val="auto"/>
          <w:highlight w:val="none"/>
          <w:shd w:val="clear" w:color="auto" w:fill="FFFFFF"/>
        </w:rPr>
        <w:t>十六、合同附件</w:t>
      </w:r>
    </w:p>
    <w:p>
      <w:pPr>
        <w:widowControl/>
        <w:spacing w:after="240"/>
        <w:jc w:val="left"/>
        <w:rPr>
          <w:color w:val="auto"/>
          <w:highlight w:val="none"/>
        </w:rPr>
      </w:pP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甲方（采购人）：</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法定（授权）代表人：</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纳税人识别号：</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开户银行：</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账号：</w:t>
      </w:r>
    </w:p>
    <w:p>
      <w:pPr>
        <w:pStyle w:val="18"/>
        <w:widowControl/>
        <w:wordWrap w:val="0"/>
        <w:spacing w:before="0" w:beforeAutospacing="0" w:after="376"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乙方（中标或成交人）：</w:t>
      </w:r>
    </w:p>
    <w:p>
      <w:pPr>
        <w:pStyle w:val="18"/>
        <w:widowControl/>
        <w:wordWrap w:val="0"/>
        <w:spacing w:before="0" w:beforeAutospacing="0" w:after="376"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法定（授权）代表人：</w:t>
      </w:r>
    </w:p>
    <w:p>
      <w:pPr>
        <w:pStyle w:val="18"/>
        <w:widowControl/>
        <w:wordWrap w:val="0"/>
        <w:spacing w:before="0" w:beforeAutospacing="0" w:after="376"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纳税人识别号：</w:t>
      </w:r>
    </w:p>
    <w:p>
      <w:pPr>
        <w:pStyle w:val="18"/>
        <w:widowControl/>
        <w:wordWrap w:val="0"/>
        <w:spacing w:before="0" w:beforeAutospacing="0" w:after="376"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开户银行：</w:t>
      </w:r>
    </w:p>
    <w:p>
      <w:pPr>
        <w:pStyle w:val="18"/>
        <w:widowControl/>
        <w:wordWrap w:val="0"/>
        <w:spacing w:before="0" w:beforeAutospacing="0" w:after="376"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账号：</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签订地点：__________</w:t>
      </w:r>
    </w:p>
    <w:p>
      <w:pPr>
        <w:pStyle w:val="18"/>
        <w:widowControl/>
        <w:wordWrap w:val="0"/>
        <w:spacing w:before="0" w:beforeAutospacing="0" w:after="0" w:afterAutospacing="0" w:line="38" w:lineRule="atLeast"/>
        <w:ind w:firstLine="420"/>
        <w:jc w:val="both"/>
        <w:rPr>
          <w:rFonts w:hint="eastAsia" w:ascii="宋体" w:hAnsi="宋体" w:cs="宋体"/>
          <w:color w:val="auto"/>
          <w:highlight w:val="none"/>
        </w:rPr>
      </w:pPr>
      <w:r>
        <w:rPr>
          <w:rFonts w:hint="eastAsia" w:ascii="宋体" w:hAnsi="宋体" w:cs="宋体"/>
          <w:color w:val="auto"/>
          <w:highlight w:val="none"/>
          <w:shd w:val="clear" w:color="auto" w:fill="FFFFFF"/>
        </w:rPr>
        <w:t>签订日期：___年___月___日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rPr>
          <w:rFonts w:hint="eastAsia" w:ascii="宋体" w:hAnsi="宋体" w:cs="宋体"/>
          <w:b/>
          <w:bCs/>
          <w:color w:val="auto"/>
          <w:sz w:val="39"/>
          <w:szCs w:val="39"/>
          <w:highlight w:val="none"/>
          <w:shd w:val="clear" w:color="auto" w:fill="FFFFFF"/>
        </w:rPr>
      </w:pPr>
    </w:p>
    <w:p>
      <w:pPr>
        <w:pStyle w:val="24"/>
        <w:rPr>
          <w:rFonts w:hint="eastAsia"/>
          <w:color w:val="auto"/>
          <w:highlight w:val="none"/>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shd w:val="clear" w:color="auto" w:fill="FFFFFF"/>
        </w:rPr>
      </w:pPr>
    </w:p>
    <w:p>
      <w:pPr>
        <w:pStyle w:val="8"/>
        <w:keepNext w:val="0"/>
        <w:keepLines w:val="0"/>
        <w:widowControl/>
        <w:shd w:val="clear" w:color="auto" w:fill="FFFFFF"/>
        <w:rPr>
          <w:rFonts w:hint="eastAsia" w:ascii="宋体" w:hAnsi="宋体" w:cs="宋体"/>
          <w:bCs/>
          <w:color w:val="auto"/>
          <w:sz w:val="39"/>
          <w:szCs w:val="39"/>
          <w:highlight w:val="none"/>
        </w:rPr>
      </w:pPr>
      <w:r>
        <w:rPr>
          <w:rFonts w:hint="eastAsia" w:ascii="宋体" w:hAnsi="宋体" w:cs="宋体"/>
          <w:bCs/>
          <w:color w:val="auto"/>
          <w:sz w:val="39"/>
          <w:szCs w:val="39"/>
          <w:highlight w:val="none"/>
          <w:shd w:val="clear" w:color="auto" w:fill="FFFFFF"/>
        </w:rPr>
        <w:t>第七章 电子投标文件格式</w:t>
      </w: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编制说明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1、除招标文件另有规定外，本章中：</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1.1涉及投标人的“全称”：</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（1）不接受联合体投标的，指投标人的全称。</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（2）接受联合体投标且投标人为联合体的，指牵头方的全称并加注（联合体牵头方），即应表述为：“牵头方的全称（联合体牵头方）”。</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1.2涉及投标人“加盖单位公章”：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（1）不接受联合体投标的，指加盖投标人的单位公章。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（2）接受联合体投标且投标人为联合体的，指加盖联合体牵头方的单位公章。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1.3涉及“投标人代表签字”：</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（1）不接受联合体投标的，指由投标人的单位负责人或其授权的委托代理人签字，由委托代理人签字的，应提供“单位授权书”。</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（2）接受联合体投标且投标人为联合体的，指由联合体牵头方的单位负责人或其授权的委托代理人签字，由委托代理人签字的，应提供“单位授权书”。</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1.4“其他组织”指合伙企业、非企业专业服务机构、个体工商户、农村承包经营户等。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1.5“自然人”指具有完全民事行为能力、能够承担民事责任和义务的中国公民。</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2、除招标文件另有规定外，本章中“投标人的资格及资信证明文件”：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2.1投标人应按照招标文件第四章第1.3条第（2）款规定及本章规定进行编制，如有必要，可增加附页，附页作为资格及资信文件的组成部分。</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2.2接受联合体投标且投标人为联合体的，联合体中的各方均应按照本章第2.1条规定提交相应的全部资料。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3、投标人对电子投标文件的索引应编制页码。</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4、本章提供格式仅供参考，投标人应根据自身实际情况制作电子投标文件。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封面格式(资格及资信证明部分)</w:t>
      </w:r>
    </w:p>
    <w:p>
      <w:pPr>
        <w:pStyle w:val="7"/>
        <w:keepNext w:val="0"/>
        <w:keepLines w:val="0"/>
        <w:widowControl/>
        <w:rPr>
          <w:rFonts w:hint="eastAsia" w:ascii="宋体" w:hAnsi="宋体" w:cs="宋体"/>
          <w:bCs/>
          <w:color w:val="auto"/>
          <w:sz w:val="78"/>
          <w:szCs w:val="78"/>
          <w:highlight w:val="none"/>
        </w:rPr>
      </w:pPr>
      <w:r>
        <w:rPr>
          <w:rFonts w:hint="eastAsia" w:ascii="宋体" w:hAnsi="宋体" w:cs="宋体"/>
          <w:bCs/>
          <w:color w:val="auto"/>
          <w:sz w:val="78"/>
          <w:szCs w:val="78"/>
          <w:highlight w:val="none"/>
        </w:rPr>
        <w:t>福建省政府采购投标文件</w:t>
      </w:r>
    </w:p>
    <w:p>
      <w:pPr>
        <w:pStyle w:val="7"/>
        <w:keepNext w:val="0"/>
        <w:keepLines w:val="0"/>
        <w:widowControl/>
        <w:rPr>
          <w:rFonts w:hint="eastAsia" w:ascii="宋体" w:hAnsi="宋体" w:cs="宋体"/>
          <w:bCs/>
          <w:color w:val="auto"/>
          <w:sz w:val="78"/>
          <w:szCs w:val="78"/>
          <w:highlight w:val="none"/>
        </w:rPr>
      </w:pPr>
      <w:r>
        <w:rPr>
          <w:rFonts w:hint="eastAsia" w:ascii="宋体" w:hAnsi="宋体" w:cs="宋体"/>
          <w:bCs/>
          <w:color w:val="auto"/>
          <w:sz w:val="78"/>
          <w:szCs w:val="78"/>
          <w:highlight w:val="none"/>
        </w:rPr>
        <w:t>（资格及资信证明部分）</w:t>
      </w:r>
    </w:p>
    <w:p>
      <w:pPr>
        <w:widowControl/>
        <w:spacing w:after="240"/>
        <w:jc w:val="left"/>
        <w:rPr>
          <w:color w:val="auto"/>
          <w:highlight w:val="none"/>
        </w:rPr>
      </w:pPr>
    </w:p>
    <w:p>
      <w:pPr>
        <w:pStyle w:val="24"/>
        <w:rPr>
          <w:color w:val="auto"/>
          <w:highlight w:val="none"/>
        </w:rPr>
      </w:pPr>
    </w:p>
    <w:p>
      <w:pPr>
        <w:pStyle w:val="8"/>
        <w:keepNext w:val="0"/>
        <w:keepLines w:val="0"/>
        <w:widowControl/>
        <w:rPr>
          <w:rFonts w:hint="eastAsia" w:ascii="宋体" w:hAnsi="宋体" w:cs="宋体"/>
          <w:bCs/>
          <w:color w:val="auto"/>
          <w:sz w:val="39"/>
          <w:szCs w:val="39"/>
          <w:highlight w:val="none"/>
        </w:rPr>
      </w:pPr>
      <w:r>
        <w:rPr>
          <w:rFonts w:hint="eastAsia" w:ascii="宋体" w:hAnsi="宋体" w:cs="宋体"/>
          <w:bCs/>
          <w:color w:val="auto"/>
          <w:sz w:val="39"/>
          <w:szCs w:val="39"/>
          <w:highlight w:val="none"/>
        </w:rPr>
        <w:t>（填写正本或副本）</w:t>
      </w:r>
    </w:p>
    <w:p>
      <w:pPr>
        <w:widowControl/>
        <w:spacing w:after="240"/>
        <w:jc w:val="left"/>
        <w:rPr>
          <w:rFonts w:ascii="宋体" w:hAnsi="宋体" w:cs="宋体"/>
          <w:color w:val="auto"/>
          <w:kern w:val="0"/>
          <w:sz w:val="24"/>
          <w:highlight w:val="none"/>
          <w:lang w:bidi="ar"/>
        </w:rPr>
      </w:pPr>
    </w:p>
    <w:p>
      <w:pPr>
        <w:pStyle w:val="24"/>
        <w:rPr>
          <w:color w:val="auto"/>
          <w:highlight w:val="none"/>
        </w:rPr>
      </w:pPr>
    </w:p>
    <w:p>
      <w:pPr>
        <w:pStyle w:val="24"/>
        <w:rPr>
          <w:color w:val="auto"/>
          <w:highlight w:val="none"/>
        </w:rPr>
      </w:pPr>
    </w:p>
    <w:p>
      <w:pPr>
        <w:pStyle w:val="24"/>
        <w:rPr>
          <w:color w:val="auto"/>
          <w:highlight w:val="none"/>
        </w:rPr>
      </w:pPr>
    </w:p>
    <w:p>
      <w:pPr>
        <w:pStyle w:val="9"/>
        <w:widowControl/>
        <w:spacing w:before="0" w:beforeAutospacing="0" w:after="0" w:afterAutospacing="0"/>
        <w:jc w:val="center"/>
        <w:rPr>
          <w:rFonts w:cs="宋体"/>
          <w:color w:val="auto"/>
          <w:highlight w:val="none"/>
        </w:rPr>
      </w:pPr>
      <w:r>
        <w:rPr>
          <w:rFonts w:cs="宋体"/>
          <w:color w:val="auto"/>
          <w:highlight w:val="none"/>
        </w:rPr>
        <w:t>（项目名称：（由投标人填写）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（备案编号：（由投标人填写）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（项目编号：（由投标人填写）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（所投采购包：（由投标人填写）</w:t>
      </w:r>
    </w:p>
    <w:p>
      <w:pPr>
        <w:widowControl/>
        <w:spacing w:after="240"/>
        <w:jc w:val="left"/>
        <w:rPr>
          <w:color w:val="auto"/>
          <w:highlight w:val="none"/>
        </w:rPr>
      </w:pPr>
    </w:p>
    <w:p>
      <w:pPr>
        <w:pStyle w:val="9"/>
        <w:widowControl/>
        <w:spacing w:before="0" w:beforeAutospacing="0" w:after="0" w:afterAutospacing="0"/>
        <w:jc w:val="center"/>
        <w:rPr>
          <w:rFonts w:cs="宋体"/>
          <w:color w:val="auto"/>
          <w:highlight w:val="none"/>
        </w:rPr>
      </w:pPr>
      <w:r>
        <w:rPr>
          <w:rFonts w:cs="宋体"/>
          <w:color w:val="auto"/>
          <w:highlight w:val="none"/>
        </w:rPr>
        <w:t>投标人：（填写“全称”）</w:t>
      </w:r>
    </w:p>
    <w:p>
      <w:pPr>
        <w:pStyle w:val="9"/>
        <w:widowControl/>
        <w:spacing w:before="0" w:beforeAutospacing="0" w:after="0" w:afterAutospacing="0"/>
        <w:jc w:val="center"/>
        <w:rPr>
          <w:rFonts w:cs="宋体"/>
          <w:color w:val="auto"/>
          <w:highlight w:val="none"/>
        </w:rPr>
      </w:pPr>
      <w:r>
        <w:rPr>
          <w:rFonts w:cs="宋体"/>
          <w:color w:val="auto"/>
          <w:highlight w:val="none"/>
        </w:rPr>
        <w:t>（由投标人填写）年（由投标人填写）月</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索引</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一、投标函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二、投标人的资格及资信证明文件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三、投标保证金</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rPr>
          <w:color w:val="auto"/>
          <w:highlight w:val="none"/>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both"/>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一、投标函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兹收到贵单位关于</w:t>
      </w:r>
      <w:r>
        <w:rPr>
          <w:rFonts w:hint="eastAsia" w:ascii="宋体" w:hAnsi="宋体" w:cs="宋体"/>
          <w:color w:val="auto"/>
          <w:highlight w:val="none"/>
          <w:u w:val="single"/>
        </w:rPr>
        <w:t>（填写“项目名称”） </w:t>
      </w:r>
      <w:r>
        <w:rPr>
          <w:rFonts w:hint="eastAsia" w:ascii="宋体" w:hAnsi="宋体" w:cs="宋体"/>
          <w:color w:val="auto"/>
          <w:highlight w:val="none"/>
        </w:rPr>
        <w:t>项目</w:t>
      </w:r>
      <w:r>
        <w:rPr>
          <w:rFonts w:hint="eastAsia" w:ascii="宋体" w:hAnsi="宋体" w:cs="宋体"/>
          <w:color w:val="auto"/>
          <w:highlight w:val="none"/>
          <w:u w:val="single"/>
        </w:rPr>
        <w:t>（项目编号：　　　　　） </w:t>
      </w:r>
      <w:r>
        <w:rPr>
          <w:rFonts w:hint="eastAsia" w:ascii="宋体" w:hAnsi="宋体" w:cs="宋体"/>
          <w:color w:val="auto"/>
          <w:highlight w:val="none"/>
        </w:rPr>
        <w:t>的投标邀请，本投标人代表</w:t>
      </w:r>
      <w:r>
        <w:rPr>
          <w:rFonts w:hint="eastAsia" w:ascii="宋体" w:hAnsi="宋体" w:cs="宋体"/>
          <w:color w:val="auto"/>
          <w:highlight w:val="none"/>
          <w:u w:val="single"/>
        </w:rPr>
        <w:t>（填写“全名”） </w:t>
      </w:r>
      <w:r>
        <w:rPr>
          <w:rFonts w:hint="eastAsia" w:ascii="宋体" w:hAnsi="宋体" w:cs="宋体"/>
          <w:color w:val="auto"/>
          <w:highlight w:val="none"/>
        </w:rPr>
        <w:t>已获得我方正式授权并代表投标人（填写“全称”）参加投标，并提交电子投标文件。我方提交的全部电子投标文件由下述部分组成：</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（1）资格及资信证明部分</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①投标函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②投标人的资格及资信证明文件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③投标保证金</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（2）报价部分</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①开标一览表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②投标分项报价表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③招标文件规定的价格扣除证明材料（若有）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④招标文件规定的加分证明材料（若有）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（3）技术商务部分</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①标的说明一览表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②技术和服务要求响应表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③商务条件响应表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④投标人提交的其他资料（若有）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根据本函，本投标人代表宣布我方保证遵守招标文件的全部规定，同时：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1、确认：</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1.1所投采购包的投标报价详见“开标一览表”及“投标分项报价表”。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1.2我方已详细审查全部招标文件[包括但不限于：有关附件（若有）、澄清或修改（若有）等]，并自行承担因对全部招标文件理解不正确或误解而产生的相应后果和责任。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2、承诺及声明：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2.1我方具备招标文件第一章载明的“投标人的资格要求”且符合招标文件第三章载明的“二、投标人”之规定，否则投标无效。</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2.2我方提交的电子投标文件各组成部分的全部内容及资料是不可割离且真实、有效、准确、完整和不具有任何误导性的，否则产生不利后果由我方承担责任。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2.3我方提供的标的价格不高于同期市场价格，否则产生不利后果由我方承担责任。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2.4投标保证金：若出现招标文件第三章规定的不予退还情形，同意贵单位不予退还。</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2.5投标有效期：按照招标文件第三章规定执行，并在招标文件第二章载明的期限内保持有效。</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2.6若中标，将按照招标文件、我方电子投标文件及政府采购合同履行责任和义务。</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2.7若贵单位要求，我方同意提供与本项目投标有关的一切资料、数据或文件，并完全理解贵单位不一定要接受最低的投标报价或收到的任何投标。</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2.8我方承诺电子投标文件所提供的全部资料真实可靠，并接受评标委员会、采购人、采购代理机构、监管部门进一步审查其中任何资料真实性的要求。</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2.9除招标文件另有规定外，对于贵单位按照下述联络方式发出的任何信息或通知，均视为我方已收悉前述信息或通知的全部内容：</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通信地址：                                        </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邮编：                                           </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联系方法：（包括但不限于：联系人、联系电话、手机、传真、电子邮箱等）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投标人：（全称并加盖单位公章）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日期：    年   月   日</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二、投标人的资格及资信证明文件</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二-1单位授权书（若有）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我方的单位负责人</w:t>
      </w:r>
      <w:r>
        <w:rPr>
          <w:rFonts w:hint="eastAsia" w:ascii="宋体" w:hAnsi="宋体" w:cs="宋体"/>
          <w:color w:val="auto"/>
          <w:highlight w:val="none"/>
          <w:u w:val="single"/>
        </w:rPr>
        <w:t>（填写“单位负责人全名”）</w:t>
      </w:r>
      <w:r>
        <w:rPr>
          <w:rFonts w:hint="eastAsia" w:ascii="宋体" w:hAnsi="宋体" w:cs="宋体"/>
          <w:color w:val="auto"/>
          <w:highlight w:val="none"/>
        </w:rPr>
        <w:t>授权</w:t>
      </w:r>
      <w:r>
        <w:rPr>
          <w:rFonts w:hint="eastAsia" w:ascii="宋体" w:hAnsi="宋体" w:cs="宋体"/>
          <w:color w:val="auto"/>
          <w:highlight w:val="none"/>
          <w:u w:val="single"/>
        </w:rPr>
        <w:t>（填写“投标人代表全名”）</w:t>
      </w:r>
      <w:r>
        <w:rPr>
          <w:rFonts w:hint="eastAsia" w:ascii="宋体" w:hAnsi="宋体" w:cs="宋体"/>
          <w:color w:val="auto"/>
          <w:highlight w:val="none"/>
        </w:rPr>
        <w:t>为投标人代表，代表我方参加</w:t>
      </w:r>
      <w:r>
        <w:rPr>
          <w:rFonts w:hint="eastAsia" w:ascii="宋体" w:hAnsi="宋体" w:cs="宋体"/>
          <w:color w:val="auto"/>
          <w:highlight w:val="none"/>
          <w:u w:val="single"/>
        </w:rPr>
        <w:t>（填写“项目名称”）</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投标人代表无转委权。特此授权。</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（以下无正文）</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单位负责人：</w:t>
      </w:r>
      <w:r>
        <w:rPr>
          <w:rFonts w:hint="eastAsia" w:ascii="宋体" w:hAnsi="宋体" w:cs="宋体"/>
          <w:color w:val="auto"/>
          <w:highlight w:val="none"/>
          <w:u w:val="single"/>
        </w:rPr>
        <w:t>　　　　　</w:t>
      </w:r>
      <w:r>
        <w:rPr>
          <w:rFonts w:hint="eastAsia" w:ascii="宋体" w:hAnsi="宋体" w:cs="宋体"/>
          <w:color w:val="auto"/>
          <w:highlight w:val="none"/>
        </w:rPr>
        <w:t>身份证号：</w:t>
      </w:r>
      <w:r>
        <w:rPr>
          <w:rFonts w:hint="eastAsia" w:ascii="宋体" w:hAnsi="宋体" w:cs="宋体"/>
          <w:color w:val="auto"/>
          <w:highlight w:val="none"/>
          <w:u w:val="single"/>
        </w:rPr>
        <w:t>　　　　　</w:t>
      </w:r>
      <w:r>
        <w:rPr>
          <w:rFonts w:hint="eastAsia" w:ascii="宋体" w:hAnsi="宋体" w:cs="宋体"/>
          <w:color w:val="auto"/>
          <w:highlight w:val="none"/>
        </w:rPr>
        <w:t>手机：</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投标人代表：</w:t>
      </w:r>
      <w:r>
        <w:rPr>
          <w:rFonts w:hint="eastAsia" w:ascii="宋体" w:hAnsi="宋体" w:cs="宋体"/>
          <w:color w:val="auto"/>
          <w:highlight w:val="none"/>
          <w:u w:val="single"/>
        </w:rPr>
        <w:t>　　　　　</w:t>
      </w:r>
      <w:r>
        <w:rPr>
          <w:rFonts w:hint="eastAsia" w:ascii="宋体" w:hAnsi="宋体" w:cs="宋体"/>
          <w:color w:val="auto"/>
          <w:highlight w:val="none"/>
        </w:rPr>
        <w:t>身份证号：</w:t>
      </w:r>
      <w:r>
        <w:rPr>
          <w:rFonts w:hint="eastAsia" w:ascii="宋体" w:hAnsi="宋体" w:cs="宋体"/>
          <w:color w:val="auto"/>
          <w:highlight w:val="none"/>
          <w:u w:val="single"/>
        </w:rPr>
        <w:t>　　　　　</w:t>
      </w:r>
      <w:r>
        <w:rPr>
          <w:rFonts w:hint="eastAsia" w:ascii="宋体" w:hAnsi="宋体" w:cs="宋体"/>
          <w:color w:val="auto"/>
          <w:highlight w:val="none"/>
        </w:rPr>
        <w:t>手机：</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授权方</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单位负责人签字或盖章：</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接受授权方</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供应商代表签字</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签署日期：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附：单位负责人、投标人代表的身份证正反面复印件</w:t>
      </w:r>
    </w:p>
    <w:p>
      <w:pPr>
        <w:pStyle w:val="18"/>
        <w:widowControl/>
        <w:spacing w:before="0" w:beforeAutospacing="0" w:after="0" w:afterAutospacing="0" w:line="480" w:lineRule="atLeast"/>
        <w:ind w:firstLine="420"/>
        <w:jc w:val="center"/>
        <w:rPr>
          <w:rFonts w:hint="eastAsia" w:ascii="宋体" w:hAnsi="宋体" w:cs="宋体"/>
          <w:color w:val="auto"/>
          <w:highlight w:val="none"/>
        </w:rPr>
      </w:pPr>
      <w:r>
        <w:rPr>
          <w:rFonts w:hint="eastAsia" w:ascii="宋体" w:hAnsi="宋体" w:cs="宋体"/>
          <w:color w:val="auto"/>
          <w:highlight w:val="none"/>
        </w:rPr>
        <w:t>要求：真实有效且内容完整、清晰、整洁。</w:t>
      </w:r>
    </w:p>
    <w:p>
      <w:pPr>
        <w:pStyle w:val="18"/>
        <w:widowControl/>
        <w:spacing w:before="0" w:beforeAutospacing="0" w:after="0" w:afterAutospacing="0" w:line="400" w:lineRule="exac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00" w:lineRule="exact"/>
        <w:ind w:firstLine="420"/>
        <w:rPr>
          <w:rFonts w:hint="eastAsia" w:ascii="宋体" w:hAnsi="宋体" w:cs="宋体"/>
          <w:color w:val="auto"/>
          <w:highlight w:val="none"/>
        </w:rPr>
      </w:pPr>
      <w:r>
        <w:rPr>
          <w:rFonts w:hint="eastAsia" w:ascii="宋体" w:hAnsi="宋体" w:cs="宋体"/>
          <w:color w:val="auto"/>
          <w:highlight w:val="none"/>
        </w:rPr>
        <w:t>1、企业（银行、保险、石油石化、电力、电信等行业除外）、事业单位和社会团体法人的“单位负责人”指法定代表人，即与实际提交的“营业执照等证明文件”载明的一致。</w:t>
      </w:r>
    </w:p>
    <w:p>
      <w:pPr>
        <w:pStyle w:val="18"/>
        <w:widowControl/>
        <w:spacing w:before="0" w:beforeAutospacing="0" w:after="0" w:afterAutospacing="0" w:line="400" w:lineRule="exact"/>
        <w:ind w:firstLine="420"/>
        <w:rPr>
          <w:rFonts w:hint="eastAsia" w:ascii="宋体" w:hAnsi="宋体" w:cs="宋体"/>
          <w:color w:val="auto"/>
          <w:highlight w:val="none"/>
        </w:rPr>
      </w:pPr>
      <w:r>
        <w:rPr>
          <w:rFonts w:hint="eastAsia" w:ascii="宋体" w:hAnsi="宋体" w:cs="宋体"/>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8"/>
        <w:widowControl/>
        <w:spacing w:before="0" w:beforeAutospacing="0" w:after="0" w:afterAutospacing="0" w:line="400" w:lineRule="exact"/>
        <w:ind w:firstLine="420"/>
        <w:rPr>
          <w:rFonts w:hint="eastAsia" w:ascii="宋体" w:hAnsi="宋体" w:cs="宋体"/>
          <w:color w:val="auto"/>
          <w:highlight w:val="none"/>
        </w:rPr>
      </w:pPr>
      <w:r>
        <w:rPr>
          <w:rFonts w:hint="eastAsia" w:ascii="宋体" w:hAnsi="宋体" w:cs="宋体"/>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18"/>
        <w:widowControl/>
        <w:spacing w:before="0" w:beforeAutospacing="0" w:after="0" w:afterAutospacing="0" w:line="400" w:lineRule="exact"/>
        <w:ind w:firstLine="420"/>
        <w:rPr>
          <w:rFonts w:hint="eastAsia" w:ascii="宋体" w:hAnsi="宋体" w:cs="宋体"/>
          <w:color w:val="auto"/>
          <w:highlight w:val="none"/>
        </w:rPr>
      </w:pPr>
      <w:r>
        <w:rPr>
          <w:rFonts w:hint="eastAsia" w:ascii="宋体" w:hAnsi="宋体" w:cs="宋体"/>
          <w:color w:val="auto"/>
          <w:highlight w:val="none"/>
        </w:rPr>
        <w:t>4、投标人为自然人的，可不填写本授权书。</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二-2营业执照等证明文件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）投标人为法人（包括企业、事业单位和社会团体）的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签发的我方统一社会信用代码（请填写法人的具体证照名称）复印件，该证明材料真实有效，否则我方负全部责任。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）投标人为非法人（包括其他组织、自然人）的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签发的我方（请填写非自然人的非法人的具体证照名称）复印件，该证明材料真实有效，否则我方负全部责任。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签发的我方（请填写自然人的身份证件名称）复印件，该证明材料真实有效，否则我方负全部责任。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1、请投标人按照实际情况编制填写，在相应的（）中打“√”并选择相应的“□”（若有）后，再按照本格式的要求提供相应证明材料的复印件。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二-3财务状况报告（财务报告、或资信证明）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）投标人提供财务报告的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□企业适用：现附上我方</w:t>
      </w:r>
      <w:r>
        <w:rPr>
          <w:rFonts w:hint="eastAsia" w:ascii="宋体" w:hAnsi="宋体" w:cs="宋体"/>
          <w:color w:val="auto"/>
          <w:highlight w:val="none"/>
          <w:u w:val="single"/>
        </w:rPr>
        <w:t>（填写“具体的年度、或半年度、季度”）</w:t>
      </w:r>
      <w:r>
        <w:rPr>
          <w:rFonts w:hint="eastAsia" w:ascii="宋体" w:hAnsi="宋体" w:cs="宋体"/>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□事业单位适用：现附上我方</w:t>
      </w:r>
      <w:r>
        <w:rPr>
          <w:rFonts w:hint="eastAsia" w:ascii="宋体" w:hAnsi="宋体" w:cs="宋体"/>
          <w:color w:val="auto"/>
          <w:highlight w:val="none"/>
          <w:u w:val="single"/>
        </w:rPr>
        <w:t>（填写“具体的年度、或半年度、或季度”）</w:t>
      </w:r>
      <w:r>
        <w:rPr>
          <w:rFonts w:hint="eastAsia" w:ascii="宋体" w:hAnsi="宋体" w:cs="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□社会团体、民办非企适用：现附上我方</w:t>
      </w:r>
      <w:r>
        <w:rPr>
          <w:rFonts w:hint="eastAsia" w:ascii="宋体" w:hAnsi="宋体" w:cs="宋体"/>
          <w:color w:val="auto"/>
          <w:highlight w:val="none"/>
          <w:u w:val="single"/>
        </w:rPr>
        <w:t>（填写“具体的年度、或半年度、或季度”）</w:t>
      </w:r>
      <w:r>
        <w:rPr>
          <w:rFonts w:hint="eastAsia" w:ascii="宋体" w:hAnsi="宋体" w:cs="宋体"/>
          <w:color w:val="auto"/>
          <w:highlight w:val="none"/>
        </w:rPr>
        <w:t>财务报告复印件，包括资产负债表、业务活动表、现金流量表、会计师事务所营业执照和注册会计师资格证书，上述证明材料真实有效，否则我方负全部责任。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）投标人提供资信证明的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□非自然人适用（包括企业、事业单位、社会团体和其他组织）：现附上我方银行：</w:t>
      </w:r>
      <w:r>
        <w:rPr>
          <w:rFonts w:hint="eastAsia" w:ascii="宋体" w:hAnsi="宋体" w:cs="宋体"/>
          <w:color w:val="auto"/>
          <w:highlight w:val="none"/>
          <w:u w:val="single"/>
        </w:rPr>
        <w:t>（填写“开户银行全称”）</w:t>
      </w:r>
      <w:r>
        <w:rPr>
          <w:rFonts w:hint="eastAsia" w:ascii="宋体" w:hAnsi="宋体" w:cs="宋体"/>
          <w:color w:val="auto"/>
          <w:highlight w:val="none"/>
        </w:rPr>
        <w:t>出具的资信证明复印件，上述证明材料真实有效，否则我方负全部责任。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□自然人适用：现附上我方银行</w:t>
      </w:r>
      <w:r>
        <w:rPr>
          <w:rFonts w:hint="eastAsia" w:ascii="宋体" w:hAnsi="宋体" w:cs="宋体"/>
          <w:color w:val="auto"/>
          <w:highlight w:val="none"/>
          <w:u w:val="single"/>
        </w:rPr>
        <w:t>：（填写自然人的“个人账户的开户银行全称”）</w:t>
      </w:r>
      <w:r>
        <w:rPr>
          <w:rFonts w:hint="eastAsia" w:ascii="宋体" w:hAnsi="宋体" w:cs="宋体"/>
          <w:color w:val="auto"/>
          <w:highlight w:val="none"/>
        </w:rPr>
        <w:t>出具的资信证明复印件，上述证明材料真实有效，否则我方负全部责任。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1、请投标人按照实际情况编制填写，在相应的（）中打“√”并选择相应的“□”（若有）后，再按照本格式的要求提供相应证明材料的复印件。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2、投标人提供的财务报告复印件（成立年限按照投标截止时间推算）应符合下列规定：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2.1成立年限满1年及以上的投标人，提供经审计的招标文件规定的年度财务报告。</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2.2成立年限满半年但不足1年的投标人，提供该半年度中任一季度的季度财务报告或该半年度的半年度财务报告。</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二-4依法缴纳税收证明材料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1、依法缴纳税收的投标人</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）法人（包括企业、事业单位和社会团体）的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年　　月　　日</w:t>
      </w:r>
      <w:r>
        <w:rPr>
          <w:rFonts w:hint="eastAsia" w:ascii="宋体" w:hAnsi="宋体" w:cs="宋体"/>
          <w:color w:val="auto"/>
          <w:highlight w:val="none"/>
        </w:rPr>
        <w:t>至</w:t>
      </w:r>
      <w:r>
        <w:rPr>
          <w:rFonts w:hint="eastAsia" w:ascii="宋体" w:hAnsi="宋体" w:cs="宋体"/>
          <w:color w:val="auto"/>
          <w:highlight w:val="none"/>
          <w:u w:val="single"/>
        </w:rPr>
        <w:t>　　年　　月　　日</w:t>
      </w:r>
      <w:r>
        <w:rPr>
          <w:rFonts w:hint="eastAsia" w:ascii="宋体" w:hAnsi="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）非法人（包括其他组织、自然人）的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年　　月　　日</w:t>
      </w:r>
      <w:r>
        <w:rPr>
          <w:rFonts w:hint="eastAsia" w:ascii="宋体" w:hAnsi="宋体" w:cs="宋体"/>
          <w:color w:val="auto"/>
          <w:highlight w:val="none"/>
        </w:rPr>
        <w:t>至</w:t>
      </w:r>
      <w:r>
        <w:rPr>
          <w:rFonts w:hint="eastAsia" w:ascii="宋体" w:hAnsi="宋体" w:cs="宋体"/>
          <w:color w:val="auto"/>
          <w:highlight w:val="none"/>
          <w:u w:val="single"/>
        </w:rPr>
        <w:t>　　年　　月　　日</w:t>
      </w:r>
      <w:r>
        <w:rPr>
          <w:rFonts w:hint="eastAsia" w:ascii="宋体" w:hAnsi="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2、依法免税的投标人</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）现附上我方依法免税的证明材料复印件，上述证明材料真实有效，否则我方负全部责任。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1、请投标人按照实际情况编制填写，在相应的（）中打“√”，并按照本格式的要求提供相应证明材料的复印件。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2、投标人提供的税收缴纳凭据复印件应符合下列规定：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2.1投标截止时间前（不含投标截止时间的当月）已依法缴纳税收的投标人，提供投标截止时间前六个月（不含投标截止时间的当月）中任一月份的税收缴纳凭据复印件。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2.2投标截止时间的当月成立的投标人，视同满足本项资格条件要求。</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3、若为依法免税范围的投标人，提供依法免税证明材料的，视同满足本项资格条件要求。</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二-5依法缴纳社会保障资金证明材料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1、依法缴纳社会保障资金的投标人</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）法人（包括企业、事业单位和社会团体）的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年　　月　　日</w:t>
      </w:r>
      <w:r>
        <w:rPr>
          <w:rFonts w:hint="eastAsia" w:ascii="宋体" w:hAnsi="宋体" w:cs="宋体"/>
          <w:color w:val="auto"/>
          <w:highlight w:val="none"/>
        </w:rPr>
        <w:t>至</w:t>
      </w:r>
      <w:r>
        <w:rPr>
          <w:rFonts w:hint="eastAsia" w:ascii="宋体" w:hAnsi="宋体" w:cs="宋体"/>
          <w:color w:val="auto"/>
          <w:highlight w:val="none"/>
          <w:u w:val="single"/>
        </w:rPr>
        <w:t>　　年　　月　　日</w:t>
      </w:r>
      <w:r>
        <w:rPr>
          <w:rFonts w:hint="eastAsia" w:ascii="宋体" w:hAnsi="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）非法人（包括其他组织、自然人）的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自</w:t>
      </w:r>
      <w:r>
        <w:rPr>
          <w:rFonts w:hint="eastAsia" w:ascii="宋体" w:hAnsi="宋体" w:cs="宋体"/>
          <w:color w:val="auto"/>
          <w:highlight w:val="none"/>
          <w:u w:val="single"/>
        </w:rPr>
        <w:t>　　年　　月　　日</w:t>
      </w:r>
      <w:r>
        <w:rPr>
          <w:rFonts w:hint="eastAsia" w:ascii="宋体" w:hAnsi="宋体" w:cs="宋体"/>
          <w:color w:val="auto"/>
          <w:highlight w:val="none"/>
        </w:rPr>
        <w:t>至</w:t>
      </w:r>
      <w:r>
        <w:rPr>
          <w:rFonts w:hint="eastAsia" w:ascii="宋体" w:hAnsi="宋体" w:cs="宋体"/>
          <w:color w:val="auto"/>
          <w:highlight w:val="none"/>
          <w:u w:val="single"/>
        </w:rPr>
        <w:t>　　年　　月　　日</w:t>
      </w:r>
      <w:r>
        <w:rPr>
          <w:rFonts w:hint="eastAsia" w:ascii="宋体" w:hAnsi="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2、依法不需要缴纳或暂缓缴纳社会保障资金的投标人</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）现附上我方依法不需要缴纳或暂缓缴纳社会保障资金证明材料复印件，上述证明材料真实有效，否则我方负全部责任。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1、请投标人按照实际情况编制填写，在相应的（）中打“√”，并按照本格式的要求提供相应证明材料的复印件。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2、投标人提供的社会保障资金缴纳凭据复印件应符合下列规定：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2.2投标截止时间的当月成立的投标人，视同满足本项资格条件要求。</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3、若为依法不需要缴纳或暂缓缴纳社会保障资金的投标人，提供依法不需要缴纳或暂缓缴纳社会保障资金证明材料的，视同满足本项资格条件要求。</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二-6具备履行合同所必需设备和专业技术能力的声明函（若有）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我方具备履行合同所必需的设备和专业技术能力，否则产生不利后果由我方承担责任。</w:t>
      </w:r>
    </w:p>
    <w:p>
      <w:pPr>
        <w:pStyle w:val="18"/>
        <w:widowControl/>
        <w:spacing w:before="0" w:beforeAutospacing="0" w:after="0" w:afterAutospacing="0" w:line="480" w:lineRule="atLeast"/>
        <w:ind w:firstLine="840"/>
        <w:rPr>
          <w:rFonts w:hint="eastAsia" w:ascii="宋体" w:hAnsi="宋体" w:cs="宋体"/>
          <w:color w:val="auto"/>
          <w:highlight w:val="none"/>
        </w:rPr>
      </w:pPr>
      <w:r>
        <w:rPr>
          <w:rFonts w:hint="eastAsia" w:ascii="宋体" w:hAnsi="宋体" w:cs="宋体"/>
          <w:color w:val="auto"/>
          <w:highlight w:val="none"/>
        </w:rPr>
        <w:t>特此声明。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1、招标文件未要求投标人提供“具备履行合同所必需的设备和专业技术能力专项证明材料”的，投标人应提供本声明函。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2、招标文件要求投标人提供“具备履行合同所必需的设备和专业技术能力专项证明材料”的，投标人可不提供本声明函。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3、请投标人根据实际情况如实声明，否则视为提供虚假材料。</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二-7参加采购活动前三年内在经营活动中没有重大违法记录书面声明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8"/>
        <w:widowControl/>
        <w:spacing w:before="0" w:beforeAutospacing="0" w:after="0" w:afterAutospacing="0" w:line="480" w:lineRule="atLeast"/>
        <w:ind w:firstLine="840"/>
        <w:rPr>
          <w:rFonts w:hint="eastAsia" w:ascii="宋体" w:hAnsi="宋体" w:cs="宋体"/>
          <w:color w:val="auto"/>
          <w:highlight w:val="none"/>
        </w:rPr>
      </w:pPr>
      <w:r>
        <w:rPr>
          <w:rFonts w:hint="eastAsia" w:ascii="宋体" w:hAnsi="宋体" w:cs="宋体"/>
          <w:color w:val="auto"/>
          <w:highlight w:val="none"/>
        </w:rPr>
        <w:t>特此声明。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请投标人根据实际情况如实声明，否则视为提供虚假材料。</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二-8信用记录查询提示</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1、由资格审查小组通过网站查询并打印投标人的信用记录。</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二-9中小企业声明函</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（以资格条件落实中小企业扶持政策时适用，若有）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中小企业声明函（货物）</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采购活动，提供的货物全部由符合政策要求的中小企业制造。相关企业（含联合体中的中小企业、签订分包意向协议的中小企业）的具体情况如下：</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（标的名称） </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行业；制造商为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w:t>
      </w:r>
      <w:r>
        <w:rPr>
          <w:rFonts w:hint="eastAsia" w:ascii="宋体" w:hAnsi="宋体" w:cs="宋体"/>
          <w:color w:val="auto"/>
          <w:highlight w:val="none"/>
        </w:rPr>
        <w:t>人，营业收入为</w:t>
      </w:r>
      <w:r>
        <w:rPr>
          <w:rFonts w:hint="eastAsia" w:ascii="宋体" w:hAnsi="宋体" w:cs="宋体"/>
          <w:color w:val="auto"/>
          <w:highlight w:val="none"/>
          <w:u w:val="single"/>
        </w:rPr>
        <w:t>　　　　　</w:t>
      </w:r>
      <w:r>
        <w:rPr>
          <w:rFonts w:hint="eastAsia" w:ascii="宋体" w:hAnsi="宋体" w:cs="宋体"/>
          <w:color w:val="auto"/>
          <w:highlight w:val="none"/>
        </w:rPr>
        <w:t>万元，资产总额为</w:t>
      </w:r>
      <w:r>
        <w:rPr>
          <w:rFonts w:hint="eastAsia" w:ascii="宋体" w:hAnsi="宋体" w:cs="宋体"/>
          <w:color w:val="auto"/>
          <w:highlight w:val="none"/>
          <w:u w:val="single"/>
        </w:rPr>
        <w:t>　　　　　</w:t>
      </w:r>
      <w:r>
        <w:rPr>
          <w:rFonts w:hint="eastAsia" w:ascii="宋体" w:hAnsi="宋体" w:cs="宋体"/>
          <w:color w:val="auto"/>
          <w:highlight w:val="none"/>
        </w:rPr>
        <w:t>万元</w:t>
      </w:r>
      <w:r>
        <w:rPr>
          <w:rFonts w:ascii="宋体" w:hAnsi="宋体" w:cs="宋体"/>
          <w:color w:val="auto"/>
          <w:sz w:val="21"/>
          <w:szCs w:val="21"/>
          <w:highlight w:val="none"/>
        </w:rPr>
        <w:t>1</w:t>
      </w:r>
      <w:r>
        <w:rPr>
          <w:rFonts w:hint="eastAsia" w:ascii="宋体" w:hAnsi="宋体" w:cs="宋体"/>
          <w:color w:val="auto"/>
          <w:highlight w:val="none"/>
        </w:rPr>
        <w:t>，属于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（标的名称） </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行业；制造商为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w:t>
      </w:r>
      <w:r>
        <w:rPr>
          <w:rFonts w:hint="eastAsia" w:ascii="宋体" w:hAnsi="宋体" w:cs="宋体"/>
          <w:color w:val="auto"/>
          <w:highlight w:val="none"/>
        </w:rPr>
        <w:t>人，营业收入为</w:t>
      </w:r>
      <w:r>
        <w:rPr>
          <w:rFonts w:hint="eastAsia" w:ascii="宋体" w:hAnsi="宋体" w:cs="宋体"/>
          <w:color w:val="auto"/>
          <w:highlight w:val="none"/>
          <w:u w:val="single"/>
        </w:rPr>
        <w:t>　　　　　</w:t>
      </w:r>
      <w:r>
        <w:rPr>
          <w:rFonts w:hint="eastAsia" w:ascii="宋体" w:hAnsi="宋体" w:cs="宋体"/>
          <w:color w:val="auto"/>
          <w:highlight w:val="none"/>
        </w:rPr>
        <w:t>万元，资产总额为</w:t>
      </w:r>
      <w:r>
        <w:rPr>
          <w:rFonts w:hint="eastAsia" w:ascii="宋体" w:hAnsi="宋体" w:cs="宋体"/>
          <w:color w:val="auto"/>
          <w:highlight w:val="none"/>
          <w:u w:val="single"/>
        </w:rPr>
        <w:t>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1、从业人员、营业收入、资产总额填报上一年度数据，无上一年度数据的新成立企业可不填报。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中小企业声明函（工程、服务）</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w:t>
      </w:r>
      <w:r>
        <w:rPr>
          <w:rFonts w:hint="eastAsia" w:ascii="宋体" w:hAnsi="宋体" w:cs="宋体"/>
          <w:color w:val="auto"/>
          <w:highlight w:val="none"/>
        </w:rPr>
        <w:t>人，营业收入为</w:t>
      </w:r>
      <w:r>
        <w:rPr>
          <w:rFonts w:hint="eastAsia" w:ascii="宋体" w:hAnsi="宋体" w:cs="宋体"/>
          <w:color w:val="auto"/>
          <w:highlight w:val="none"/>
          <w:u w:val="single"/>
        </w:rPr>
        <w:t>　　　　　</w:t>
      </w:r>
      <w:r>
        <w:rPr>
          <w:rFonts w:hint="eastAsia" w:ascii="宋体" w:hAnsi="宋体" w:cs="宋体"/>
          <w:color w:val="auto"/>
          <w:highlight w:val="none"/>
        </w:rPr>
        <w:t>万元，资产总额为</w:t>
      </w:r>
      <w:r>
        <w:rPr>
          <w:rFonts w:hint="eastAsia" w:ascii="宋体" w:hAnsi="宋体" w:cs="宋体"/>
          <w:color w:val="auto"/>
          <w:highlight w:val="none"/>
          <w:u w:val="single"/>
        </w:rPr>
        <w:t>　　　　　</w:t>
      </w:r>
      <w:r>
        <w:rPr>
          <w:rFonts w:hint="eastAsia" w:ascii="宋体" w:hAnsi="宋体" w:cs="宋体"/>
          <w:color w:val="auto"/>
          <w:highlight w:val="none"/>
        </w:rPr>
        <w:t>万元</w:t>
      </w:r>
      <w:r>
        <w:rPr>
          <w:rFonts w:hint="eastAsia" w:ascii="宋体" w:hAnsi="宋体" w:cs="宋体"/>
          <w:color w:val="auto"/>
          <w:sz w:val="21"/>
          <w:szCs w:val="21"/>
          <w:highlight w:val="none"/>
        </w:rPr>
        <w:t>1</w:t>
      </w:r>
      <w:r>
        <w:rPr>
          <w:rFonts w:hint="eastAsia" w:ascii="宋体" w:hAnsi="宋体" w:cs="宋体"/>
          <w:color w:val="auto"/>
          <w:highlight w:val="none"/>
        </w:rPr>
        <w:t>，属于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w:t>
      </w:r>
      <w:r>
        <w:rPr>
          <w:rFonts w:hint="eastAsia" w:ascii="宋体" w:hAnsi="宋体" w:cs="宋体"/>
          <w:color w:val="auto"/>
          <w:highlight w:val="none"/>
        </w:rPr>
        <w:t>人，营业收入为</w:t>
      </w:r>
      <w:r>
        <w:rPr>
          <w:rFonts w:hint="eastAsia" w:ascii="宋体" w:hAnsi="宋体" w:cs="宋体"/>
          <w:color w:val="auto"/>
          <w:highlight w:val="none"/>
          <w:u w:val="single"/>
        </w:rPr>
        <w:t>　　　　　</w:t>
      </w:r>
      <w:r>
        <w:rPr>
          <w:rFonts w:hint="eastAsia" w:ascii="宋体" w:hAnsi="宋体" w:cs="宋体"/>
          <w:color w:val="auto"/>
          <w:highlight w:val="none"/>
        </w:rPr>
        <w:t>万元，资产总额为</w:t>
      </w:r>
      <w:r>
        <w:rPr>
          <w:rFonts w:hint="eastAsia" w:ascii="宋体" w:hAnsi="宋体" w:cs="宋体"/>
          <w:color w:val="auto"/>
          <w:highlight w:val="none"/>
          <w:u w:val="single"/>
        </w:rPr>
        <w:t>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1、从业人员、营业收入、资产总额填报上一年度数据，无上一年度数据的新成立企业可不填报。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残疾人福利性单位声明函</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（以资格条件落实中小企业扶持政策时适用，若有）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）由本投标人承建的（填写“所投采购包、品目号”）工程</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）由本投标人承接的（填写“所投采购包、品目号”）服务；</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本投标人对上述声明的真实性负责。如有虚假，将依法承担相应责任。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备注：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1、请投标人按照实际情况编制填写本声明函，并在相应的（）中打“√”。</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2、若《残疾人福利性单位声明函》内容不真实，视为提供虚假材料。</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附：</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监狱企业证明材料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二-10联合体协议（若有）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兹有</w:t>
      </w:r>
      <w:r>
        <w:rPr>
          <w:rFonts w:hint="eastAsia" w:ascii="宋体" w:hAnsi="宋体" w:cs="宋体"/>
          <w:color w:val="auto"/>
          <w:highlight w:val="none"/>
          <w:u w:val="single"/>
        </w:rPr>
        <w:t>（填写“联合体中各方的全称”，各方的全称之间请用“、”分割）</w:t>
      </w:r>
      <w:r>
        <w:rPr>
          <w:rFonts w:hint="eastAsia" w:ascii="宋体" w:hAnsi="宋体" w:cs="宋体"/>
          <w:color w:val="auto"/>
          <w:highlight w:val="none"/>
        </w:rPr>
        <w:t>自愿组成联合体，共同参加</w:t>
      </w:r>
      <w:r>
        <w:rPr>
          <w:rFonts w:hint="eastAsia" w:ascii="宋体" w:hAnsi="宋体" w:cs="宋体"/>
          <w:color w:val="auto"/>
          <w:highlight w:val="none"/>
          <w:u w:val="single"/>
        </w:rPr>
        <w:t>（填写“项目名称”）</w:t>
      </w:r>
      <w:r>
        <w:rPr>
          <w:rFonts w:hint="eastAsia" w:ascii="宋体" w:hAnsi="宋体" w:cs="宋体"/>
          <w:color w:val="auto"/>
          <w:highlight w:val="none"/>
        </w:rPr>
        <w:t> 项目（项目编号：</w:t>
      </w:r>
      <w:r>
        <w:rPr>
          <w:rFonts w:hint="eastAsia" w:ascii="宋体" w:hAnsi="宋体" w:cs="宋体"/>
          <w:color w:val="auto"/>
          <w:highlight w:val="none"/>
          <w:u w:val="single"/>
        </w:rPr>
        <w:t>　　　　　　</w:t>
      </w:r>
      <w:r>
        <w:rPr>
          <w:rFonts w:hint="eastAsia" w:ascii="宋体" w:hAnsi="宋体" w:cs="宋体"/>
          <w:color w:val="auto"/>
          <w:highlight w:val="none"/>
        </w:rPr>
        <w:t>）的投标。现就联合体参加本项目投标的有关事宜达成下列协议：</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一、联合体各方应承担的工作和义务具体如下：</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1、牵头方（全称）：</w:t>
      </w:r>
      <w:r>
        <w:rPr>
          <w:rFonts w:hint="eastAsia" w:ascii="宋体" w:hAnsi="宋体" w:cs="宋体"/>
          <w:color w:val="auto"/>
          <w:highlight w:val="none"/>
          <w:u w:val="single"/>
        </w:rPr>
        <w:t>（填写“工作及义务的具体内容”） </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2、成员方：</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2.1（成员一的全称）：</w:t>
      </w:r>
      <w:r>
        <w:rPr>
          <w:rFonts w:hint="eastAsia" w:ascii="宋体" w:hAnsi="宋体" w:cs="宋体"/>
          <w:color w:val="auto"/>
          <w:highlight w:val="none"/>
          <w:u w:val="single"/>
        </w:rPr>
        <w:t>（填写“工作及义务的具体内容”）</w:t>
      </w:r>
      <w:r>
        <w:rPr>
          <w:rFonts w:hint="eastAsia" w:ascii="宋体" w:hAnsi="宋体" w:cs="宋体"/>
          <w:color w:val="auto"/>
          <w:highlight w:val="none"/>
        </w:rPr>
        <w:t> ；</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二、联合体各方的合同金额占比，具体如下：</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1.牵头方（</w:t>
      </w:r>
      <w:r>
        <w:rPr>
          <w:rFonts w:hint="eastAsia" w:ascii="宋体" w:hAnsi="宋体" w:cs="宋体"/>
          <w:color w:val="auto"/>
          <w:highlight w:val="none"/>
          <w:u w:val="single"/>
        </w:rPr>
        <w:t> 全称</w:t>
      </w:r>
      <w:r>
        <w:rPr>
          <w:rFonts w:hint="eastAsia" w:ascii="宋体" w:hAnsi="宋体" w:cs="宋体"/>
          <w:color w:val="auto"/>
          <w:highlight w:val="none"/>
        </w:rPr>
        <w:t> ）的合同金额占合同总额的</w:t>
      </w:r>
      <w:r>
        <w:rPr>
          <w:rFonts w:hint="eastAsia" w:ascii="宋体" w:hAnsi="宋体" w:cs="宋体"/>
          <w:color w:val="auto"/>
          <w:highlight w:val="none"/>
          <w:u w:val="single"/>
        </w:rPr>
        <w:t>　　</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2.成员方：</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u w:val="single"/>
        </w:rPr>
        <w:t> 成员1的全称 </w:t>
      </w:r>
      <w:r>
        <w:rPr>
          <w:rFonts w:hint="eastAsia" w:ascii="宋体" w:hAnsi="宋体" w:cs="宋体"/>
          <w:color w:val="auto"/>
          <w:highlight w:val="none"/>
        </w:rPr>
        <w:t>）的合同金额占合同总额的</w:t>
      </w:r>
      <w:r>
        <w:rPr>
          <w:rFonts w:hint="eastAsia" w:ascii="宋体" w:hAnsi="宋体" w:cs="宋体"/>
          <w:color w:val="auto"/>
          <w:highlight w:val="none"/>
          <w:u w:val="single"/>
        </w:rPr>
        <w:t>　　</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三、联合体各方约定：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1、由</w:t>
      </w:r>
      <w:r>
        <w:rPr>
          <w:rFonts w:hint="eastAsia" w:ascii="宋体" w:hAnsi="宋体" w:cs="宋体"/>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2、联合体各方约定由</w:t>
      </w:r>
      <w:r>
        <w:rPr>
          <w:rFonts w:hint="eastAsia" w:ascii="宋体" w:hAnsi="宋体" w:cs="宋体"/>
          <w:color w:val="auto"/>
          <w:highlight w:val="none"/>
          <w:u w:val="single"/>
        </w:rPr>
        <w:t>（填写“牵头方的全称”）代表联合体办理投标保证金事宜。</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五、本协议自签署之日起生效，政府采购合同履行完毕后自动失效。</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六、本协议一式</w:t>
      </w:r>
      <w:r>
        <w:rPr>
          <w:rFonts w:hint="eastAsia" w:ascii="宋体" w:hAnsi="宋体" w:cs="宋体"/>
          <w:color w:val="auto"/>
          <w:highlight w:val="none"/>
          <w:u w:val="single"/>
        </w:rPr>
        <w:t>（填写具体份数）</w:t>
      </w:r>
      <w:r>
        <w:rPr>
          <w:rFonts w:hint="eastAsia" w:ascii="宋体" w:hAnsi="宋体" w:cs="宋体"/>
          <w:color w:val="auto"/>
          <w:highlight w:val="none"/>
        </w:rPr>
        <w:t>份，联合体各方各执一份，电子投标文件中提交一份。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（以下无正文）</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牵头方：</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（签字或盖章）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成员一：</w:t>
      </w:r>
      <w:r>
        <w:rPr>
          <w:rFonts w:hint="eastAsia" w:ascii="宋体" w:hAnsi="宋体" w:cs="宋体"/>
          <w:color w:val="auto"/>
          <w:highlight w:val="none"/>
          <w:u w:val="single"/>
        </w:rPr>
        <w:t>（全称并加盖成员一的单位公章）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（签字或盖章）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成员**：</w:t>
      </w:r>
      <w:r>
        <w:rPr>
          <w:rFonts w:hint="eastAsia" w:ascii="宋体" w:hAnsi="宋体" w:cs="宋体"/>
          <w:color w:val="auto"/>
          <w:highlight w:val="none"/>
          <w:u w:val="single"/>
        </w:rPr>
        <w:t>（全称并加盖成员**的单位公章）</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（签字或盖章）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签署日期：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1、招标文件接受联合体投标且投标人为联合体的，投标人应提供本协议；否则无须提供。</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2、本协议由委托代理人签字或盖章的，应按照本章载明的格式提供“单位授权书”。</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3、在以联合体形式落实中小企业预留份额项目中，投标人除了要提供《中小企业声明函》，还需提供本协议。</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二-11分包意向协议（若有）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甲方（总包方）：</w:t>
      </w:r>
      <w:r>
        <w:rPr>
          <w:rFonts w:hint="eastAsia" w:ascii="宋体" w:hAnsi="宋体" w:cs="宋体"/>
          <w:color w:val="auto"/>
          <w:highlight w:val="none"/>
          <w:u w:val="single"/>
        </w:rPr>
        <w:t>　　　　　　　</w:t>
      </w:r>
      <w:r>
        <w:rPr>
          <w:rFonts w:hint="eastAsia" w:ascii="宋体" w:hAnsi="宋体" w:cs="宋体"/>
          <w:color w:val="auto"/>
          <w:highlight w:val="none"/>
        </w:rPr>
        <w:t>（即本项目的投标人）</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乙方（分包方）：</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兹有甲方参加</w:t>
      </w:r>
      <w:r>
        <w:rPr>
          <w:rFonts w:hint="eastAsia" w:ascii="宋体" w:hAnsi="宋体" w:cs="宋体"/>
          <w:color w:val="auto"/>
          <w:highlight w:val="none"/>
          <w:u w:val="single"/>
        </w:rPr>
        <w:t>（填写“项目名称”）</w:t>
      </w:r>
      <w:r>
        <w:rPr>
          <w:rFonts w:hint="eastAsia" w:ascii="宋体" w:hAnsi="宋体" w:cs="宋体"/>
          <w:color w:val="auto"/>
          <w:highlight w:val="none"/>
        </w:rPr>
        <w:t> 项目（项目编号：</w:t>
      </w:r>
      <w:r>
        <w:rPr>
          <w:rFonts w:hint="eastAsia" w:ascii="宋体" w:hAnsi="宋体" w:cs="宋体"/>
          <w:color w:val="auto"/>
          <w:highlight w:val="none"/>
          <w:u w:val="single"/>
        </w:rPr>
        <w:t>　　　　　　　</w:t>
      </w:r>
      <w:r>
        <w:rPr>
          <w:rFonts w:hint="eastAsia" w:ascii="宋体" w:hAnsi="宋体" w:cs="宋体"/>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一、分包标的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u w:val="single"/>
        </w:rPr>
        <w:t>（根据双方的意向填写，可以是表格或文字描述）。</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二、分包合同金额占比</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分包合同价占投标总价的比例：</w:t>
      </w:r>
      <w:r>
        <w:rPr>
          <w:rFonts w:hint="eastAsia" w:ascii="宋体" w:hAnsi="宋体" w:cs="宋体"/>
          <w:color w:val="auto"/>
          <w:highlight w:val="none"/>
          <w:u w:val="single"/>
        </w:rPr>
        <w:t>　　　　　</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三、其他条款</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0"/>
        <w:tblW w:w="9638" w:type="dxa"/>
        <w:jc w:val="center"/>
        <w:tblLayout w:type="autofit"/>
        <w:tblCellMar>
          <w:top w:w="0" w:type="dxa"/>
          <w:left w:w="0" w:type="dxa"/>
          <w:bottom w:w="0" w:type="dxa"/>
          <w:right w:w="0" w:type="dxa"/>
        </w:tblCellMar>
      </w:tblPr>
      <w:tblGrid>
        <w:gridCol w:w="4819"/>
        <w:gridCol w:w="4819"/>
      </w:tblGrid>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甲方：</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乙方：</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住所：</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住所：</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单位负责人或委托代理人：</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联系方法：</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联系方法：</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开户银行：</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开户银行：</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账号：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账号：</w:t>
            </w:r>
          </w:p>
        </w:tc>
      </w:tr>
      <w:tr>
        <w:tblPrEx>
          <w:tblCellMar>
            <w:top w:w="0" w:type="dxa"/>
            <w:left w:w="0" w:type="dxa"/>
            <w:bottom w:w="0" w:type="dxa"/>
            <w:right w:w="0" w:type="dxa"/>
          </w:tblCellMar>
        </w:tblPrEx>
        <w:trPr>
          <w:jc w:val="center"/>
        </w:trPr>
        <w:tc>
          <w:tcPr>
            <w:tcW w:w="0" w:type="auto"/>
            <w:gridSpan w:val="2"/>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jc w:val="right"/>
              <w:rPr>
                <w:rFonts w:hint="eastAsia" w:ascii="宋体" w:hAnsi="宋体" w:cs="宋体"/>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rPr>
              <w:t>　　　　　　　　　　</w:t>
            </w:r>
          </w:p>
          <w:p>
            <w:pPr>
              <w:pStyle w:val="18"/>
              <w:widowControl/>
              <w:wordWrap w:val="0"/>
              <w:spacing w:before="0" w:beforeAutospacing="0" w:after="0" w:afterAutospacing="0" w:line="480" w:lineRule="atLeast"/>
              <w:jc w:val="right"/>
              <w:rPr>
                <w:rFonts w:hint="eastAsia" w:ascii="宋体" w:hAnsi="宋体" w:cs="宋体"/>
                <w:color w:val="auto"/>
                <w:highlight w:val="none"/>
              </w:rPr>
            </w:pPr>
            <w:r>
              <w:rPr>
                <w:rFonts w:hint="eastAsia" w:ascii="宋体" w:hAnsi="宋体" w:cs="宋体"/>
                <w:color w:val="auto"/>
                <w:highlight w:val="none"/>
              </w:rPr>
              <w:t>签约日期：</w:t>
            </w:r>
            <w:r>
              <w:rPr>
                <w:rFonts w:hint="eastAsia" w:ascii="宋体" w:hAnsi="宋体" w:cs="宋体"/>
                <w:color w:val="auto"/>
                <w:highlight w:val="none"/>
                <w:u w:val="single"/>
              </w:rPr>
              <w:t>　　年　　月　　日</w:t>
            </w: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1.招标文件接受合同分包且投标人拟将合同分包的，应提供本协议；否则无须提供。</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2.本协议由委托代理人签字或盖章的，应按照本章载明的格式提供“单位授权书”。</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3.在以合同分包形式落实中小企业预留份额项目中，投标人除了要提供《中小企业声明函》，还需提供本协议。</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二-12其他资格证明文件（若有）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二-12-①具备履行合同所必需设备和专业技术能力专项证明材料（若有）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现附上我方具备履行合同所必需的设备和专业技术能力的专项证明材料复印件（具体附后），上述证明材料真实有效，否则我方负全部责任。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1、招标文件要求投标人提供“具备履行合同所必需的设备和专业技术能力专项证明材料”的，投标人应按照招标文件规定在此项下提供相应证明材料复印件。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2、投标人提供的相应证明材料复印件均应符合：内容完整、清晰、整洁，并由投标人加盖其单位公章。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二-12-②招标文件规定的其他资格证明文件（若有）</w:t>
      </w:r>
    </w:p>
    <w:p>
      <w:pPr>
        <w:pStyle w:val="18"/>
        <w:widowControl/>
        <w:spacing w:before="0" w:beforeAutospacing="0" w:after="0" w:afterAutospacing="0" w:line="480" w:lineRule="atLeast"/>
        <w:ind w:firstLine="420"/>
        <w:jc w:val="center"/>
        <w:rPr>
          <w:rFonts w:hint="eastAsia" w:ascii="宋体" w:hAnsi="宋体" w:cs="宋体"/>
          <w:color w:val="auto"/>
          <w:highlight w:val="none"/>
        </w:rPr>
      </w:pPr>
      <w:r>
        <w:rPr>
          <w:rFonts w:hint="eastAsia" w:ascii="宋体" w:hAnsi="宋体" w:cs="宋体"/>
          <w:color w:val="auto"/>
          <w:highlight w:val="none"/>
        </w:rPr>
        <w:t>编制说明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除招标文件另有规定外，招标文件要求提交的除前述资格证明文件外的其他资格证明文件（若有）加盖投标人的单位公章后应在此项下提交。</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三、投标保证金</w:t>
      </w:r>
    </w:p>
    <w:p>
      <w:pPr>
        <w:pStyle w:val="18"/>
        <w:widowControl/>
        <w:spacing w:before="0" w:beforeAutospacing="0" w:after="0" w:afterAutospacing="0" w:line="480" w:lineRule="atLeast"/>
        <w:ind w:firstLine="420"/>
        <w:jc w:val="center"/>
        <w:rPr>
          <w:rFonts w:hint="eastAsia" w:ascii="宋体" w:hAnsi="宋体" w:cs="宋体"/>
          <w:color w:val="auto"/>
          <w:highlight w:val="none"/>
        </w:rPr>
      </w:pPr>
      <w:r>
        <w:rPr>
          <w:rFonts w:hint="eastAsia" w:ascii="宋体" w:hAnsi="宋体" w:cs="宋体"/>
          <w:color w:val="auto"/>
          <w:highlight w:val="none"/>
        </w:rPr>
        <w:t>编制说明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1、在此项下提交的“投标保证金”材料可使用转账凭证复印件或从福建省政府采购网上公开信息系统中下载的有关原始页面的打印件。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2、投标保证金是否已提交的认定按照招标文件第三章规定执行。</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封面格式(报价部分)</w:t>
      </w:r>
    </w:p>
    <w:p>
      <w:pPr>
        <w:pStyle w:val="7"/>
        <w:keepNext w:val="0"/>
        <w:keepLines w:val="0"/>
        <w:widowControl/>
        <w:rPr>
          <w:rFonts w:hint="eastAsia" w:ascii="宋体" w:hAnsi="宋体" w:cs="宋体"/>
          <w:bCs/>
          <w:color w:val="auto"/>
          <w:sz w:val="78"/>
          <w:szCs w:val="78"/>
          <w:highlight w:val="none"/>
        </w:rPr>
      </w:pPr>
      <w:r>
        <w:rPr>
          <w:rFonts w:hint="eastAsia" w:ascii="宋体" w:hAnsi="宋体" w:cs="宋体"/>
          <w:bCs/>
          <w:color w:val="auto"/>
          <w:sz w:val="78"/>
          <w:szCs w:val="78"/>
          <w:highlight w:val="none"/>
        </w:rPr>
        <w:t>福建省政府采购投标文件</w:t>
      </w:r>
    </w:p>
    <w:p>
      <w:pPr>
        <w:pStyle w:val="7"/>
        <w:keepNext w:val="0"/>
        <w:keepLines w:val="0"/>
        <w:widowControl/>
        <w:rPr>
          <w:rFonts w:hint="eastAsia" w:ascii="宋体" w:hAnsi="宋体" w:cs="宋体"/>
          <w:bCs/>
          <w:color w:val="auto"/>
          <w:sz w:val="78"/>
          <w:szCs w:val="78"/>
          <w:highlight w:val="none"/>
        </w:rPr>
      </w:pPr>
      <w:r>
        <w:rPr>
          <w:rFonts w:hint="eastAsia" w:ascii="宋体" w:hAnsi="宋体" w:cs="宋体"/>
          <w:bCs/>
          <w:color w:val="auto"/>
          <w:sz w:val="78"/>
          <w:szCs w:val="78"/>
          <w:highlight w:val="none"/>
        </w:rPr>
        <w:t>（报价部分）</w:t>
      </w:r>
    </w:p>
    <w:p>
      <w:pPr>
        <w:widowControl/>
        <w:spacing w:after="240"/>
        <w:jc w:val="left"/>
        <w:rPr>
          <w:color w:val="auto"/>
          <w:highlight w:val="none"/>
        </w:rPr>
      </w:pPr>
    </w:p>
    <w:p>
      <w:pPr>
        <w:pStyle w:val="24"/>
        <w:rPr>
          <w:color w:val="auto"/>
          <w:highlight w:val="none"/>
        </w:rPr>
      </w:pPr>
    </w:p>
    <w:p>
      <w:pPr>
        <w:pStyle w:val="8"/>
        <w:keepNext w:val="0"/>
        <w:keepLines w:val="0"/>
        <w:widowControl/>
        <w:rPr>
          <w:rFonts w:hint="eastAsia" w:ascii="宋体" w:hAnsi="宋体" w:cs="宋体"/>
          <w:bCs/>
          <w:color w:val="auto"/>
          <w:sz w:val="39"/>
          <w:szCs w:val="39"/>
          <w:highlight w:val="none"/>
        </w:rPr>
      </w:pPr>
      <w:r>
        <w:rPr>
          <w:rFonts w:hint="eastAsia" w:ascii="宋体" w:hAnsi="宋体" w:cs="宋体"/>
          <w:bCs/>
          <w:color w:val="auto"/>
          <w:sz w:val="39"/>
          <w:szCs w:val="39"/>
          <w:highlight w:val="none"/>
        </w:rPr>
        <w:t>（填写正本或副本）</w:t>
      </w:r>
    </w:p>
    <w:p>
      <w:pPr>
        <w:widowControl/>
        <w:spacing w:after="240"/>
        <w:jc w:val="left"/>
        <w:rPr>
          <w:rFonts w:ascii="宋体" w:hAnsi="宋体" w:cs="宋体"/>
          <w:color w:val="auto"/>
          <w:kern w:val="0"/>
          <w:sz w:val="24"/>
          <w:highlight w:val="none"/>
          <w:lang w:bidi="ar"/>
        </w:rPr>
      </w:pPr>
    </w:p>
    <w:p>
      <w:pPr>
        <w:pStyle w:val="24"/>
        <w:rPr>
          <w:color w:val="auto"/>
          <w:highlight w:val="none"/>
        </w:rPr>
      </w:pPr>
    </w:p>
    <w:p>
      <w:pPr>
        <w:pStyle w:val="24"/>
        <w:rPr>
          <w:color w:val="auto"/>
          <w:highlight w:val="none"/>
        </w:rPr>
      </w:pPr>
    </w:p>
    <w:p>
      <w:pPr>
        <w:pStyle w:val="24"/>
        <w:rPr>
          <w:color w:val="auto"/>
          <w:highlight w:val="none"/>
        </w:rPr>
      </w:pPr>
    </w:p>
    <w:p>
      <w:pPr>
        <w:pStyle w:val="9"/>
        <w:widowControl/>
        <w:spacing w:before="0" w:beforeAutospacing="0" w:after="0" w:afterAutospacing="0"/>
        <w:jc w:val="center"/>
        <w:rPr>
          <w:rFonts w:cs="宋体"/>
          <w:color w:val="auto"/>
          <w:highlight w:val="none"/>
        </w:rPr>
      </w:pPr>
      <w:r>
        <w:rPr>
          <w:rFonts w:cs="宋体"/>
          <w:color w:val="auto"/>
          <w:highlight w:val="none"/>
        </w:rPr>
        <w:t>（项目名称：（由投标人填写）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（备案编号：（由投标人填写）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（项目编号：（由投标人填写）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（所投采购包：（由投标人填写）</w:t>
      </w:r>
    </w:p>
    <w:p>
      <w:pPr>
        <w:widowControl/>
        <w:spacing w:after="240"/>
        <w:jc w:val="left"/>
        <w:rPr>
          <w:color w:val="auto"/>
          <w:highlight w:val="none"/>
        </w:rPr>
      </w:pPr>
    </w:p>
    <w:p>
      <w:pPr>
        <w:pStyle w:val="9"/>
        <w:widowControl/>
        <w:spacing w:before="0" w:beforeAutospacing="0" w:after="0" w:afterAutospacing="0"/>
        <w:jc w:val="center"/>
        <w:rPr>
          <w:rFonts w:cs="宋体"/>
          <w:color w:val="auto"/>
          <w:highlight w:val="none"/>
        </w:rPr>
      </w:pPr>
      <w:r>
        <w:rPr>
          <w:rFonts w:cs="宋体"/>
          <w:color w:val="auto"/>
          <w:highlight w:val="none"/>
        </w:rPr>
        <w:t>投标人：（填写“全称”）</w:t>
      </w:r>
    </w:p>
    <w:p>
      <w:pPr>
        <w:pStyle w:val="9"/>
        <w:widowControl/>
        <w:spacing w:before="0" w:beforeAutospacing="0" w:after="0" w:afterAutospacing="0"/>
        <w:jc w:val="center"/>
        <w:rPr>
          <w:rFonts w:cs="宋体"/>
          <w:color w:val="auto"/>
          <w:highlight w:val="none"/>
        </w:rPr>
      </w:pPr>
      <w:r>
        <w:rPr>
          <w:rFonts w:cs="宋体"/>
          <w:color w:val="auto"/>
          <w:highlight w:val="none"/>
        </w:rPr>
        <w:t>（由投标人填写）年（由投标人填写）月</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rPr>
          <w:rFonts w:cs="宋体"/>
          <w:color w:val="auto"/>
          <w:highlight w:val="none"/>
          <w:shd w:val="clear" w:color="auto" w:fill="FFFFFF"/>
        </w:rPr>
      </w:pPr>
    </w:p>
    <w:p>
      <w:pPr>
        <w:pStyle w:val="2"/>
        <w:rPr>
          <w:color w:val="auto"/>
          <w:highlight w:val="none"/>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索引</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一、开标一览表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二、投标分项报价表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三、招标文件规定的价格扣除证明材料（若有）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四、招标文件规定的加分证明材料（若有）</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一、开标一览表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货币及单位：人民币元</w:t>
      </w:r>
    </w:p>
    <w:tbl>
      <w:tblPr>
        <w:tblStyle w:val="20"/>
        <w:tblW w:w="9638" w:type="dxa"/>
        <w:jc w:val="center"/>
        <w:tblLayout w:type="autofit"/>
        <w:tblCellMar>
          <w:top w:w="0" w:type="dxa"/>
          <w:left w:w="0" w:type="dxa"/>
          <w:bottom w:w="0" w:type="dxa"/>
          <w:right w:w="0" w:type="dxa"/>
        </w:tblCellMar>
      </w:tblPr>
      <w:tblGrid>
        <w:gridCol w:w="822"/>
        <w:gridCol w:w="2329"/>
        <w:gridCol w:w="1164"/>
        <w:gridCol w:w="5323"/>
      </w:tblGrid>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投标报价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投标保证金</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备注</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投标总价（大写金额）：</w:t>
            </w:r>
            <w:r>
              <w:rPr>
                <w:rFonts w:hint="eastAsia" w:ascii="宋体" w:hAnsi="宋体" w:cs="宋体"/>
                <w:color w:val="auto"/>
                <w:highlight w:val="none"/>
                <w:u w:val="single"/>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a.&gt;投标报价的明细：详见《投标分项报价表》。</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b.&gt;招标文件规定的价格扣除证明材料（若有）：详见报价部分。</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投标总价（大写金额）：</w:t>
            </w:r>
            <w:r>
              <w:rPr>
                <w:rFonts w:hint="eastAsia" w:ascii="宋体" w:hAnsi="宋体" w:cs="宋体"/>
                <w:color w:val="auto"/>
                <w:highlight w:val="none"/>
                <w:u w:val="single"/>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1、本表应按照下列规定填写：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1.1投标人应按照本表格式填写所投的采购包的“投标报价”。</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1.2本表中列示的“采购包”应与《投标分项报价表》中列示的“采购包”保持一致，即：若本表中列示的“采购包”为“1”时，《投标分项报价表》中列示的“采购包”亦应为“1”，以此类推。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1.3“大写金额”指“投标报价”应用“壹、贰、叁、肆、伍、陆、柒、捌、玖、拾、佰、仟、万、亿、元、角、分、零”等进行填写。</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二、投标分项报价表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货币及单位：人民币元</w:t>
      </w:r>
    </w:p>
    <w:tbl>
      <w:tblPr>
        <w:tblStyle w:val="20"/>
        <w:tblW w:w="9638" w:type="dxa"/>
        <w:jc w:val="center"/>
        <w:tblLayout w:type="autofit"/>
        <w:tblCellMar>
          <w:top w:w="0" w:type="dxa"/>
          <w:left w:w="0" w:type="dxa"/>
          <w:bottom w:w="0" w:type="dxa"/>
          <w:right w:w="0" w:type="dxa"/>
        </w:tblCellMar>
      </w:tblPr>
      <w:tblGrid>
        <w:gridCol w:w="963"/>
        <w:gridCol w:w="963"/>
        <w:gridCol w:w="1205"/>
        <w:gridCol w:w="723"/>
        <w:gridCol w:w="964"/>
        <w:gridCol w:w="1687"/>
        <w:gridCol w:w="723"/>
        <w:gridCol w:w="1687"/>
        <w:gridCol w:w="723"/>
      </w:tblGrid>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投标标的</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规格</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来源地</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单价（现场）</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数量</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总价（现场）</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备注</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1、本表应按照下列规定填写：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1.3“投标标的”为服务的：“规格”项下应填写服务提供者提供的服务标准及品牌（若有）。“来源地”应填写服务提供者的所在地。</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1.4同一采购包中，“单价（现场）”×“数量”=“总价（现场）”，全部品目号“总价（现场）”的合计金额应与《开标一览表》中相应采购包列示的“投标总价”保持一致。</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1.5若招标文件要求投标人对“备品备件价格、专用工具价格、技术服务费、安装调试费、检验培训费、运输费、保险费、税收”等进行报价的，请在本表的“备注”项下填写。</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三、招标文件规定的价格扣除证明材料（若有）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三-1优先类节能产品、环境标志产品价格扣除证明材料（若有）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三-1-①优先类节能产品、环境标志产品统计表（价格扣除适用，若有）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货币及单位：人民币元</w:t>
      </w:r>
    </w:p>
    <w:tbl>
      <w:tblPr>
        <w:tblStyle w:val="20"/>
        <w:tblW w:w="9638" w:type="dxa"/>
        <w:jc w:val="center"/>
        <w:tblLayout w:type="autofit"/>
        <w:tblCellMar>
          <w:top w:w="0" w:type="dxa"/>
          <w:left w:w="0" w:type="dxa"/>
          <w:bottom w:w="0" w:type="dxa"/>
          <w:right w:w="0" w:type="dxa"/>
        </w:tblCellMar>
      </w:tblPr>
      <w:tblGrid>
        <w:gridCol w:w="734"/>
        <w:gridCol w:w="1171"/>
        <w:gridCol w:w="1407"/>
        <w:gridCol w:w="1993"/>
        <w:gridCol w:w="934"/>
        <w:gridCol w:w="1992"/>
        <w:gridCol w:w="1407"/>
      </w:tblGrid>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gridSpan w:val="6"/>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jc w:val="center"/>
              <w:rPr>
                <w:rFonts w:hint="eastAsia" w:ascii="宋体" w:hAnsi="宋体" w:cs="宋体"/>
                <w:color w:val="auto"/>
                <w:highlight w:val="none"/>
              </w:rPr>
            </w:pPr>
            <w:r>
              <w:rPr>
                <w:rFonts w:hint="eastAsia" w:ascii="宋体" w:hAnsi="宋体" w:cs="宋体"/>
                <w:color w:val="auto"/>
                <w:highlight w:val="none"/>
              </w:rPr>
              <w:t>本采购包内属于节能、环境标志产品的情况</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货物名称</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单价（现场）</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数量</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总价（现场）</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认证种类</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备注</w:t>
            </w:r>
          </w:p>
        </w:tc>
        <w:tc>
          <w:tcPr>
            <w:tcW w:w="0" w:type="auto"/>
            <w:gridSpan w:val="6"/>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a.采购包内属于节能、环境标志产品的报价总金额：</w:t>
            </w:r>
            <w:r>
              <w:rPr>
                <w:rFonts w:hint="eastAsia" w:ascii="宋体" w:hAnsi="宋体" w:cs="宋体"/>
                <w:color w:val="auto"/>
                <w:highlight w:val="none"/>
                <w:u w:val="single"/>
              </w:rPr>
              <w:t>　　　　　</w:t>
            </w:r>
            <w:r>
              <w:rPr>
                <w:rFonts w:hint="eastAsia" w:ascii="宋体" w:hAnsi="宋体" w:cs="宋体"/>
                <w:color w:val="auto"/>
                <w:highlight w:val="none"/>
              </w:rPr>
              <w:t>；</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b.采购包投标总价（报价总金额）：</w:t>
            </w:r>
            <w:r>
              <w:rPr>
                <w:rFonts w:hint="eastAsia" w:ascii="宋体" w:hAnsi="宋体" w:cs="宋体"/>
                <w:color w:val="auto"/>
                <w:highlight w:val="none"/>
                <w:u w:val="single"/>
              </w:rPr>
              <w:t>　　　　　</w:t>
            </w:r>
            <w:r>
              <w:rPr>
                <w:rFonts w:hint="eastAsia" w:ascii="宋体" w:hAnsi="宋体" w:cs="宋体"/>
                <w:color w:val="auto"/>
                <w:highlight w:val="none"/>
              </w:rPr>
              <w:t>；</w:t>
            </w:r>
          </w:p>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c.“采购包内属于节能、环境标志产品的报价总金额”占“采购包投标总价（报价总金额）”的比例（以%列示）：</w:t>
            </w:r>
            <w:r>
              <w:rPr>
                <w:rFonts w:hint="eastAsia" w:ascii="宋体" w:hAnsi="宋体" w:cs="宋体"/>
                <w:color w:val="auto"/>
                <w:highlight w:val="none"/>
                <w:u w:val="single"/>
              </w:rPr>
              <w:t>　　　　　</w:t>
            </w:r>
            <w:r>
              <w:rPr>
                <w:rFonts w:hint="eastAsia" w:ascii="宋体" w:hAnsi="宋体" w:cs="宋体"/>
                <w:color w:val="auto"/>
                <w:highlight w:val="none"/>
              </w:rPr>
              <w:t>；</w:t>
            </w: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1、对节能、环境标志产品计算价格扣除时，只依据电子投标文件“三-1-②优先类节能产品、环境标志产品证明材料（价格扣除适用，若有）”。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2、本表以采购包为单位，不同采购包请分别填写；同一采购包请按照其品目号顺序分别填写。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3、具体统计、计算：</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3.2计算结果若除不尽，可四舍五入保留到小数点后两位。</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3.3投标人应按照招标文件要求认真统计、计算，否则评标委员会不予认定。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3.4若无节能、环境标志产品，不填写本表，否则，视为提供虚假材料。</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三-1-②优先类节能产品、环境标志产品证明材料（价格扣除适用，若有）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三-2小型、微型企业产品等价格扣除证明材料（若有）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三-2-①中小企业声明函（价格扣除适用，若有）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中小企业声明函（货物）</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采购活动，提供的货物全部由符合政策要求的中小企业制造。相关企业（含联合体中的中小企业、签订分包意向协议的中小企业）的具体情况如下：</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（标的名称） </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行业；制造商为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w:t>
      </w:r>
      <w:r>
        <w:rPr>
          <w:rFonts w:hint="eastAsia" w:ascii="宋体" w:hAnsi="宋体" w:cs="宋体"/>
          <w:color w:val="auto"/>
          <w:highlight w:val="none"/>
        </w:rPr>
        <w:t>人，营业收入为</w:t>
      </w:r>
      <w:r>
        <w:rPr>
          <w:rFonts w:hint="eastAsia" w:ascii="宋体" w:hAnsi="宋体" w:cs="宋体"/>
          <w:color w:val="auto"/>
          <w:highlight w:val="none"/>
          <w:u w:val="single"/>
        </w:rPr>
        <w:t>　　　　　</w:t>
      </w:r>
      <w:r>
        <w:rPr>
          <w:rFonts w:hint="eastAsia" w:ascii="宋体" w:hAnsi="宋体" w:cs="宋体"/>
          <w:color w:val="auto"/>
          <w:highlight w:val="none"/>
        </w:rPr>
        <w:t>万元，资产总额为</w:t>
      </w:r>
      <w:r>
        <w:rPr>
          <w:rFonts w:hint="eastAsia" w:ascii="宋体" w:hAnsi="宋体" w:cs="宋体"/>
          <w:color w:val="auto"/>
          <w:highlight w:val="none"/>
          <w:u w:val="single"/>
        </w:rPr>
        <w:t>　　　　　</w:t>
      </w:r>
      <w:r>
        <w:rPr>
          <w:rFonts w:hint="eastAsia" w:ascii="宋体" w:hAnsi="宋体" w:cs="宋体"/>
          <w:color w:val="auto"/>
          <w:highlight w:val="none"/>
        </w:rPr>
        <w:t>万元</w:t>
      </w:r>
      <w:r>
        <w:rPr>
          <w:rFonts w:hint="eastAsia" w:ascii="宋体" w:hAnsi="宋体" w:cs="宋体"/>
          <w:color w:val="auto"/>
          <w:sz w:val="21"/>
          <w:szCs w:val="21"/>
          <w:highlight w:val="none"/>
          <w:vertAlign w:val="superscript"/>
        </w:rPr>
        <w:t>1</w:t>
      </w:r>
      <w:r>
        <w:rPr>
          <w:rFonts w:hint="eastAsia" w:ascii="宋体" w:hAnsi="宋体" w:cs="宋体"/>
          <w:color w:val="auto"/>
          <w:highlight w:val="none"/>
        </w:rPr>
        <w:t>，属于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（标的名称） </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行业；制造商为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w:t>
      </w:r>
      <w:r>
        <w:rPr>
          <w:rFonts w:hint="eastAsia" w:ascii="宋体" w:hAnsi="宋体" w:cs="宋体"/>
          <w:color w:val="auto"/>
          <w:highlight w:val="none"/>
        </w:rPr>
        <w:t>人，营业收入为</w:t>
      </w:r>
      <w:r>
        <w:rPr>
          <w:rFonts w:hint="eastAsia" w:ascii="宋体" w:hAnsi="宋体" w:cs="宋体"/>
          <w:color w:val="auto"/>
          <w:highlight w:val="none"/>
          <w:u w:val="single"/>
        </w:rPr>
        <w:t>　　　　　</w:t>
      </w:r>
      <w:r>
        <w:rPr>
          <w:rFonts w:hint="eastAsia" w:ascii="宋体" w:hAnsi="宋体" w:cs="宋体"/>
          <w:color w:val="auto"/>
          <w:highlight w:val="none"/>
        </w:rPr>
        <w:t>万元，资产总额为</w:t>
      </w:r>
      <w:r>
        <w:rPr>
          <w:rFonts w:hint="eastAsia" w:ascii="宋体" w:hAnsi="宋体" w:cs="宋体"/>
          <w:color w:val="auto"/>
          <w:highlight w:val="none"/>
          <w:u w:val="single"/>
        </w:rPr>
        <w:t>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1、从业人员、营业收入、资产总额填报上一年度数据，无上一年度数据的新成立企业可不填报。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中小企业声明函（工程、服务）</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w:t>
      </w:r>
      <w:r>
        <w:rPr>
          <w:rFonts w:hint="eastAsia" w:ascii="宋体" w:hAnsi="宋体" w:cs="宋体"/>
          <w:color w:val="auto"/>
          <w:highlight w:val="none"/>
        </w:rPr>
        <w:t>人，营业收入为</w:t>
      </w:r>
      <w:r>
        <w:rPr>
          <w:rFonts w:hint="eastAsia" w:ascii="宋体" w:hAnsi="宋体" w:cs="宋体"/>
          <w:color w:val="auto"/>
          <w:highlight w:val="none"/>
          <w:u w:val="single"/>
        </w:rPr>
        <w:t>　　　　　</w:t>
      </w:r>
      <w:r>
        <w:rPr>
          <w:rFonts w:hint="eastAsia" w:ascii="宋体" w:hAnsi="宋体" w:cs="宋体"/>
          <w:color w:val="auto"/>
          <w:highlight w:val="none"/>
        </w:rPr>
        <w:t>万元，资产总额为</w:t>
      </w:r>
      <w:r>
        <w:rPr>
          <w:rFonts w:hint="eastAsia" w:ascii="宋体" w:hAnsi="宋体" w:cs="宋体"/>
          <w:color w:val="auto"/>
          <w:highlight w:val="none"/>
          <w:u w:val="single"/>
        </w:rPr>
        <w:t>　　　　　</w:t>
      </w:r>
      <w:r>
        <w:rPr>
          <w:rFonts w:hint="eastAsia" w:ascii="宋体" w:hAnsi="宋体" w:cs="宋体"/>
          <w:color w:val="auto"/>
          <w:highlight w:val="none"/>
        </w:rPr>
        <w:t>万元</w:t>
      </w:r>
      <w:r>
        <w:rPr>
          <w:rFonts w:hint="eastAsia" w:ascii="宋体" w:hAnsi="宋体" w:cs="宋体"/>
          <w:color w:val="auto"/>
          <w:sz w:val="21"/>
          <w:szCs w:val="21"/>
          <w:highlight w:val="none"/>
          <w:vertAlign w:val="superscript"/>
        </w:rPr>
        <w:t>1</w:t>
      </w:r>
      <w:r>
        <w:rPr>
          <w:rFonts w:hint="eastAsia" w:ascii="宋体" w:hAnsi="宋体" w:cs="宋体"/>
          <w:color w:val="auto"/>
          <w:highlight w:val="none"/>
        </w:rPr>
        <w:t>，属于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w:t>
      </w:r>
      <w:r>
        <w:rPr>
          <w:rFonts w:hint="eastAsia" w:ascii="宋体" w:hAnsi="宋体" w:cs="宋体"/>
          <w:color w:val="auto"/>
          <w:highlight w:val="none"/>
        </w:rPr>
        <w:t>人，营业收入为</w:t>
      </w:r>
      <w:r>
        <w:rPr>
          <w:rFonts w:hint="eastAsia" w:ascii="宋体" w:hAnsi="宋体" w:cs="宋体"/>
          <w:color w:val="auto"/>
          <w:highlight w:val="none"/>
          <w:u w:val="single"/>
        </w:rPr>
        <w:t>　　　　　</w:t>
      </w:r>
      <w:r>
        <w:rPr>
          <w:rFonts w:hint="eastAsia" w:ascii="宋体" w:hAnsi="宋体" w:cs="宋体"/>
          <w:color w:val="auto"/>
          <w:highlight w:val="none"/>
        </w:rPr>
        <w:t>万元，资产总额为</w:t>
      </w:r>
      <w:r>
        <w:rPr>
          <w:rFonts w:hint="eastAsia" w:ascii="宋体" w:hAnsi="宋体" w:cs="宋体"/>
          <w:color w:val="auto"/>
          <w:highlight w:val="none"/>
          <w:u w:val="single"/>
        </w:rPr>
        <w:t>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1、从业人员、营业收入、资产总额填报上一年度数据，无上一年度数据的新成立企业可不填报。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三-2-②小型、微型企业等证明材料（价格扣除适用，若有）</w:t>
      </w:r>
    </w:p>
    <w:p>
      <w:pPr>
        <w:pStyle w:val="18"/>
        <w:widowControl/>
        <w:spacing w:before="0" w:beforeAutospacing="0" w:after="0" w:afterAutospacing="0" w:line="480" w:lineRule="atLeast"/>
        <w:ind w:firstLine="420"/>
        <w:jc w:val="center"/>
        <w:rPr>
          <w:rFonts w:hint="eastAsia" w:ascii="宋体" w:hAnsi="宋体" w:cs="宋体"/>
          <w:color w:val="auto"/>
          <w:highlight w:val="none"/>
        </w:rPr>
      </w:pPr>
      <w:r>
        <w:rPr>
          <w:rFonts w:hint="eastAsia" w:ascii="宋体" w:hAnsi="宋体" w:cs="宋体"/>
          <w:color w:val="auto"/>
          <w:highlight w:val="none"/>
        </w:rPr>
        <w:t>编制说明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1、投标人应按照招标文件要求提供相应证明材料，证明材料应与《中小企业声明函》的内容相一致，否则视为《中小企业声明函》内容不真实。</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附：</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残疾人福利性单位声明函（价格扣除适用，若有）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）由本投标人承建的（填写“所投采购包、品目号”）工程</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）由本投标人承接的（填写“所投采购包、品目号”）服务；</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本投标人对上述声明的真实性负责。如有虚假，将依法承担相应责任。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备注：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1、请投标人按照实际情况编制填写本声明函，并在相应的（）中打“√”。</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2、若《残疾人福利性单位声明函》内容不真实，视为提供虚假材料。</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附：</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监狱企业证明材料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三-3招标文件规定的其他价格扣除证明材料（若有）</w:t>
      </w:r>
    </w:p>
    <w:p>
      <w:pPr>
        <w:pStyle w:val="18"/>
        <w:widowControl/>
        <w:spacing w:before="0" w:beforeAutospacing="0" w:after="0" w:afterAutospacing="0" w:line="480" w:lineRule="atLeast"/>
        <w:ind w:firstLine="420"/>
        <w:jc w:val="center"/>
        <w:rPr>
          <w:rFonts w:hint="eastAsia" w:ascii="宋体" w:hAnsi="宋体" w:cs="宋体"/>
          <w:color w:val="auto"/>
          <w:highlight w:val="none"/>
        </w:rPr>
      </w:pPr>
      <w:r>
        <w:rPr>
          <w:rFonts w:hint="eastAsia" w:ascii="宋体" w:hAnsi="宋体" w:cs="宋体"/>
          <w:color w:val="auto"/>
          <w:highlight w:val="none"/>
        </w:rPr>
        <w:t>编制说明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四、招标文件规定的加分证明材料（若有）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四-1优先类节能产品、环境标志产品加分证明材料（若有）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四-1-①优先类节能产品、环境标志产品统计表（加分适用，若有）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货币及单位：人民币元</w:t>
      </w:r>
    </w:p>
    <w:tbl>
      <w:tblPr>
        <w:tblStyle w:val="20"/>
        <w:tblW w:w="9638" w:type="dxa"/>
        <w:jc w:val="center"/>
        <w:tblLayout w:type="autofit"/>
        <w:tblCellMar>
          <w:top w:w="0" w:type="dxa"/>
          <w:left w:w="0" w:type="dxa"/>
          <w:bottom w:w="0" w:type="dxa"/>
          <w:right w:w="0" w:type="dxa"/>
        </w:tblCellMar>
      </w:tblPr>
      <w:tblGrid>
        <w:gridCol w:w="1101"/>
        <w:gridCol w:w="1101"/>
        <w:gridCol w:w="1377"/>
        <w:gridCol w:w="1928"/>
        <w:gridCol w:w="826"/>
        <w:gridCol w:w="1928"/>
        <w:gridCol w:w="1377"/>
      </w:tblGrid>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gridSpan w:val="6"/>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jc w:val="center"/>
              <w:rPr>
                <w:rFonts w:hint="eastAsia" w:ascii="宋体" w:hAnsi="宋体" w:cs="宋体"/>
                <w:color w:val="auto"/>
                <w:highlight w:val="none"/>
              </w:rPr>
            </w:pPr>
            <w:r>
              <w:rPr>
                <w:rFonts w:hint="eastAsia" w:ascii="宋体" w:hAnsi="宋体" w:cs="宋体"/>
                <w:color w:val="auto"/>
                <w:highlight w:val="none"/>
              </w:rPr>
              <w:t>本采购包内属于节能、环境标志产品的情况</w:t>
            </w: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货物名称</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单价（现场）</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数量</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总价（现场）</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认证种类</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1、对节能、环境标志产品计算价格扣除时，只依据电子投标文件“四-1-②优先类节能产品、环境标志产品加分证明材料（加分适用，若有）”。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2、本表以采购包为单位，不同采购包请分别填写；同一采购包请按照其品目号顺序分别填写。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3、具体统计、计算：</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3.2计算结果若除不尽，可四舍五入保留到小数点后两位。</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3.3投标人应按照招标文件要求认真统计、计算，否则评标委员会不予认定。</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3.4若无节能、环境标志产品，不填写本表，否则，视为提供虚假材料。</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四-1-②优先类节能产品、环境标志产品证明材料（加分适用，若有）</w:t>
      </w:r>
    </w:p>
    <w:p>
      <w:pPr>
        <w:pStyle w:val="10"/>
        <w:widowControl/>
        <w:spacing w:before="0" w:beforeAutospacing="0" w:after="0" w:afterAutospacing="0" w:line="480" w:lineRule="atLeast"/>
        <w:jc w:val="center"/>
        <w:rPr>
          <w:rFonts w:cs="宋体"/>
          <w:color w:val="auto"/>
          <w:highlight w:val="none"/>
        </w:rPr>
      </w:pPr>
      <w:r>
        <w:rPr>
          <w:rFonts w:cs="宋体"/>
          <w:color w:val="auto"/>
          <w:highlight w:val="none"/>
        </w:rPr>
        <w:t>四-2招标文件规定的其他加分证明材料（若有）</w:t>
      </w:r>
    </w:p>
    <w:p>
      <w:pPr>
        <w:pStyle w:val="18"/>
        <w:widowControl/>
        <w:spacing w:before="0" w:beforeAutospacing="0" w:after="0" w:afterAutospacing="0" w:line="480" w:lineRule="atLeast"/>
        <w:ind w:firstLine="420"/>
        <w:jc w:val="center"/>
        <w:rPr>
          <w:rFonts w:hint="eastAsia" w:ascii="宋体" w:hAnsi="宋体" w:cs="宋体"/>
          <w:color w:val="auto"/>
          <w:highlight w:val="none"/>
        </w:rPr>
      </w:pPr>
      <w:r>
        <w:rPr>
          <w:rFonts w:hint="eastAsia" w:ascii="宋体" w:hAnsi="宋体" w:cs="宋体"/>
          <w:color w:val="auto"/>
          <w:highlight w:val="none"/>
        </w:rPr>
        <w:t>编制说明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若投标人可享受招标文件规定的除“优先类节能产品、环境标志产品加分”外的其他加分优惠，则投标人应按照招标文件要求提供相应证明材料。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sz w:val="21"/>
          <w:szCs w:val="21"/>
          <w:highlight w:val="none"/>
          <w:shd w:val="clear" w:color="auto" w:fill="FFFFFF"/>
        </w:rPr>
        <w:t> </w:t>
      </w: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封面格式(技术商务部分)</w:t>
      </w:r>
    </w:p>
    <w:p>
      <w:pPr>
        <w:pStyle w:val="7"/>
        <w:keepNext w:val="0"/>
        <w:keepLines w:val="0"/>
        <w:widowControl/>
        <w:rPr>
          <w:rFonts w:hint="eastAsia" w:ascii="宋体" w:hAnsi="宋体" w:cs="宋体"/>
          <w:bCs/>
          <w:color w:val="auto"/>
          <w:sz w:val="78"/>
          <w:szCs w:val="78"/>
          <w:highlight w:val="none"/>
        </w:rPr>
      </w:pPr>
      <w:r>
        <w:rPr>
          <w:rFonts w:hint="eastAsia" w:ascii="宋体" w:hAnsi="宋体" w:cs="宋体"/>
          <w:bCs/>
          <w:color w:val="auto"/>
          <w:sz w:val="78"/>
          <w:szCs w:val="78"/>
          <w:highlight w:val="none"/>
        </w:rPr>
        <w:t>福建省政府采购投标文件</w:t>
      </w:r>
    </w:p>
    <w:p>
      <w:pPr>
        <w:pStyle w:val="7"/>
        <w:keepNext w:val="0"/>
        <w:keepLines w:val="0"/>
        <w:widowControl/>
        <w:rPr>
          <w:rFonts w:hint="eastAsia" w:ascii="宋体" w:hAnsi="宋体" w:cs="宋体"/>
          <w:bCs/>
          <w:color w:val="auto"/>
          <w:sz w:val="78"/>
          <w:szCs w:val="78"/>
          <w:highlight w:val="none"/>
        </w:rPr>
      </w:pPr>
      <w:r>
        <w:rPr>
          <w:rFonts w:hint="eastAsia" w:ascii="宋体" w:hAnsi="宋体" w:cs="宋体"/>
          <w:bCs/>
          <w:color w:val="auto"/>
          <w:sz w:val="78"/>
          <w:szCs w:val="78"/>
          <w:highlight w:val="none"/>
        </w:rPr>
        <w:t>（技术商务部分）</w:t>
      </w:r>
    </w:p>
    <w:p>
      <w:pPr>
        <w:widowControl/>
        <w:spacing w:after="240"/>
        <w:jc w:val="left"/>
        <w:rPr>
          <w:color w:val="auto"/>
          <w:highlight w:val="none"/>
        </w:rPr>
      </w:pPr>
    </w:p>
    <w:p>
      <w:pPr>
        <w:pStyle w:val="24"/>
        <w:rPr>
          <w:color w:val="auto"/>
          <w:highlight w:val="none"/>
        </w:rPr>
      </w:pPr>
    </w:p>
    <w:p>
      <w:pPr>
        <w:pStyle w:val="8"/>
        <w:keepNext w:val="0"/>
        <w:keepLines w:val="0"/>
        <w:widowControl/>
        <w:rPr>
          <w:rFonts w:hint="eastAsia" w:ascii="宋体" w:hAnsi="宋体" w:cs="宋体"/>
          <w:bCs/>
          <w:color w:val="auto"/>
          <w:sz w:val="39"/>
          <w:szCs w:val="39"/>
          <w:highlight w:val="none"/>
        </w:rPr>
      </w:pPr>
      <w:r>
        <w:rPr>
          <w:rFonts w:hint="eastAsia" w:ascii="宋体" w:hAnsi="宋体" w:cs="宋体"/>
          <w:bCs/>
          <w:color w:val="auto"/>
          <w:sz w:val="39"/>
          <w:szCs w:val="39"/>
          <w:highlight w:val="none"/>
        </w:rPr>
        <w:t>（填写正本或副本）</w:t>
      </w:r>
    </w:p>
    <w:p>
      <w:pPr>
        <w:widowControl/>
        <w:spacing w:after="240"/>
        <w:jc w:val="left"/>
        <w:rPr>
          <w:rFonts w:ascii="宋体" w:hAnsi="宋体" w:cs="宋体"/>
          <w:color w:val="auto"/>
          <w:kern w:val="0"/>
          <w:sz w:val="24"/>
          <w:highlight w:val="none"/>
          <w:lang w:bidi="ar"/>
        </w:rPr>
      </w:pPr>
    </w:p>
    <w:p>
      <w:pPr>
        <w:pStyle w:val="24"/>
        <w:rPr>
          <w:color w:val="auto"/>
          <w:highlight w:val="none"/>
        </w:rPr>
      </w:pPr>
    </w:p>
    <w:p>
      <w:pPr>
        <w:pStyle w:val="24"/>
        <w:rPr>
          <w:color w:val="auto"/>
          <w:highlight w:val="none"/>
        </w:rPr>
      </w:pPr>
    </w:p>
    <w:p>
      <w:pPr>
        <w:pStyle w:val="24"/>
        <w:rPr>
          <w:color w:val="auto"/>
          <w:highlight w:val="none"/>
        </w:rPr>
      </w:pPr>
    </w:p>
    <w:p>
      <w:pPr>
        <w:pStyle w:val="9"/>
        <w:widowControl/>
        <w:spacing w:before="0" w:beforeAutospacing="0" w:after="0" w:afterAutospacing="0"/>
        <w:jc w:val="center"/>
        <w:rPr>
          <w:rFonts w:cs="宋体"/>
          <w:color w:val="auto"/>
          <w:highlight w:val="none"/>
        </w:rPr>
      </w:pPr>
      <w:r>
        <w:rPr>
          <w:rFonts w:cs="宋体"/>
          <w:color w:val="auto"/>
          <w:highlight w:val="none"/>
        </w:rPr>
        <w:t>（项目名称：（由投标人填写）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（备案编号：（由投标人填写）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（项目编号：（由投标人填写）</w:t>
      </w:r>
    </w:p>
    <w:p>
      <w:pPr>
        <w:pStyle w:val="9"/>
        <w:widowControl/>
        <w:spacing w:before="0" w:beforeAutospacing="0" w:after="0" w:afterAutospacing="0"/>
        <w:jc w:val="center"/>
        <w:rPr>
          <w:rFonts w:cs="宋体"/>
          <w:color w:val="auto"/>
          <w:highlight w:val="none"/>
        </w:rPr>
      </w:pPr>
      <w:r>
        <w:rPr>
          <w:rFonts w:cs="宋体"/>
          <w:color w:val="auto"/>
          <w:highlight w:val="none"/>
        </w:rPr>
        <w:t>（所投采购包：（由投标人填写）</w:t>
      </w:r>
    </w:p>
    <w:p>
      <w:pPr>
        <w:widowControl/>
        <w:spacing w:after="240"/>
        <w:jc w:val="left"/>
        <w:rPr>
          <w:color w:val="auto"/>
          <w:highlight w:val="none"/>
        </w:rPr>
      </w:pPr>
    </w:p>
    <w:p>
      <w:pPr>
        <w:pStyle w:val="9"/>
        <w:widowControl/>
        <w:spacing w:before="0" w:beforeAutospacing="0" w:after="0" w:afterAutospacing="0"/>
        <w:jc w:val="center"/>
        <w:rPr>
          <w:rFonts w:cs="宋体"/>
          <w:color w:val="auto"/>
          <w:highlight w:val="none"/>
        </w:rPr>
      </w:pPr>
      <w:r>
        <w:rPr>
          <w:rFonts w:cs="宋体"/>
          <w:color w:val="auto"/>
          <w:highlight w:val="none"/>
        </w:rPr>
        <w:t>投标人：（填写“全称”）</w:t>
      </w:r>
    </w:p>
    <w:p>
      <w:pPr>
        <w:pStyle w:val="9"/>
        <w:widowControl/>
        <w:spacing w:before="0" w:beforeAutospacing="0" w:after="0" w:afterAutospacing="0"/>
        <w:jc w:val="center"/>
        <w:rPr>
          <w:rFonts w:cs="宋体"/>
          <w:color w:val="auto"/>
          <w:highlight w:val="none"/>
        </w:rPr>
      </w:pPr>
      <w:r>
        <w:rPr>
          <w:rFonts w:cs="宋体"/>
          <w:color w:val="auto"/>
          <w:highlight w:val="none"/>
        </w:rPr>
        <w:t>（由投标人填写）年（由投标人填写）月</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索引</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一、标的说明一览表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二、技术和服务要求响应表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三、商务条件响应表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四、投标人提交的其他资料（若有）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技术商务部分中不得出现报价部分的全部或部分的投标报价信息（或组成资料），否则符合性审查不合格。</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一、标的说明一览表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w:t>
      </w:r>
    </w:p>
    <w:tbl>
      <w:tblPr>
        <w:tblStyle w:val="20"/>
        <w:tblW w:w="9638" w:type="dxa"/>
        <w:jc w:val="center"/>
        <w:tblLayout w:type="autofit"/>
        <w:tblCellMar>
          <w:top w:w="0" w:type="dxa"/>
          <w:left w:w="0" w:type="dxa"/>
          <w:bottom w:w="0" w:type="dxa"/>
          <w:right w:w="0" w:type="dxa"/>
        </w:tblCellMar>
      </w:tblPr>
      <w:tblGrid>
        <w:gridCol w:w="1676"/>
        <w:gridCol w:w="1676"/>
        <w:gridCol w:w="2095"/>
        <w:gridCol w:w="1257"/>
        <w:gridCol w:w="1676"/>
        <w:gridCol w:w="1258"/>
      </w:tblGrid>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投标标的</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规格</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来源地</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备注</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1、本表应按照下列规定填写：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1.1“采购包”、“品目号”、“投标标的”及“数量”应与招标文件《采购标的一览表》中的有关内容（“采购包”、“品目号”、“采购标的”及“数量”）保持一致。</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3、电子投标文件中涉及“投标标的”、“数量”、“规格”、“来源地”的内容若不一致，应以本表为准。</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二、技术和服务要求响应表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w:t>
      </w:r>
    </w:p>
    <w:tbl>
      <w:tblPr>
        <w:tblStyle w:val="20"/>
        <w:tblW w:w="9638" w:type="dxa"/>
        <w:jc w:val="center"/>
        <w:tblLayout w:type="autofit"/>
        <w:tblCellMar>
          <w:top w:w="0" w:type="dxa"/>
          <w:left w:w="0" w:type="dxa"/>
          <w:bottom w:w="0" w:type="dxa"/>
          <w:right w:w="0" w:type="dxa"/>
        </w:tblCellMar>
      </w:tblPr>
      <w:tblGrid>
        <w:gridCol w:w="1329"/>
        <w:gridCol w:w="1329"/>
        <w:gridCol w:w="2659"/>
        <w:gridCol w:w="1662"/>
        <w:gridCol w:w="2659"/>
      </w:tblGrid>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技术和服务要求</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投标响应</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是否偏离及说明</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1、本表应按照下列规定填写：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1.1“技术和服务要求”项下填写的内容应与招标文件第五章“技术和服务要求”的内容保持一致。</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1.3“是否偏离及说明”项下应按下列规定填写：优于的，填写“正偏离”；符合的，填写“无偏离”；低于的，填写“负偏离”。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三、商务条件响应表</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w:t>
      </w:r>
    </w:p>
    <w:tbl>
      <w:tblPr>
        <w:tblStyle w:val="20"/>
        <w:tblW w:w="9638" w:type="dxa"/>
        <w:jc w:val="center"/>
        <w:tblLayout w:type="autofit"/>
        <w:tblCellMar>
          <w:top w:w="0" w:type="dxa"/>
          <w:left w:w="0" w:type="dxa"/>
          <w:bottom w:w="0" w:type="dxa"/>
          <w:right w:w="0" w:type="dxa"/>
        </w:tblCellMar>
      </w:tblPr>
      <w:tblGrid>
        <w:gridCol w:w="1483"/>
        <w:gridCol w:w="1483"/>
        <w:gridCol w:w="1853"/>
        <w:gridCol w:w="1853"/>
        <w:gridCol w:w="2966"/>
      </w:tblGrid>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商务条件</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投标响应</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是否偏离及说明</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8"/>
              <w:widowControl/>
              <w:wordWrap w:val="0"/>
              <w:spacing w:before="0" w:beforeAutospacing="0" w:after="0" w:afterAutospacing="0" w:line="480" w:lineRule="atLeast"/>
              <w:rPr>
                <w:rFonts w:hint="eastAsia" w:ascii="宋体" w:hAnsi="宋体" w:cs="宋体"/>
                <w:color w:val="auto"/>
                <w:highlight w:val="none"/>
              </w:rPr>
            </w:pPr>
            <w:r>
              <w:rPr>
                <w:rFonts w:hint="eastAsia" w:ascii="宋体" w:hAnsi="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rPr>
                <w:rFonts w:hint="eastAsia" w:ascii="宋体" w:hAnsi="宋体" w:cs="宋体"/>
                <w:color w:val="auto"/>
                <w:sz w:val="24"/>
                <w:highlight w:val="none"/>
              </w:rPr>
            </w:pPr>
          </w:p>
        </w:tc>
      </w:tr>
    </w:tbl>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※注意：</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1、本表应按照下列规定填写：</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1.1“商务条件”项下填写的内容应与招标文件第五章“商务条件”的内容保持一致。</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1.2“投标响应”项下应填写具体的响应内容并与“商务条件”项下填写的内容逐项对应；对“商务条件”项下涉及“≥或＞”、“≤或＜”及某个区间值范围内的内容，应填写具体的数值。</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1.3“是否偏离及说明”项下应按下列规定填写：优于的，填写“正偏离”；符合的，填写“无偏离”；低于的，填写“负偏离”。</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before="0" w:beforeAutospacing="0" w:after="0" w:afterAutospacing="0" w:line="480" w:lineRule="atLeast"/>
        <w:ind w:firstLine="42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年　　月　　日</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w:t>
      </w: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18"/>
        <w:widowControl/>
        <w:spacing w:before="0" w:beforeAutospacing="0" w:after="0" w:afterAutospacing="0" w:line="480" w:lineRule="atLeast"/>
        <w:ind w:firstLine="420"/>
        <w:rPr>
          <w:rFonts w:hint="eastAsia" w:ascii="宋体" w:hAnsi="宋体" w:cs="宋体"/>
          <w:color w:val="auto"/>
          <w:sz w:val="21"/>
          <w:szCs w:val="21"/>
          <w:highlight w:val="none"/>
          <w:shd w:val="clear" w:color="auto" w:fill="FFFFFF"/>
        </w:rPr>
      </w:pPr>
    </w:p>
    <w:p>
      <w:pPr>
        <w:pStyle w:val="9"/>
        <w:widowControl/>
        <w:shd w:val="clear" w:color="auto" w:fill="FFFFFF"/>
        <w:spacing w:before="0" w:beforeAutospacing="0" w:after="0" w:afterAutospacing="0"/>
        <w:jc w:val="center"/>
        <w:rPr>
          <w:rFonts w:cs="宋体"/>
          <w:color w:val="auto"/>
          <w:highlight w:val="none"/>
        </w:rPr>
      </w:pPr>
      <w:r>
        <w:rPr>
          <w:rFonts w:cs="宋体"/>
          <w:color w:val="auto"/>
          <w:highlight w:val="none"/>
          <w:shd w:val="clear" w:color="auto" w:fill="FFFFFF"/>
        </w:rPr>
        <w:t>四、投标人提交的其他资料（若有）</w:t>
      </w:r>
    </w:p>
    <w:p>
      <w:pPr>
        <w:pStyle w:val="18"/>
        <w:widowControl/>
        <w:spacing w:before="0" w:beforeAutospacing="0" w:after="0" w:afterAutospacing="0" w:line="480" w:lineRule="atLeast"/>
        <w:ind w:firstLine="420"/>
        <w:jc w:val="center"/>
        <w:rPr>
          <w:rFonts w:hint="eastAsia" w:ascii="宋体" w:hAnsi="宋体" w:cs="宋体"/>
          <w:color w:val="auto"/>
          <w:highlight w:val="none"/>
        </w:rPr>
      </w:pPr>
      <w:r>
        <w:rPr>
          <w:rFonts w:hint="eastAsia" w:ascii="宋体" w:hAnsi="宋体" w:cs="宋体"/>
          <w:color w:val="auto"/>
          <w:highlight w:val="none"/>
        </w:rPr>
        <w:t>编制说明</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1、招标文件要求提交的除“资格及资信证明部分”、“报价部分”外的其他证明材料或资料加盖投标人的单位公章后应在此项下提交。</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2、招标文件要求投标人提供方案（包括但不限于：组织、实施、技术、服务方案等）的，投标人应在此项下提交。</w:t>
      </w:r>
    </w:p>
    <w:p>
      <w:pPr>
        <w:pStyle w:val="18"/>
        <w:widowControl/>
        <w:spacing w:before="0" w:beforeAutospacing="0" w:after="0" w:afterAutospacing="0" w:line="480" w:lineRule="atLeast"/>
        <w:ind w:firstLine="420"/>
        <w:rPr>
          <w:rFonts w:hint="eastAsia" w:ascii="宋体" w:hAnsi="宋体" w:cs="宋体"/>
          <w:color w:val="auto"/>
          <w:highlight w:val="none"/>
        </w:rPr>
      </w:pPr>
      <w:r>
        <w:rPr>
          <w:rFonts w:hint="eastAsia" w:ascii="宋体" w:hAnsi="宋体" w:cs="宋体"/>
          <w:color w:val="auto"/>
          <w:highlight w:val="none"/>
        </w:rPr>
        <w:t>3、除招标文件另有规定外，投标人认为需要提交的其他证明材料或资料加盖投标人的单位公章后应在此项下提交。</w:t>
      </w:r>
    </w:p>
    <w:p>
      <w:pPr>
        <w:rPr>
          <w:color w:val="auto"/>
          <w:highlight w:val="none"/>
        </w:rPr>
      </w:pPr>
    </w:p>
    <w:p>
      <w:pPr>
        <w:rPr>
          <w:rFonts w:hint="eastAsia" w:eastAsia="宋体"/>
          <w:color w:val="auto"/>
          <w:highlight w:val="none"/>
          <w:lang w:val="en-US" w:eastAsia="zh-CN"/>
        </w:rPr>
      </w:pPr>
      <w:r>
        <w:rPr>
          <w:rFonts w:hint="eastAsia"/>
          <w:color w:val="auto"/>
          <w:highlight w:val="none"/>
          <w:lang w:val="en-US" w:eastAsia="zh-CN"/>
        </w:rPr>
        <w:t xml:space="preserve"> </w:t>
      </w:r>
      <w:bookmarkStart w:id="0" w:name="_GoBack"/>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ì.">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C33C8"/>
    <w:multiLevelType w:val="singleLevel"/>
    <w:tmpl w:val="829C33C8"/>
    <w:lvl w:ilvl="0" w:tentative="0">
      <w:start w:val="1"/>
      <w:numFmt w:val="decimal"/>
      <w:suff w:val="space"/>
      <w:lvlText w:val="%1."/>
      <w:lvlJc w:val="left"/>
    </w:lvl>
  </w:abstractNum>
  <w:abstractNum w:abstractNumId="1">
    <w:nsid w:val="82E8EF0D"/>
    <w:multiLevelType w:val="singleLevel"/>
    <w:tmpl w:val="82E8EF0D"/>
    <w:lvl w:ilvl="0" w:tentative="0">
      <w:start w:val="1"/>
      <w:numFmt w:val="decimal"/>
      <w:lvlText w:val="%1."/>
      <w:lvlJc w:val="left"/>
      <w:pPr>
        <w:tabs>
          <w:tab w:val="left" w:pos="312"/>
        </w:tabs>
      </w:pPr>
    </w:lvl>
  </w:abstractNum>
  <w:abstractNum w:abstractNumId="2">
    <w:nsid w:val="85FECFC3"/>
    <w:multiLevelType w:val="singleLevel"/>
    <w:tmpl w:val="85FECFC3"/>
    <w:lvl w:ilvl="0" w:tentative="0">
      <w:start w:val="1"/>
      <w:numFmt w:val="decimal"/>
      <w:suff w:val="space"/>
      <w:lvlText w:val="%1."/>
      <w:lvlJc w:val="left"/>
    </w:lvl>
  </w:abstractNum>
  <w:abstractNum w:abstractNumId="3">
    <w:nsid w:val="8D03A882"/>
    <w:multiLevelType w:val="singleLevel"/>
    <w:tmpl w:val="8D03A882"/>
    <w:lvl w:ilvl="0" w:tentative="0">
      <w:start w:val="1"/>
      <w:numFmt w:val="decimal"/>
      <w:lvlText w:val="%1."/>
      <w:lvlJc w:val="left"/>
      <w:pPr>
        <w:tabs>
          <w:tab w:val="left" w:pos="312"/>
        </w:tabs>
      </w:pPr>
    </w:lvl>
  </w:abstractNum>
  <w:abstractNum w:abstractNumId="4">
    <w:nsid w:val="99E9EFE9"/>
    <w:multiLevelType w:val="singleLevel"/>
    <w:tmpl w:val="99E9EFE9"/>
    <w:lvl w:ilvl="0" w:tentative="0">
      <w:start w:val="1"/>
      <w:numFmt w:val="decimal"/>
      <w:suff w:val="nothing"/>
      <w:lvlText w:val="%1、"/>
      <w:lvlJc w:val="left"/>
    </w:lvl>
  </w:abstractNum>
  <w:abstractNum w:abstractNumId="5">
    <w:nsid w:val="9C5CC339"/>
    <w:multiLevelType w:val="singleLevel"/>
    <w:tmpl w:val="9C5CC339"/>
    <w:lvl w:ilvl="0" w:tentative="0">
      <w:start w:val="1"/>
      <w:numFmt w:val="decimal"/>
      <w:lvlText w:val="%1."/>
      <w:lvlJc w:val="left"/>
      <w:pPr>
        <w:tabs>
          <w:tab w:val="left" w:pos="312"/>
        </w:tabs>
      </w:pPr>
    </w:lvl>
  </w:abstractNum>
  <w:abstractNum w:abstractNumId="6">
    <w:nsid w:val="9F5D8DDB"/>
    <w:multiLevelType w:val="singleLevel"/>
    <w:tmpl w:val="9F5D8DDB"/>
    <w:lvl w:ilvl="0" w:tentative="0">
      <w:start w:val="1"/>
      <w:numFmt w:val="decimal"/>
      <w:lvlText w:val="%1)"/>
      <w:lvlJc w:val="left"/>
      <w:pPr>
        <w:tabs>
          <w:tab w:val="left" w:pos="312"/>
        </w:tabs>
      </w:pPr>
    </w:lvl>
  </w:abstractNum>
  <w:abstractNum w:abstractNumId="7">
    <w:nsid w:val="9FE6791C"/>
    <w:multiLevelType w:val="singleLevel"/>
    <w:tmpl w:val="9FE6791C"/>
    <w:lvl w:ilvl="0" w:tentative="0">
      <w:start w:val="1"/>
      <w:numFmt w:val="decimal"/>
      <w:lvlText w:val="%1."/>
      <w:lvlJc w:val="left"/>
      <w:pPr>
        <w:tabs>
          <w:tab w:val="left" w:pos="312"/>
        </w:tabs>
      </w:pPr>
    </w:lvl>
  </w:abstractNum>
  <w:abstractNum w:abstractNumId="8">
    <w:nsid w:val="A0A83916"/>
    <w:multiLevelType w:val="singleLevel"/>
    <w:tmpl w:val="A0A83916"/>
    <w:lvl w:ilvl="0" w:tentative="0">
      <w:start w:val="1"/>
      <w:numFmt w:val="decimal"/>
      <w:suff w:val="nothing"/>
      <w:lvlText w:val="%1、"/>
      <w:lvlJc w:val="left"/>
    </w:lvl>
  </w:abstractNum>
  <w:abstractNum w:abstractNumId="9">
    <w:nsid w:val="A560E712"/>
    <w:multiLevelType w:val="singleLevel"/>
    <w:tmpl w:val="A560E712"/>
    <w:lvl w:ilvl="0" w:tentative="0">
      <w:start w:val="1"/>
      <w:numFmt w:val="decimal"/>
      <w:lvlText w:val="%1."/>
      <w:lvlJc w:val="left"/>
      <w:pPr>
        <w:tabs>
          <w:tab w:val="left" w:pos="312"/>
        </w:tabs>
      </w:pPr>
    </w:lvl>
  </w:abstractNum>
  <w:abstractNum w:abstractNumId="10">
    <w:nsid w:val="A5D099E8"/>
    <w:multiLevelType w:val="singleLevel"/>
    <w:tmpl w:val="A5D099E8"/>
    <w:lvl w:ilvl="0" w:tentative="0">
      <w:start w:val="1"/>
      <w:numFmt w:val="decimal"/>
      <w:lvlText w:val="%1."/>
      <w:lvlJc w:val="left"/>
      <w:pPr>
        <w:tabs>
          <w:tab w:val="left" w:pos="312"/>
        </w:tabs>
      </w:pPr>
    </w:lvl>
  </w:abstractNum>
  <w:abstractNum w:abstractNumId="11">
    <w:nsid w:val="AC70BCD0"/>
    <w:multiLevelType w:val="singleLevel"/>
    <w:tmpl w:val="AC70BCD0"/>
    <w:lvl w:ilvl="0" w:tentative="0">
      <w:start w:val="1"/>
      <w:numFmt w:val="decimal"/>
      <w:lvlText w:val="%1."/>
      <w:lvlJc w:val="left"/>
      <w:pPr>
        <w:tabs>
          <w:tab w:val="left" w:pos="312"/>
        </w:tabs>
      </w:pPr>
    </w:lvl>
  </w:abstractNum>
  <w:abstractNum w:abstractNumId="12">
    <w:nsid w:val="B5940C5D"/>
    <w:multiLevelType w:val="singleLevel"/>
    <w:tmpl w:val="B5940C5D"/>
    <w:lvl w:ilvl="0" w:tentative="0">
      <w:start w:val="1"/>
      <w:numFmt w:val="decimal"/>
      <w:suff w:val="space"/>
      <w:lvlText w:val="%1."/>
      <w:lvlJc w:val="left"/>
    </w:lvl>
  </w:abstractNum>
  <w:abstractNum w:abstractNumId="13">
    <w:nsid w:val="BAF184F3"/>
    <w:multiLevelType w:val="singleLevel"/>
    <w:tmpl w:val="BAF184F3"/>
    <w:lvl w:ilvl="0" w:tentative="0">
      <w:start w:val="1"/>
      <w:numFmt w:val="decimal"/>
      <w:lvlText w:val="%1."/>
      <w:lvlJc w:val="left"/>
      <w:pPr>
        <w:tabs>
          <w:tab w:val="left" w:pos="312"/>
        </w:tabs>
      </w:pPr>
    </w:lvl>
  </w:abstractNum>
  <w:abstractNum w:abstractNumId="14">
    <w:nsid w:val="C21324B9"/>
    <w:multiLevelType w:val="singleLevel"/>
    <w:tmpl w:val="C21324B9"/>
    <w:lvl w:ilvl="0" w:tentative="0">
      <w:start w:val="1"/>
      <w:numFmt w:val="decimal"/>
      <w:lvlText w:val="%1."/>
      <w:lvlJc w:val="left"/>
      <w:pPr>
        <w:tabs>
          <w:tab w:val="left" w:pos="312"/>
        </w:tabs>
      </w:pPr>
    </w:lvl>
  </w:abstractNum>
  <w:abstractNum w:abstractNumId="15">
    <w:nsid w:val="CBB6D1CB"/>
    <w:multiLevelType w:val="singleLevel"/>
    <w:tmpl w:val="CBB6D1CB"/>
    <w:lvl w:ilvl="0" w:tentative="0">
      <w:start w:val="1"/>
      <w:numFmt w:val="decimal"/>
      <w:lvlText w:val="%1."/>
      <w:lvlJc w:val="left"/>
      <w:pPr>
        <w:tabs>
          <w:tab w:val="left" w:pos="312"/>
        </w:tabs>
      </w:pPr>
    </w:lvl>
  </w:abstractNum>
  <w:abstractNum w:abstractNumId="16">
    <w:nsid w:val="D13D18AB"/>
    <w:multiLevelType w:val="singleLevel"/>
    <w:tmpl w:val="D13D18AB"/>
    <w:lvl w:ilvl="0" w:tentative="0">
      <w:start w:val="1"/>
      <w:numFmt w:val="decimal"/>
      <w:suff w:val="nothing"/>
      <w:lvlText w:val="%1、"/>
      <w:lvlJc w:val="left"/>
    </w:lvl>
  </w:abstractNum>
  <w:abstractNum w:abstractNumId="17">
    <w:nsid w:val="D4FF104D"/>
    <w:multiLevelType w:val="singleLevel"/>
    <w:tmpl w:val="D4FF104D"/>
    <w:lvl w:ilvl="0" w:tentative="0">
      <w:start w:val="1"/>
      <w:numFmt w:val="decimal"/>
      <w:suff w:val="nothing"/>
      <w:lvlText w:val="%1、"/>
      <w:lvlJc w:val="left"/>
    </w:lvl>
  </w:abstractNum>
  <w:abstractNum w:abstractNumId="18">
    <w:nsid w:val="DD7D47E8"/>
    <w:multiLevelType w:val="singleLevel"/>
    <w:tmpl w:val="DD7D47E8"/>
    <w:lvl w:ilvl="0" w:tentative="0">
      <w:start w:val="1"/>
      <w:numFmt w:val="decimal"/>
      <w:suff w:val="nothing"/>
      <w:lvlText w:val="%1、"/>
      <w:lvlJc w:val="left"/>
    </w:lvl>
  </w:abstractNum>
  <w:abstractNum w:abstractNumId="19">
    <w:nsid w:val="DFA1BF6A"/>
    <w:multiLevelType w:val="singleLevel"/>
    <w:tmpl w:val="DFA1BF6A"/>
    <w:lvl w:ilvl="0" w:tentative="0">
      <w:start w:val="1"/>
      <w:numFmt w:val="decimal"/>
      <w:lvlText w:val="%1."/>
      <w:lvlJc w:val="left"/>
      <w:pPr>
        <w:tabs>
          <w:tab w:val="left" w:pos="312"/>
        </w:tabs>
      </w:pPr>
    </w:lvl>
  </w:abstractNum>
  <w:abstractNum w:abstractNumId="20">
    <w:nsid w:val="E48BE73C"/>
    <w:multiLevelType w:val="singleLevel"/>
    <w:tmpl w:val="E48BE73C"/>
    <w:lvl w:ilvl="0" w:tentative="0">
      <w:start w:val="2"/>
      <w:numFmt w:val="chineseCounting"/>
      <w:suff w:val="nothing"/>
      <w:lvlText w:val="%1、"/>
      <w:lvlJc w:val="left"/>
      <w:rPr>
        <w:rFonts w:hint="eastAsia"/>
      </w:rPr>
    </w:lvl>
  </w:abstractNum>
  <w:abstractNum w:abstractNumId="21">
    <w:nsid w:val="E55E2502"/>
    <w:multiLevelType w:val="singleLevel"/>
    <w:tmpl w:val="E55E2502"/>
    <w:lvl w:ilvl="0" w:tentative="0">
      <w:start w:val="1"/>
      <w:numFmt w:val="decimal"/>
      <w:suff w:val="nothing"/>
      <w:lvlText w:val="%1、"/>
      <w:lvlJc w:val="left"/>
    </w:lvl>
  </w:abstractNum>
  <w:abstractNum w:abstractNumId="22">
    <w:nsid w:val="E69C2A65"/>
    <w:multiLevelType w:val="singleLevel"/>
    <w:tmpl w:val="E69C2A65"/>
    <w:lvl w:ilvl="0" w:tentative="0">
      <w:start w:val="1"/>
      <w:numFmt w:val="decimal"/>
      <w:suff w:val="nothing"/>
      <w:lvlText w:val="%1、"/>
      <w:lvlJc w:val="left"/>
    </w:lvl>
  </w:abstractNum>
  <w:abstractNum w:abstractNumId="23">
    <w:nsid w:val="EA095F84"/>
    <w:multiLevelType w:val="singleLevel"/>
    <w:tmpl w:val="EA095F84"/>
    <w:lvl w:ilvl="0" w:tentative="0">
      <w:start w:val="1"/>
      <w:numFmt w:val="decimal"/>
      <w:suff w:val="space"/>
      <w:lvlText w:val="%1."/>
      <w:lvlJc w:val="left"/>
    </w:lvl>
  </w:abstractNum>
  <w:abstractNum w:abstractNumId="24">
    <w:nsid w:val="EEF20B1E"/>
    <w:multiLevelType w:val="singleLevel"/>
    <w:tmpl w:val="EEF20B1E"/>
    <w:lvl w:ilvl="0" w:tentative="0">
      <w:start w:val="19"/>
      <w:numFmt w:val="decimal"/>
      <w:suff w:val="space"/>
      <w:lvlText w:val="%1."/>
      <w:lvlJc w:val="left"/>
    </w:lvl>
  </w:abstractNum>
  <w:abstractNum w:abstractNumId="25">
    <w:nsid w:val="F638F328"/>
    <w:multiLevelType w:val="singleLevel"/>
    <w:tmpl w:val="F638F328"/>
    <w:lvl w:ilvl="0" w:tentative="0">
      <w:start w:val="1"/>
      <w:numFmt w:val="decimal"/>
      <w:suff w:val="nothing"/>
      <w:lvlText w:val="%1、"/>
      <w:lvlJc w:val="left"/>
    </w:lvl>
  </w:abstractNum>
  <w:abstractNum w:abstractNumId="26">
    <w:nsid w:val="F7DC3CA3"/>
    <w:multiLevelType w:val="singleLevel"/>
    <w:tmpl w:val="F7DC3CA3"/>
    <w:lvl w:ilvl="0" w:tentative="0">
      <w:start w:val="1"/>
      <w:numFmt w:val="decimal"/>
      <w:lvlText w:val="%1."/>
      <w:lvlJc w:val="left"/>
      <w:pPr>
        <w:tabs>
          <w:tab w:val="left" w:pos="312"/>
        </w:tabs>
      </w:pPr>
    </w:lvl>
  </w:abstractNum>
  <w:abstractNum w:abstractNumId="27">
    <w:nsid w:val="FCFE179A"/>
    <w:multiLevelType w:val="singleLevel"/>
    <w:tmpl w:val="FCFE179A"/>
    <w:lvl w:ilvl="0" w:tentative="0">
      <w:start w:val="1"/>
      <w:numFmt w:val="decimal"/>
      <w:suff w:val="nothing"/>
      <w:lvlText w:val="%1、"/>
      <w:lvlJc w:val="left"/>
    </w:lvl>
  </w:abstractNum>
  <w:abstractNum w:abstractNumId="28">
    <w:nsid w:val="FDF4F6B9"/>
    <w:multiLevelType w:val="singleLevel"/>
    <w:tmpl w:val="FDF4F6B9"/>
    <w:lvl w:ilvl="0" w:tentative="0">
      <w:start w:val="7"/>
      <w:numFmt w:val="decimal"/>
      <w:suff w:val="space"/>
      <w:lvlText w:val="%1."/>
      <w:lvlJc w:val="left"/>
    </w:lvl>
  </w:abstractNum>
  <w:abstractNum w:abstractNumId="29">
    <w:nsid w:val="FFF7699D"/>
    <w:multiLevelType w:val="singleLevel"/>
    <w:tmpl w:val="FFF7699D"/>
    <w:lvl w:ilvl="0" w:tentative="0">
      <w:start w:val="6"/>
      <w:numFmt w:val="decimal"/>
      <w:suff w:val="nothing"/>
      <w:lvlText w:val="%1、"/>
      <w:lvlJc w:val="left"/>
    </w:lvl>
  </w:abstractNum>
  <w:abstractNum w:abstractNumId="30">
    <w:nsid w:val="000889FB"/>
    <w:multiLevelType w:val="singleLevel"/>
    <w:tmpl w:val="000889FB"/>
    <w:lvl w:ilvl="0" w:tentative="0">
      <w:start w:val="1"/>
      <w:numFmt w:val="decimal"/>
      <w:lvlText w:val="%1."/>
      <w:lvlJc w:val="left"/>
      <w:pPr>
        <w:tabs>
          <w:tab w:val="left" w:pos="312"/>
        </w:tabs>
      </w:pPr>
    </w:lvl>
  </w:abstractNum>
  <w:abstractNum w:abstractNumId="31">
    <w:nsid w:val="047AB1C8"/>
    <w:multiLevelType w:val="singleLevel"/>
    <w:tmpl w:val="047AB1C8"/>
    <w:lvl w:ilvl="0" w:tentative="0">
      <w:start w:val="1"/>
      <w:numFmt w:val="decimal"/>
      <w:lvlText w:val="%1."/>
      <w:lvlJc w:val="left"/>
      <w:pPr>
        <w:tabs>
          <w:tab w:val="left" w:pos="312"/>
        </w:tabs>
      </w:pPr>
    </w:lvl>
  </w:abstractNum>
  <w:abstractNum w:abstractNumId="32">
    <w:nsid w:val="0C99D554"/>
    <w:multiLevelType w:val="singleLevel"/>
    <w:tmpl w:val="0C99D554"/>
    <w:lvl w:ilvl="0" w:tentative="0">
      <w:start w:val="1"/>
      <w:numFmt w:val="decimal"/>
      <w:lvlText w:val="%1."/>
      <w:lvlJc w:val="left"/>
      <w:pPr>
        <w:tabs>
          <w:tab w:val="left" w:pos="312"/>
        </w:tabs>
      </w:pPr>
    </w:lvl>
  </w:abstractNum>
  <w:abstractNum w:abstractNumId="33">
    <w:nsid w:val="11D3EAF1"/>
    <w:multiLevelType w:val="singleLevel"/>
    <w:tmpl w:val="11D3EAF1"/>
    <w:lvl w:ilvl="0" w:tentative="0">
      <w:start w:val="1"/>
      <w:numFmt w:val="decimal"/>
      <w:lvlText w:val="%1."/>
      <w:lvlJc w:val="left"/>
      <w:pPr>
        <w:tabs>
          <w:tab w:val="left" w:pos="312"/>
        </w:tabs>
      </w:pPr>
    </w:lvl>
  </w:abstractNum>
  <w:abstractNum w:abstractNumId="34">
    <w:nsid w:val="12FD1BEC"/>
    <w:multiLevelType w:val="singleLevel"/>
    <w:tmpl w:val="12FD1BEC"/>
    <w:lvl w:ilvl="0" w:tentative="0">
      <w:start w:val="15"/>
      <w:numFmt w:val="decimal"/>
      <w:suff w:val="space"/>
      <w:lvlText w:val="%1."/>
      <w:lvlJc w:val="left"/>
    </w:lvl>
  </w:abstractNum>
  <w:abstractNum w:abstractNumId="35">
    <w:nsid w:val="1E7EE6C9"/>
    <w:multiLevelType w:val="singleLevel"/>
    <w:tmpl w:val="1E7EE6C9"/>
    <w:lvl w:ilvl="0" w:tentative="0">
      <w:start w:val="1"/>
      <w:numFmt w:val="decimal"/>
      <w:lvlText w:val="%1."/>
      <w:lvlJc w:val="left"/>
      <w:pPr>
        <w:tabs>
          <w:tab w:val="left" w:pos="312"/>
        </w:tabs>
      </w:pPr>
    </w:lvl>
  </w:abstractNum>
  <w:abstractNum w:abstractNumId="36">
    <w:nsid w:val="22D72CC9"/>
    <w:multiLevelType w:val="singleLevel"/>
    <w:tmpl w:val="22D72CC9"/>
    <w:lvl w:ilvl="0" w:tentative="0">
      <w:start w:val="1"/>
      <w:numFmt w:val="decimal"/>
      <w:suff w:val="nothing"/>
      <w:lvlText w:val="%1、"/>
      <w:lvlJc w:val="left"/>
    </w:lvl>
  </w:abstractNum>
  <w:abstractNum w:abstractNumId="37">
    <w:nsid w:val="24FF67C5"/>
    <w:multiLevelType w:val="singleLevel"/>
    <w:tmpl w:val="24FF67C5"/>
    <w:lvl w:ilvl="0" w:tentative="0">
      <w:start w:val="1"/>
      <w:numFmt w:val="decimal"/>
      <w:lvlText w:val="%1)"/>
      <w:lvlJc w:val="left"/>
      <w:pPr>
        <w:tabs>
          <w:tab w:val="left" w:pos="312"/>
        </w:tabs>
      </w:pPr>
    </w:lvl>
  </w:abstractNum>
  <w:abstractNum w:abstractNumId="38">
    <w:nsid w:val="328479FA"/>
    <w:multiLevelType w:val="singleLevel"/>
    <w:tmpl w:val="328479FA"/>
    <w:lvl w:ilvl="0" w:tentative="0">
      <w:start w:val="1"/>
      <w:numFmt w:val="decimal"/>
      <w:suff w:val="nothing"/>
      <w:lvlText w:val="%1、"/>
      <w:lvlJc w:val="left"/>
    </w:lvl>
  </w:abstractNum>
  <w:abstractNum w:abstractNumId="39">
    <w:nsid w:val="37CF5C7E"/>
    <w:multiLevelType w:val="singleLevel"/>
    <w:tmpl w:val="37CF5C7E"/>
    <w:lvl w:ilvl="0" w:tentative="0">
      <w:start w:val="1"/>
      <w:numFmt w:val="decimal"/>
      <w:lvlText w:val="%1."/>
      <w:lvlJc w:val="left"/>
      <w:pPr>
        <w:tabs>
          <w:tab w:val="left" w:pos="312"/>
        </w:tabs>
      </w:pPr>
    </w:lvl>
  </w:abstractNum>
  <w:abstractNum w:abstractNumId="40">
    <w:nsid w:val="38D702AF"/>
    <w:multiLevelType w:val="singleLevel"/>
    <w:tmpl w:val="38D702AF"/>
    <w:lvl w:ilvl="0" w:tentative="0">
      <w:start w:val="1"/>
      <w:numFmt w:val="decimal"/>
      <w:lvlText w:val="%1."/>
      <w:lvlJc w:val="left"/>
      <w:pPr>
        <w:tabs>
          <w:tab w:val="left" w:pos="312"/>
        </w:tabs>
      </w:pPr>
    </w:lvl>
  </w:abstractNum>
  <w:abstractNum w:abstractNumId="41">
    <w:nsid w:val="3DBFD404"/>
    <w:multiLevelType w:val="singleLevel"/>
    <w:tmpl w:val="3DBFD404"/>
    <w:lvl w:ilvl="0" w:tentative="0">
      <w:start w:val="1"/>
      <w:numFmt w:val="decimal"/>
      <w:suff w:val="nothing"/>
      <w:lvlText w:val="（%1）"/>
      <w:lvlJc w:val="left"/>
    </w:lvl>
  </w:abstractNum>
  <w:abstractNum w:abstractNumId="42">
    <w:nsid w:val="3F0975BF"/>
    <w:multiLevelType w:val="singleLevel"/>
    <w:tmpl w:val="3F0975BF"/>
    <w:lvl w:ilvl="0" w:tentative="0">
      <w:start w:val="1"/>
      <w:numFmt w:val="decimal"/>
      <w:lvlText w:val="%1."/>
      <w:lvlJc w:val="left"/>
      <w:pPr>
        <w:tabs>
          <w:tab w:val="left" w:pos="312"/>
        </w:tabs>
      </w:pPr>
    </w:lvl>
  </w:abstractNum>
  <w:abstractNum w:abstractNumId="43">
    <w:nsid w:val="409F0560"/>
    <w:multiLevelType w:val="singleLevel"/>
    <w:tmpl w:val="409F0560"/>
    <w:lvl w:ilvl="0" w:tentative="0">
      <w:start w:val="1"/>
      <w:numFmt w:val="decimal"/>
      <w:lvlText w:val="%1."/>
      <w:lvlJc w:val="left"/>
      <w:pPr>
        <w:tabs>
          <w:tab w:val="left" w:pos="312"/>
        </w:tabs>
      </w:pPr>
    </w:lvl>
  </w:abstractNum>
  <w:abstractNum w:abstractNumId="44">
    <w:nsid w:val="4354C5B9"/>
    <w:multiLevelType w:val="singleLevel"/>
    <w:tmpl w:val="4354C5B9"/>
    <w:lvl w:ilvl="0" w:tentative="0">
      <w:start w:val="1"/>
      <w:numFmt w:val="decimal"/>
      <w:suff w:val="nothing"/>
      <w:lvlText w:val="%1、"/>
      <w:lvlJc w:val="left"/>
    </w:lvl>
  </w:abstractNum>
  <w:abstractNum w:abstractNumId="45">
    <w:nsid w:val="5F05458B"/>
    <w:multiLevelType w:val="singleLevel"/>
    <w:tmpl w:val="5F05458B"/>
    <w:lvl w:ilvl="0" w:tentative="0">
      <w:start w:val="1"/>
      <w:numFmt w:val="decimal"/>
      <w:lvlText w:val="%1."/>
      <w:lvlJc w:val="left"/>
      <w:pPr>
        <w:tabs>
          <w:tab w:val="left" w:pos="312"/>
        </w:tabs>
      </w:pPr>
    </w:lvl>
  </w:abstractNum>
  <w:abstractNum w:abstractNumId="46">
    <w:nsid w:val="5F678A1C"/>
    <w:multiLevelType w:val="singleLevel"/>
    <w:tmpl w:val="5F678A1C"/>
    <w:lvl w:ilvl="0" w:tentative="0">
      <w:start w:val="1"/>
      <w:numFmt w:val="decimal"/>
      <w:suff w:val="space"/>
      <w:lvlText w:val="%1."/>
      <w:lvlJc w:val="left"/>
    </w:lvl>
  </w:abstractNum>
  <w:abstractNum w:abstractNumId="47">
    <w:nsid w:val="6F6DB8CA"/>
    <w:multiLevelType w:val="singleLevel"/>
    <w:tmpl w:val="6F6DB8CA"/>
    <w:lvl w:ilvl="0" w:tentative="0">
      <w:start w:val="1"/>
      <w:numFmt w:val="decimal"/>
      <w:lvlText w:val="%1."/>
      <w:lvlJc w:val="left"/>
      <w:pPr>
        <w:tabs>
          <w:tab w:val="left" w:pos="312"/>
        </w:tabs>
      </w:pPr>
    </w:lvl>
  </w:abstractNum>
  <w:num w:numId="1">
    <w:abstractNumId w:val="20"/>
  </w:num>
  <w:num w:numId="2">
    <w:abstractNumId w:val="6"/>
  </w:num>
  <w:num w:numId="3">
    <w:abstractNumId w:val="37"/>
  </w:num>
  <w:num w:numId="4">
    <w:abstractNumId w:val="17"/>
  </w:num>
  <w:num w:numId="5">
    <w:abstractNumId w:val="27"/>
  </w:num>
  <w:num w:numId="6">
    <w:abstractNumId w:val="14"/>
  </w:num>
  <w:num w:numId="7">
    <w:abstractNumId w:val="44"/>
  </w:num>
  <w:num w:numId="8">
    <w:abstractNumId w:val="16"/>
  </w:num>
  <w:num w:numId="9">
    <w:abstractNumId w:val="41"/>
  </w:num>
  <w:num w:numId="10">
    <w:abstractNumId w:val="5"/>
  </w:num>
  <w:num w:numId="11">
    <w:abstractNumId w:val="33"/>
  </w:num>
  <w:num w:numId="12">
    <w:abstractNumId w:val="7"/>
  </w:num>
  <w:num w:numId="13">
    <w:abstractNumId w:val="26"/>
  </w:num>
  <w:num w:numId="14">
    <w:abstractNumId w:val="18"/>
  </w:num>
  <w:num w:numId="15">
    <w:abstractNumId w:val="29"/>
  </w:num>
  <w:num w:numId="16">
    <w:abstractNumId w:val="34"/>
  </w:num>
  <w:num w:numId="17">
    <w:abstractNumId w:val="28"/>
  </w:num>
  <w:num w:numId="18">
    <w:abstractNumId w:val="24"/>
  </w:num>
  <w:num w:numId="19">
    <w:abstractNumId w:val="2"/>
  </w:num>
  <w:num w:numId="20">
    <w:abstractNumId w:val="46"/>
  </w:num>
  <w:num w:numId="21">
    <w:abstractNumId w:val="0"/>
  </w:num>
  <w:num w:numId="22">
    <w:abstractNumId w:val="23"/>
  </w:num>
  <w:num w:numId="23">
    <w:abstractNumId w:val="12"/>
  </w:num>
  <w:num w:numId="24">
    <w:abstractNumId w:val="30"/>
  </w:num>
  <w:num w:numId="25">
    <w:abstractNumId w:val="1"/>
  </w:num>
  <w:num w:numId="26">
    <w:abstractNumId w:val="13"/>
  </w:num>
  <w:num w:numId="27">
    <w:abstractNumId w:val="45"/>
  </w:num>
  <w:num w:numId="28">
    <w:abstractNumId w:val="43"/>
  </w:num>
  <w:num w:numId="29">
    <w:abstractNumId w:val="10"/>
  </w:num>
  <w:num w:numId="30">
    <w:abstractNumId w:val="9"/>
  </w:num>
  <w:num w:numId="31">
    <w:abstractNumId w:val="42"/>
  </w:num>
  <w:num w:numId="32">
    <w:abstractNumId w:val="19"/>
  </w:num>
  <w:num w:numId="33">
    <w:abstractNumId w:val="32"/>
  </w:num>
  <w:num w:numId="34">
    <w:abstractNumId w:val="31"/>
  </w:num>
  <w:num w:numId="35">
    <w:abstractNumId w:val="35"/>
  </w:num>
  <w:num w:numId="36">
    <w:abstractNumId w:val="40"/>
  </w:num>
  <w:num w:numId="37">
    <w:abstractNumId w:val="39"/>
  </w:num>
  <w:num w:numId="38">
    <w:abstractNumId w:val="15"/>
  </w:num>
  <w:num w:numId="39">
    <w:abstractNumId w:val="38"/>
  </w:num>
  <w:num w:numId="40">
    <w:abstractNumId w:val="36"/>
  </w:num>
  <w:num w:numId="41">
    <w:abstractNumId w:val="25"/>
  </w:num>
  <w:num w:numId="42">
    <w:abstractNumId w:val="47"/>
  </w:num>
  <w:num w:numId="43">
    <w:abstractNumId w:val="11"/>
  </w:num>
  <w:num w:numId="44">
    <w:abstractNumId w:val="4"/>
  </w:num>
  <w:num w:numId="45">
    <w:abstractNumId w:val="3"/>
  </w:num>
  <w:num w:numId="46">
    <w:abstractNumId w:val="8"/>
  </w:num>
  <w:num w:numId="47">
    <w:abstractNumId w:val="2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3ZjI3YTBjMWZiY2ZjOTNkYmIwOTVmZGYxZWZmNmIifQ=="/>
  </w:docVars>
  <w:rsids>
    <w:rsidRoot w:val="00172A27"/>
    <w:rsid w:val="00087E08"/>
    <w:rsid w:val="001779F1"/>
    <w:rsid w:val="00227E3D"/>
    <w:rsid w:val="00465266"/>
    <w:rsid w:val="005F7442"/>
    <w:rsid w:val="00D73F89"/>
    <w:rsid w:val="00FD495F"/>
    <w:rsid w:val="01A26771"/>
    <w:rsid w:val="02581525"/>
    <w:rsid w:val="02EF2D0D"/>
    <w:rsid w:val="03920A67"/>
    <w:rsid w:val="04B36EE7"/>
    <w:rsid w:val="05A44719"/>
    <w:rsid w:val="05E03D0C"/>
    <w:rsid w:val="072F2309"/>
    <w:rsid w:val="07686246"/>
    <w:rsid w:val="08027F71"/>
    <w:rsid w:val="08550BE8"/>
    <w:rsid w:val="08B614C2"/>
    <w:rsid w:val="08F261AA"/>
    <w:rsid w:val="092D370C"/>
    <w:rsid w:val="0A3A599C"/>
    <w:rsid w:val="0A622F41"/>
    <w:rsid w:val="0AE4097E"/>
    <w:rsid w:val="0B354AFA"/>
    <w:rsid w:val="0C384F4F"/>
    <w:rsid w:val="0D814026"/>
    <w:rsid w:val="0DE51332"/>
    <w:rsid w:val="0EC87A33"/>
    <w:rsid w:val="0EDB32C2"/>
    <w:rsid w:val="0F124EEA"/>
    <w:rsid w:val="0FA43FFC"/>
    <w:rsid w:val="105C0433"/>
    <w:rsid w:val="111B02EE"/>
    <w:rsid w:val="12266F4A"/>
    <w:rsid w:val="12971BF6"/>
    <w:rsid w:val="13512A4D"/>
    <w:rsid w:val="13FA068E"/>
    <w:rsid w:val="14863CD0"/>
    <w:rsid w:val="151A266A"/>
    <w:rsid w:val="17665CDA"/>
    <w:rsid w:val="17812DA9"/>
    <w:rsid w:val="179A6B81"/>
    <w:rsid w:val="17DB2585"/>
    <w:rsid w:val="18381785"/>
    <w:rsid w:val="18B43502"/>
    <w:rsid w:val="19444369"/>
    <w:rsid w:val="19640882"/>
    <w:rsid w:val="19B25567"/>
    <w:rsid w:val="1A2E2E40"/>
    <w:rsid w:val="1A74267C"/>
    <w:rsid w:val="1B2129A5"/>
    <w:rsid w:val="1D586BE4"/>
    <w:rsid w:val="1E446C36"/>
    <w:rsid w:val="1E533FF6"/>
    <w:rsid w:val="1E8F6F31"/>
    <w:rsid w:val="1F022AED"/>
    <w:rsid w:val="1FDB807F"/>
    <w:rsid w:val="1FFDFF1E"/>
    <w:rsid w:val="20723534"/>
    <w:rsid w:val="20A51982"/>
    <w:rsid w:val="213E067D"/>
    <w:rsid w:val="22421B7E"/>
    <w:rsid w:val="23892187"/>
    <w:rsid w:val="25AF0C7D"/>
    <w:rsid w:val="277C1E7A"/>
    <w:rsid w:val="278339BB"/>
    <w:rsid w:val="278E3170"/>
    <w:rsid w:val="27DF183F"/>
    <w:rsid w:val="28427623"/>
    <w:rsid w:val="28634B22"/>
    <w:rsid w:val="29244AEE"/>
    <w:rsid w:val="29293FA5"/>
    <w:rsid w:val="2B5446D0"/>
    <w:rsid w:val="2C672453"/>
    <w:rsid w:val="2C7F577D"/>
    <w:rsid w:val="2D5B1D46"/>
    <w:rsid w:val="2DA76D39"/>
    <w:rsid w:val="2E163EBF"/>
    <w:rsid w:val="2E776404"/>
    <w:rsid w:val="2EDA7AD7"/>
    <w:rsid w:val="2F1F6DA3"/>
    <w:rsid w:val="2F3A3665"/>
    <w:rsid w:val="2F7C5FA4"/>
    <w:rsid w:val="2FC00586"/>
    <w:rsid w:val="30E81B43"/>
    <w:rsid w:val="314006FF"/>
    <w:rsid w:val="314B0324"/>
    <w:rsid w:val="32452FC5"/>
    <w:rsid w:val="32981347"/>
    <w:rsid w:val="329F4483"/>
    <w:rsid w:val="32E159D6"/>
    <w:rsid w:val="33508171"/>
    <w:rsid w:val="33D22636"/>
    <w:rsid w:val="34652AB7"/>
    <w:rsid w:val="34AA5361"/>
    <w:rsid w:val="34CE6364"/>
    <w:rsid w:val="35913FA5"/>
    <w:rsid w:val="35BB56C3"/>
    <w:rsid w:val="36642A18"/>
    <w:rsid w:val="36A4650C"/>
    <w:rsid w:val="36CD7D31"/>
    <w:rsid w:val="371533D1"/>
    <w:rsid w:val="371F72C3"/>
    <w:rsid w:val="37B07132"/>
    <w:rsid w:val="37DA2617"/>
    <w:rsid w:val="38526F5E"/>
    <w:rsid w:val="38FA68B7"/>
    <w:rsid w:val="399B4585"/>
    <w:rsid w:val="39DF55D1"/>
    <w:rsid w:val="39EB389A"/>
    <w:rsid w:val="3A3A2615"/>
    <w:rsid w:val="3A7E7630"/>
    <w:rsid w:val="3B423BE2"/>
    <w:rsid w:val="3B55574B"/>
    <w:rsid w:val="3BB86A61"/>
    <w:rsid w:val="3C526A0A"/>
    <w:rsid w:val="3CB427F5"/>
    <w:rsid w:val="3D7E6C17"/>
    <w:rsid w:val="3DCC6348"/>
    <w:rsid w:val="3EB07A18"/>
    <w:rsid w:val="3F4327F4"/>
    <w:rsid w:val="3F4D603A"/>
    <w:rsid w:val="3F4F5917"/>
    <w:rsid w:val="3F75E66D"/>
    <w:rsid w:val="3FB7A0A3"/>
    <w:rsid w:val="3FD5D94C"/>
    <w:rsid w:val="3FFF0698"/>
    <w:rsid w:val="3FFF8234"/>
    <w:rsid w:val="400E49F6"/>
    <w:rsid w:val="4072066D"/>
    <w:rsid w:val="40971383"/>
    <w:rsid w:val="40C36929"/>
    <w:rsid w:val="42ED44F6"/>
    <w:rsid w:val="43407262"/>
    <w:rsid w:val="44CE55F5"/>
    <w:rsid w:val="45126D36"/>
    <w:rsid w:val="4537679D"/>
    <w:rsid w:val="458C4D3B"/>
    <w:rsid w:val="46284338"/>
    <w:rsid w:val="46340A01"/>
    <w:rsid w:val="466936B7"/>
    <w:rsid w:val="469503B1"/>
    <w:rsid w:val="46995BCC"/>
    <w:rsid w:val="46AB096D"/>
    <w:rsid w:val="475794E5"/>
    <w:rsid w:val="47F946D1"/>
    <w:rsid w:val="481D7ECC"/>
    <w:rsid w:val="4827545A"/>
    <w:rsid w:val="4A3239D7"/>
    <w:rsid w:val="4A435BE4"/>
    <w:rsid w:val="4A4F4589"/>
    <w:rsid w:val="4AC9433B"/>
    <w:rsid w:val="4AE10CD9"/>
    <w:rsid w:val="4AE9678B"/>
    <w:rsid w:val="4C187E6D"/>
    <w:rsid w:val="4DF745FA"/>
    <w:rsid w:val="4E4F4B57"/>
    <w:rsid w:val="4E9407BC"/>
    <w:rsid w:val="4EAA6232"/>
    <w:rsid w:val="4ED908C5"/>
    <w:rsid w:val="4EF05752"/>
    <w:rsid w:val="4F934F18"/>
    <w:rsid w:val="4FEF5936"/>
    <w:rsid w:val="508B3E41"/>
    <w:rsid w:val="509C7DFC"/>
    <w:rsid w:val="50B43BE0"/>
    <w:rsid w:val="50F26041"/>
    <w:rsid w:val="530E3233"/>
    <w:rsid w:val="535B5D4C"/>
    <w:rsid w:val="5503044A"/>
    <w:rsid w:val="55202DAA"/>
    <w:rsid w:val="55C6435D"/>
    <w:rsid w:val="56682D11"/>
    <w:rsid w:val="581A4428"/>
    <w:rsid w:val="588B0E82"/>
    <w:rsid w:val="58F64601"/>
    <w:rsid w:val="59624CEB"/>
    <w:rsid w:val="59FFD072"/>
    <w:rsid w:val="5A453A09"/>
    <w:rsid w:val="5A6D6C90"/>
    <w:rsid w:val="5AAF7BDA"/>
    <w:rsid w:val="5B1C2265"/>
    <w:rsid w:val="5BBF6F1B"/>
    <w:rsid w:val="5BCD4CD5"/>
    <w:rsid w:val="5BEA4111"/>
    <w:rsid w:val="5C0032C7"/>
    <w:rsid w:val="5C2F329C"/>
    <w:rsid w:val="5CB95936"/>
    <w:rsid w:val="5CD14476"/>
    <w:rsid w:val="5D0F2132"/>
    <w:rsid w:val="5E622685"/>
    <w:rsid w:val="5F1F2324"/>
    <w:rsid w:val="5F3C3F32"/>
    <w:rsid w:val="5F447FDD"/>
    <w:rsid w:val="5F6925F1"/>
    <w:rsid w:val="5FC827B4"/>
    <w:rsid w:val="5FDAB396"/>
    <w:rsid w:val="5FFCFB21"/>
    <w:rsid w:val="609B3C2C"/>
    <w:rsid w:val="61A134C4"/>
    <w:rsid w:val="623936FD"/>
    <w:rsid w:val="62960B4F"/>
    <w:rsid w:val="62C456BC"/>
    <w:rsid w:val="63DA2A0A"/>
    <w:rsid w:val="63DD455C"/>
    <w:rsid w:val="64616F3B"/>
    <w:rsid w:val="65DF7ECC"/>
    <w:rsid w:val="678C0773"/>
    <w:rsid w:val="67EB36EB"/>
    <w:rsid w:val="680256B8"/>
    <w:rsid w:val="684E3FC3"/>
    <w:rsid w:val="68896A60"/>
    <w:rsid w:val="68E6481C"/>
    <w:rsid w:val="694D7A8E"/>
    <w:rsid w:val="6A641533"/>
    <w:rsid w:val="6AAE27AE"/>
    <w:rsid w:val="6ADE12E5"/>
    <w:rsid w:val="6AFE1987"/>
    <w:rsid w:val="6B4A6A7D"/>
    <w:rsid w:val="6B56531F"/>
    <w:rsid w:val="6B7719C5"/>
    <w:rsid w:val="6B9FBCA9"/>
    <w:rsid w:val="6BFB1596"/>
    <w:rsid w:val="6BFF1661"/>
    <w:rsid w:val="6BFFBD56"/>
    <w:rsid w:val="6C1D5E3D"/>
    <w:rsid w:val="6C7A0590"/>
    <w:rsid w:val="6C7F34C0"/>
    <w:rsid w:val="6C9F4680"/>
    <w:rsid w:val="6D617FAC"/>
    <w:rsid w:val="6DF7FED9"/>
    <w:rsid w:val="6F1A3A93"/>
    <w:rsid w:val="6F7D7B9C"/>
    <w:rsid w:val="6FB79DB7"/>
    <w:rsid w:val="70727354"/>
    <w:rsid w:val="708240B5"/>
    <w:rsid w:val="7128150C"/>
    <w:rsid w:val="71553161"/>
    <w:rsid w:val="71D76A8E"/>
    <w:rsid w:val="72007D93"/>
    <w:rsid w:val="724A3A06"/>
    <w:rsid w:val="725620A9"/>
    <w:rsid w:val="72FF44EF"/>
    <w:rsid w:val="73797B6C"/>
    <w:rsid w:val="73830408"/>
    <w:rsid w:val="73944C37"/>
    <w:rsid w:val="74525BDE"/>
    <w:rsid w:val="74EC0AA3"/>
    <w:rsid w:val="754343DD"/>
    <w:rsid w:val="756248A9"/>
    <w:rsid w:val="75B1152C"/>
    <w:rsid w:val="75BF28C8"/>
    <w:rsid w:val="75FF7FD8"/>
    <w:rsid w:val="76D17F50"/>
    <w:rsid w:val="770943CA"/>
    <w:rsid w:val="773F78D1"/>
    <w:rsid w:val="77917AD0"/>
    <w:rsid w:val="77BF5D58"/>
    <w:rsid w:val="77BFD5B8"/>
    <w:rsid w:val="77FE05DB"/>
    <w:rsid w:val="782B2C12"/>
    <w:rsid w:val="78351C62"/>
    <w:rsid w:val="78A70F68"/>
    <w:rsid w:val="78C530A1"/>
    <w:rsid w:val="79FC3858"/>
    <w:rsid w:val="7A8A28F0"/>
    <w:rsid w:val="7AFB1A3F"/>
    <w:rsid w:val="7B7F4F6C"/>
    <w:rsid w:val="7B8A3AAC"/>
    <w:rsid w:val="7BEB5610"/>
    <w:rsid w:val="7BF30969"/>
    <w:rsid w:val="7BFC02B3"/>
    <w:rsid w:val="7BFCC68D"/>
    <w:rsid w:val="7BFDC89F"/>
    <w:rsid w:val="7CE3278B"/>
    <w:rsid w:val="7DEA5F1B"/>
    <w:rsid w:val="7DFE3BE9"/>
    <w:rsid w:val="7E5B3A5B"/>
    <w:rsid w:val="7EE05BFC"/>
    <w:rsid w:val="7EF67A8E"/>
    <w:rsid w:val="7F2F1BC0"/>
    <w:rsid w:val="7F46106F"/>
    <w:rsid w:val="7F7F59B8"/>
    <w:rsid w:val="7F82FEA5"/>
    <w:rsid w:val="7FD76041"/>
    <w:rsid w:val="7FDB5AE0"/>
    <w:rsid w:val="7FDFAAFA"/>
    <w:rsid w:val="7FDFAFA7"/>
    <w:rsid w:val="7FE7BE76"/>
    <w:rsid w:val="7FE900B8"/>
    <w:rsid w:val="7FEA619B"/>
    <w:rsid w:val="7FF9993F"/>
    <w:rsid w:val="AFD6F182"/>
    <w:rsid w:val="AFEE239B"/>
    <w:rsid w:val="AFFF8758"/>
    <w:rsid w:val="BC5BAD3D"/>
    <w:rsid w:val="BCE509E9"/>
    <w:rsid w:val="BE7FAB79"/>
    <w:rsid w:val="BF465F45"/>
    <w:rsid w:val="BFFFF647"/>
    <w:rsid w:val="C65F6D2D"/>
    <w:rsid w:val="CBB55B19"/>
    <w:rsid w:val="CDE5DBA2"/>
    <w:rsid w:val="CE955708"/>
    <w:rsid w:val="CEFF452A"/>
    <w:rsid w:val="D2EF5BC8"/>
    <w:rsid w:val="D7FC4115"/>
    <w:rsid w:val="DD3F7C2E"/>
    <w:rsid w:val="DE95C90D"/>
    <w:rsid w:val="DF7FB24C"/>
    <w:rsid w:val="DFEBDB5D"/>
    <w:rsid w:val="E3E3C1BF"/>
    <w:rsid w:val="E557CCFC"/>
    <w:rsid w:val="ED750252"/>
    <w:rsid w:val="EDBE2258"/>
    <w:rsid w:val="EECF22B6"/>
    <w:rsid w:val="EFBF80C8"/>
    <w:rsid w:val="EFBF8174"/>
    <w:rsid w:val="EFDF9FC3"/>
    <w:rsid w:val="EFFB987F"/>
    <w:rsid w:val="EFFFF5F2"/>
    <w:rsid w:val="F553150B"/>
    <w:rsid w:val="F76A4F72"/>
    <w:rsid w:val="F76F7DCC"/>
    <w:rsid w:val="F7FE2D2C"/>
    <w:rsid w:val="FA5DA4B9"/>
    <w:rsid w:val="FAF7E3DC"/>
    <w:rsid w:val="FB0ABFBF"/>
    <w:rsid w:val="FB6FD163"/>
    <w:rsid w:val="FBBE9506"/>
    <w:rsid w:val="FBBFB3AE"/>
    <w:rsid w:val="FBCF442C"/>
    <w:rsid w:val="FBF9C056"/>
    <w:rsid w:val="FCFB1B33"/>
    <w:rsid w:val="FD7F8B94"/>
    <w:rsid w:val="FDFD6B3E"/>
    <w:rsid w:val="FEBE05A9"/>
    <w:rsid w:val="FF4E142E"/>
    <w:rsid w:val="FF5D1CFF"/>
    <w:rsid w:val="FF6785DD"/>
    <w:rsid w:val="FF7F6F25"/>
    <w:rsid w:val="FF853AE6"/>
    <w:rsid w:val="FFADF8FA"/>
    <w:rsid w:val="FFBB3214"/>
    <w:rsid w:val="FFED0DFF"/>
    <w:rsid w:val="FFEE41A8"/>
    <w:rsid w:val="FFEE8712"/>
    <w:rsid w:val="FFF65AB4"/>
    <w:rsid w:val="FFF79849"/>
    <w:rsid w:val="FFFD9DA7"/>
    <w:rsid w:val="FFFF66DE"/>
    <w:rsid w:val="FFFF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line="480" w:lineRule="exact"/>
      <w:jc w:val="center"/>
      <w:outlineLvl w:val="0"/>
    </w:pPr>
    <w:rPr>
      <w:b/>
      <w:kern w:val="44"/>
      <w:sz w:val="32"/>
    </w:rPr>
  </w:style>
  <w:style w:type="paragraph" w:styleId="8">
    <w:name w:val="heading 2"/>
    <w:basedOn w:val="1"/>
    <w:next w:val="1"/>
    <w:qFormat/>
    <w:uiPriority w:val="0"/>
    <w:pPr>
      <w:keepNext/>
      <w:keepLines/>
      <w:spacing w:line="480" w:lineRule="exact"/>
      <w:jc w:val="center"/>
      <w:outlineLvl w:val="1"/>
    </w:pPr>
    <w:rPr>
      <w:rFonts w:ascii="Arial" w:hAnsi="Arial"/>
      <w:b/>
      <w:sz w:val="30"/>
    </w:rPr>
  </w:style>
  <w:style w:type="paragraph" w:styleId="9">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paragraph" w:styleId="10">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sz w:val="24"/>
    </w:rPr>
  </w:style>
  <w:style w:type="paragraph" w:styleId="3">
    <w:name w:val="Body Text"/>
    <w:basedOn w:val="1"/>
    <w:next w:val="1"/>
    <w:unhideWhenUsed/>
    <w:qFormat/>
    <w:uiPriority w:val="99"/>
    <w:pPr>
      <w:spacing w:after="120"/>
    </w:pPr>
  </w:style>
  <w:style w:type="paragraph" w:styleId="4">
    <w:name w:val="Body Text Indent 2"/>
    <w:basedOn w:val="1"/>
    <w:next w:val="5"/>
    <w:qFormat/>
    <w:uiPriority w:val="0"/>
    <w:pPr>
      <w:widowControl/>
      <w:spacing w:line="480" w:lineRule="auto"/>
      <w:ind w:left="420" w:leftChars="200"/>
      <w:jc w:val="left"/>
    </w:pPr>
    <w:rPr>
      <w:rFonts w:ascii="宋体" w:hAnsi="宋体"/>
    </w:rPr>
  </w:style>
  <w:style w:type="paragraph" w:customStyle="1" w:styleId="5">
    <w:name w:val="z正文"/>
    <w:basedOn w:val="6"/>
    <w:qFormat/>
    <w:uiPriority w:val="99"/>
    <w:pPr>
      <w:tabs>
        <w:tab w:val="left" w:pos="525"/>
      </w:tabs>
      <w:spacing w:line="360" w:lineRule="auto"/>
    </w:pPr>
    <w:rPr>
      <w:rFonts w:hAnsi="宋体"/>
    </w:rPr>
  </w:style>
  <w:style w:type="paragraph" w:styleId="6">
    <w:name w:val="Plain Text"/>
    <w:basedOn w:val="1"/>
    <w:qFormat/>
    <w:uiPriority w:val="0"/>
    <w:rPr>
      <w:rFonts w:ascii="Cambria Math" w:hAnsi="等线 Light"/>
    </w:rPr>
  </w:style>
  <w:style w:type="paragraph" w:styleId="11">
    <w:name w:val="Normal Indent"/>
    <w:basedOn w:val="1"/>
    <w:next w:val="12"/>
    <w:qFormat/>
    <w:uiPriority w:val="0"/>
    <w:pPr>
      <w:adjustRightInd w:val="0"/>
      <w:spacing w:line="360" w:lineRule="atLeast"/>
      <w:ind w:firstLine="420"/>
      <w:textAlignment w:val="baseline"/>
    </w:pPr>
  </w:style>
  <w:style w:type="paragraph" w:styleId="12">
    <w:name w:val="header"/>
    <w:basedOn w:val="1"/>
    <w:next w:val="13"/>
    <w:qFormat/>
    <w:uiPriority w:val="0"/>
    <w:pPr>
      <w:tabs>
        <w:tab w:val="center" w:pos="4153"/>
        <w:tab w:val="right" w:pos="8306"/>
      </w:tabs>
      <w:snapToGrid w:val="0"/>
      <w:jc w:val="center"/>
    </w:pPr>
    <w:rPr>
      <w:sz w:val="18"/>
      <w:szCs w:val="18"/>
    </w:rPr>
  </w:style>
  <w:style w:type="paragraph" w:customStyle="1" w:styleId="13">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styleId="14">
    <w:name w:val="annotation text"/>
    <w:basedOn w:val="1"/>
    <w:qFormat/>
    <w:uiPriority w:val="0"/>
    <w:pPr>
      <w:jc w:val="left"/>
    </w:pPr>
  </w:style>
  <w:style w:type="paragraph" w:styleId="15">
    <w:name w:val="Body Text Indent"/>
    <w:basedOn w:val="1"/>
    <w:next w:val="16"/>
    <w:qFormat/>
    <w:uiPriority w:val="0"/>
    <w:pPr>
      <w:ind w:firstLine="555"/>
    </w:pPr>
  </w:style>
  <w:style w:type="paragraph" w:styleId="16">
    <w:name w:val="envelope return"/>
    <w:basedOn w:val="1"/>
    <w:qFormat/>
    <w:uiPriority w:val="99"/>
    <w:pPr>
      <w:snapToGrid w:val="0"/>
    </w:pPr>
    <w:rPr>
      <w:rFonts w:ascii="Arial" w:hAnsi="Arial" w:cs="Arial"/>
    </w:rPr>
  </w:style>
  <w:style w:type="paragraph" w:styleId="17">
    <w:name w:val="footer"/>
    <w:basedOn w:val="1"/>
    <w:qFormat/>
    <w:uiPriority w:val="0"/>
    <w:pPr>
      <w:tabs>
        <w:tab w:val="center" w:pos="4153"/>
        <w:tab w:val="right" w:pos="8306"/>
      </w:tabs>
      <w:snapToGrid w:val="0"/>
      <w:jc w:val="left"/>
    </w:pPr>
    <w:rPr>
      <w:sz w:val="18"/>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Body Text First Indent 2"/>
    <w:basedOn w:val="15"/>
    <w:unhideWhenUsed/>
    <w:qFormat/>
    <w:uiPriority w:val="99"/>
    <w:pPr>
      <w:ind w:left="420" w:firstLine="420" w:firstLineChars="200"/>
    </w:pPr>
  </w:style>
  <w:style w:type="table" w:styleId="21">
    <w:name w:val="Table Grid"/>
    <w:basedOn w:val="20"/>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right w:w="0" w:type="dxa"/>
      </w:tblCellMar>
    </w:tblPr>
  </w:style>
  <w:style w:type="character" w:styleId="23">
    <w:name w:val="Strong"/>
    <w:qFormat/>
    <w:uiPriority w:val="0"/>
    <w:rPr>
      <w:b/>
    </w:rPr>
  </w:style>
  <w:style w:type="paragraph" w:customStyle="1" w:styleId="24">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25">
    <w:name w:val="List Paragraph"/>
    <w:basedOn w:val="1"/>
    <w:qFormat/>
    <w:uiPriority w:val="99"/>
    <w:pPr>
      <w:ind w:firstLine="420" w:firstLineChars="200"/>
    </w:pPr>
    <w:rPr>
      <w:szCs w:val="22"/>
    </w:rPr>
  </w:style>
  <w:style w:type="paragraph" w:customStyle="1" w:styleId="26">
    <w:name w:val="纯文本 New"/>
    <w:basedOn w:val="1"/>
    <w:qFormat/>
    <w:uiPriority w:val="0"/>
    <w:pPr>
      <w:widowControl/>
      <w:jc w:val="left"/>
    </w:pPr>
    <w:rPr>
      <w:rFonts w:ascii="宋体" w:hAnsi="Courier New"/>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null3"/>
    <w:qFormat/>
    <w:uiPriority w:val="0"/>
    <w:rPr>
      <w:rFonts w:hint="eastAsia" w:ascii="Calibri" w:hAnsi="Calibri" w:eastAsia="宋体" w:cs="Times New Roman"/>
      <w:lang w:val="en-US" w:eastAsia="zh-Hans" w:bidi="ar-SA"/>
    </w:rPr>
  </w:style>
  <w:style w:type="paragraph" w:customStyle="1" w:styleId="29">
    <w:name w:val="Default"/>
    <w:basedOn w:val="1"/>
    <w:qFormat/>
    <w:uiPriority w:val="0"/>
    <w:pPr>
      <w:jc w:val="left"/>
    </w:pPr>
    <w:rPr>
      <w:rFonts w:ascii="..ì." w:hAnsi="..ì." w:cs="宋体"/>
      <w:kern w:val="0"/>
      <w:sz w:val="24"/>
    </w:rPr>
  </w:style>
  <w:style w:type="character" w:customStyle="1" w:styleId="30">
    <w:name w:val="font41"/>
    <w:qFormat/>
    <w:uiPriority w:val="0"/>
    <w:rPr>
      <w:rFonts w:hint="eastAsia" w:ascii="宋体" w:hAnsi="宋体" w:eastAsia="宋体" w:cs="宋体"/>
      <w:color w:val="FF0000"/>
      <w:sz w:val="16"/>
      <w:szCs w:val="16"/>
      <w:u w:val="none"/>
    </w:rPr>
  </w:style>
  <w:style w:type="character" w:customStyle="1" w:styleId="31">
    <w:name w:val="font51"/>
    <w:qFormat/>
    <w:uiPriority w:val="0"/>
    <w:rPr>
      <w:rFonts w:hint="eastAsia" w:ascii="宋体" w:hAnsi="宋体" w:eastAsia="宋体" w:cs="宋体"/>
      <w:color w:val="000000"/>
      <w:sz w:val="16"/>
      <w:szCs w:val="16"/>
      <w:u w:val="none"/>
    </w:rPr>
  </w:style>
  <w:style w:type="character" w:customStyle="1" w:styleId="32">
    <w:name w:val="font81"/>
    <w:qFormat/>
    <w:uiPriority w:val="0"/>
    <w:rPr>
      <w:rFonts w:hint="eastAsia" w:ascii="宋体" w:hAnsi="宋体" w:eastAsia="宋体" w:cs="宋体"/>
      <w:color w:val="000000"/>
      <w:sz w:val="16"/>
      <w:szCs w:val="16"/>
      <w:u w:val="none"/>
    </w:rPr>
  </w:style>
  <w:style w:type="character" w:customStyle="1" w:styleId="33">
    <w:name w:val="font11"/>
    <w:qFormat/>
    <w:uiPriority w:val="0"/>
    <w:rPr>
      <w:rFonts w:hint="eastAsia" w:ascii="宋体" w:hAnsi="宋体" w:eastAsia="宋体" w:cs="宋体"/>
      <w:color w:val="000000"/>
      <w:sz w:val="16"/>
      <w:szCs w:val="16"/>
      <w:u w:val="none"/>
    </w:rPr>
  </w:style>
  <w:style w:type="character" w:customStyle="1" w:styleId="34">
    <w:name w:val="font121"/>
    <w:qFormat/>
    <w:uiPriority w:val="0"/>
    <w:rPr>
      <w:rFonts w:hint="default" w:ascii="Times New Roman" w:hAnsi="Times New Roman" w:cs="Times New Roman"/>
      <w:color w:val="000000"/>
      <w:sz w:val="16"/>
      <w:szCs w:val="16"/>
      <w:u w:val="none"/>
    </w:rPr>
  </w:style>
  <w:style w:type="character" w:customStyle="1" w:styleId="35">
    <w:name w:val="font112"/>
    <w:qFormat/>
    <w:uiPriority w:val="0"/>
    <w:rPr>
      <w:rFonts w:hint="eastAsia" w:ascii="宋体" w:hAnsi="宋体" w:eastAsia="宋体" w:cs="宋体"/>
      <w:b/>
      <w:bCs/>
      <w:color w:val="000000"/>
      <w:sz w:val="16"/>
      <w:szCs w:val="16"/>
      <w:u w:val="none"/>
    </w:rPr>
  </w:style>
  <w:style w:type="paragraph" w:customStyle="1" w:styleId="36">
    <w:name w:val="FC正文"/>
    <w:basedOn w:val="1"/>
    <w:qFormat/>
    <w:uiPriority w:val="0"/>
    <w:pPr>
      <w:spacing w:before="50" w:beforeLines="50" w:after="50" w:afterLines="50"/>
      <w:ind w:firstLine="200" w:firstLineChars="200"/>
    </w:pPr>
    <w:rPr>
      <w:rFonts w:ascii="宋体" w:hAnsi="宋体" w:cs="宋体"/>
    </w:rPr>
  </w:style>
  <w:style w:type="paragraph" w:customStyle="1" w:styleId="37">
    <w:name w:val="KY3表文"/>
    <w:basedOn w:val="1"/>
    <w:qFormat/>
    <w:uiPriority w:val="0"/>
    <w:pPr>
      <w:widowControl/>
      <w:jc w:val="center"/>
    </w:pPr>
    <w:rPr>
      <w:rFonts w:ascii="Times New Roman" w:hAnsi="Times New Roman"/>
      <w:color w:val="000000"/>
      <w:kern w:val="0"/>
    </w:rPr>
  </w:style>
  <w:style w:type="table" w:customStyle="1" w:styleId="38">
    <w:name w:val="FC1"/>
    <w:basedOn w:val="20"/>
    <w:qFormat/>
    <w:uiPriority w:val="99"/>
    <w:pPr>
      <w:jc w:val="both"/>
    </w:p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tblStylePr w:type="firstRow">
      <w:rPr>
        <w:b/>
      </w:rPr>
      <w:tcPr>
        <w:tcBorders>
          <w:top w:val="double" w:color="auto" w:sz="4" w:space="0"/>
          <w:left w:val="single" w:color="auto" w:sz="4" w:space="0"/>
          <w:bottom w:val="double" w:color="auto" w:sz="4" w:space="0"/>
          <w:right w:val="double" w:color="auto" w:sz="4" w:space="0"/>
          <w:insideH w:val="nil"/>
          <w:insideV w:val="single" w:sz="4" w:space="0"/>
          <w:tl2br w:val="nil"/>
          <w:tr2bl w:val="nil"/>
        </w:tcBorders>
        <w:shd w:val="clear" w:color="auto" w:fill="BFBFBF"/>
      </w:tcPr>
    </w:tblStylePr>
  </w:style>
  <w:style w:type="character" w:customStyle="1" w:styleId="39">
    <w:name w:val="font31"/>
    <w:qFormat/>
    <w:uiPriority w:val="0"/>
    <w:rPr>
      <w:rFonts w:hint="eastAsia" w:ascii="宋体" w:hAnsi="宋体" w:eastAsia="宋体" w:cs="宋体"/>
      <w:color w:val="000000"/>
      <w:sz w:val="24"/>
      <w:szCs w:val="24"/>
      <w:u w:val="none"/>
    </w:rPr>
  </w:style>
  <w:style w:type="character" w:customStyle="1" w:styleId="40">
    <w:name w:val="font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181</Pages>
  <Words>116247</Words>
  <Characters>133745</Characters>
  <Lines>1017</Lines>
  <Paragraphs>286</Paragraphs>
  <TotalTime>0</TotalTime>
  <ScaleCrop>false</ScaleCrop>
  <LinksUpToDate>false</LinksUpToDate>
  <CharactersWithSpaces>135877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2023-09-15T11:14:00Z</dcterms:created>
  <dc:creator>zhaoxinlei</dc:creator>
  <cp:lastModifiedBy>...</cp:lastModifiedBy>
  <dcterms:modified xsi:type="dcterms:W3CDTF">2023-09-15T12:02:34Z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D4B34940E010B99F33D103658B9A5E19_43</vt:lpwstr>
  </property>
</Properties>
</file>